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67A9D" w14:textId="1BB098E4" w:rsidR="00AB1909" w:rsidRPr="00AA782F" w:rsidRDefault="00AB1909" w:rsidP="00AB1909">
      <w:pPr>
        <w:pStyle w:val="Heading1"/>
      </w:pPr>
      <w:r w:rsidRPr="00AA782F">
        <w:t xml:space="preserve">Vocational Rehabilitation Services Manual </w:t>
      </w:r>
      <w:r>
        <w:t>B-500: Individualized Plan for Employment</w:t>
      </w:r>
      <w:ins w:id="0" w:author="LaCour,Laura" w:date="2022-04-25T14:51:00Z">
        <w:r w:rsidR="002903D6">
          <w:t xml:space="preserve"> and Post-Employment</w:t>
        </w:r>
      </w:ins>
    </w:p>
    <w:p w14:paraId="5CFA99B2" w14:textId="77777777" w:rsidR="00AB1909" w:rsidRDefault="00AB1909" w:rsidP="00AB1909">
      <w:pPr>
        <w:pStyle w:val="NoSpacing"/>
        <w:rPr>
          <w:rFonts w:ascii="Arial" w:hAnsi="Arial" w:cs="Arial"/>
          <w:sz w:val="24"/>
          <w:szCs w:val="24"/>
          <w:lang w:val="en"/>
        </w:rPr>
      </w:pPr>
    </w:p>
    <w:p w14:paraId="14E73881" w14:textId="18DAAA49" w:rsidR="00AB1909" w:rsidRPr="00AA782F" w:rsidRDefault="00AB1909" w:rsidP="00AB1909">
      <w:pPr>
        <w:pStyle w:val="NoSpacing"/>
        <w:rPr>
          <w:rFonts w:ascii="Arial" w:hAnsi="Arial" w:cs="Arial"/>
          <w:sz w:val="24"/>
          <w:szCs w:val="24"/>
          <w:lang w:val="en"/>
        </w:rPr>
      </w:pPr>
      <w:r w:rsidRPr="00AA782F">
        <w:rPr>
          <w:rFonts w:ascii="Arial" w:hAnsi="Arial" w:cs="Arial"/>
          <w:sz w:val="24"/>
          <w:szCs w:val="24"/>
          <w:lang w:val="en"/>
        </w:rPr>
        <w:t xml:space="preserve">Revised </w:t>
      </w:r>
      <w:r w:rsidR="00C628AE">
        <w:rPr>
          <w:rFonts w:ascii="Arial" w:hAnsi="Arial" w:cs="Arial"/>
          <w:sz w:val="24"/>
          <w:szCs w:val="24"/>
          <w:lang w:val="en"/>
        </w:rPr>
        <w:t>June 1, 2022</w:t>
      </w:r>
    </w:p>
    <w:p w14:paraId="056F637D" w14:textId="77777777" w:rsidR="00AB1909" w:rsidRPr="00AA782F" w:rsidRDefault="00AB1909" w:rsidP="00AB1909">
      <w:pPr>
        <w:pStyle w:val="NoSpacing"/>
        <w:rPr>
          <w:rFonts w:ascii="Arial" w:hAnsi="Arial" w:cs="Arial"/>
          <w:sz w:val="24"/>
          <w:szCs w:val="24"/>
          <w:lang w:val="en"/>
        </w:rPr>
      </w:pPr>
    </w:p>
    <w:p w14:paraId="1C62B4E1" w14:textId="494CD0F1" w:rsidR="00EB65E1" w:rsidRDefault="00E43371">
      <w:r>
        <w:t>…</w:t>
      </w:r>
    </w:p>
    <w:p w14:paraId="7C268FCA" w14:textId="77777777" w:rsidR="00E43371" w:rsidRPr="00E43371" w:rsidRDefault="00E43371" w:rsidP="00E43371">
      <w:pPr>
        <w:pStyle w:val="Heading2"/>
        <w:rPr>
          <w:rFonts w:eastAsia="Times New Roman"/>
        </w:rPr>
      </w:pPr>
      <w:r w:rsidRPr="00E43371">
        <w:rPr>
          <w:rFonts w:eastAsia="Times New Roman"/>
        </w:rPr>
        <w:t>B-505: Joint Annual Review and IPE Amendments</w:t>
      </w:r>
    </w:p>
    <w:p w14:paraId="6E673C41" w14:textId="77777777" w:rsidR="00E43371" w:rsidRPr="00E43371" w:rsidRDefault="00E43371" w:rsidP="00E43371">
      <w:pPr>
        <w:shd w:val="clear" w:color="auto" w:fill="FFFFFF"/>
        <w:spacing w:after="360" w:line="293" w:lineRule="atLeast"/>
        <w:rPr>
          <w:rFonts w:ascii="Arial" w:eastAsia="Times New Roman" w:hAnsi="Arial" w:cs="Arial"/>
          <w:color w:val="000000"/>
          <w:sz w:val="24"/>
          <w:szCs w:val="24"/>
        </w:rPr>
      </w:pPr>
      <w:r w:rsidRPr="00E43371">
        <w:rPr>
          <w:rFonts w:ascii="Arial" w:eastAsia="Times New Roman" w:hAnsi="Arial" w:cs="Arial"/>
          <w:color w:val="000000"/>
          <w:sz w:val="24"/>
          <w:szCs w:val="24"/>
        </w:rPr>
        <w:t>The IPE is reviewed at least annually by the VR counselor and the customer or, as appropriate, the customer's representative to assess the customer's progress in achieving the identified employment goal. The review of the IPE can be completed as a formal joint annual review (JAR) or when the IPE is amended.</w:t>
      </w:r>
    </w:p>
    <w:p w14:paraId="097F7DD5" w14:textId="60C8CB7C" w:rsidR="00E43371" w:rsidRPr="00E43371" w:rsidRDefault="00E43371" w:rsidP="00E43371">
      <w:pPr>
        <w:shd w:val="clear" w:color="auto" w:fill="FFFFFF"/>
        <w:spacing w:after="360" w:line="293" w:lineRule="atLeast"/>
        <w:rPr>
          <w:rFonts w:ascii="Arial" w:eastAsia="Times New Roman" w:hAnsi="Arial" w:cs="Arial"/>
          <w:color w:val="000000"/>
          <w:sz w:val="24"/>
          <w:szCs w:val="24"/>
        </w:rPr>
      </w:pPr>
      <w:r w:rsidRPr="00E43371">
        <w:rPr>
          <w:rFonts w:ascii="Arial" w:eastAsia="Times New Roman" w:hAnsi="Arial" w:cs="Arial"/>
          <w:color w:val="000000"/>
          <w:sz w:val="24"/>
          <w:szCs w:val="24"/>
        </w:rPr>
        <w:t xml:space="preserve">Completing either a joint annual review or an IPE amendment resets the clock for the next annual review. The new date for completing the next JAR is one year from the date of the most recent JAR or IPE </w:t>
      </w:r>
      <w:del w:id="1" w:author="LaCour,Laura" w:date="2022-03-30T14:55:00Z">
        <w:r w:rsidRPr="00E43371" w:rsidDel="00282A6F">
          <w:rPr>
            <w:rFonts w:ascii="Arial" w:eastAsia="Times New Roman" w:hAnsi="Arial" w:cs="Arial"/>
            <w:color w:val="000000"/>
            <w:sz w:val="24"/>
            <w:szCs w:val="24"/>
          </w:rPr>
          <w:delText>Amendment</w:delText>
        </w:r>
      </w:del>
      <w:ins w:id="2" w:author="LaCour,Laura" w:date="2022-03-30T14:55:00Z">
        <w:r w:rsidR="00282A6F">
          <w:rPr>
            <w:rFonts w:ascii="Arial" w:eastAsia="Times New Roman" w:hAnsi="Arial" w:cs="Arial"/>
            <w:color w:val="000000"/>
            <w:sz w:val="24"/>
            <w:szCs w:val="24"/>
          </w:rPr>
          <w:t>a</w:t>
        </w:r>
        <w:r w:rsidR="00282A6F" w:rsidRPr="00E43371">
          <w:rPr>
            <w:rFonts w:ascii="Arial" w:eastAsia="Times New Roman" w:hAnsi="Arial" w:cs="Arial"/>
            <w:color w:val="000000"/>
            <w:sz w:val="24"/>
            <w:szCs w:val="24"/>
          </w:rPr>
          <w:t>mendment</w:t>
        </w:r>
      </w:ins>
      <w:r w:rsidRPr="00E43371">
        <w:rPr>
          <w:rFonts w:ascii="Arial" w:eastAsia="Times New Roman" w:hAnsi="Arial" w:cs="Arial"/>
          <w:color w:val="000000"/>
          <w:sz w:val="24"/>
          <w:szCs w:val="24"/>
        </w:rPr>
        <w:t>.</w:t>
      </w:r>
    </w:p>
    <w:p w14:paraId="7B0AFD5D" w14:textId="77777777" w:rsidR="00E43371" w:rsidRPr="00E43371" w:rsidRDefault="00E43371" w:rsidP="00E43371">
      <w:pPr>
        <w:pStyle w:val="Heading3"/>
        <w:rPr>
          <w:rFonts w:eastAsia="Times New Roman"/>
        </w:rPr>
      </w:pPr>
      <w:r w:rsidRPr="00E43371">
        <w:rPr>
          <w:rFonts w:eastAsia="Times New Roman"/>
        </w:rPr>
        <w:t>B-505-1: Joint Annual Review</w:t>
      </w:r>
    </w:p>
    <w:p w14:paraId="6FA6C055" w14:textId="77777777" w:rsidR="00E43371" w:rsidRPr="00E43371" w:rsidRDefault="00E43371" w:rsidP="00E43371">
      <w:pPr>
        <w:shd w:val="clear" w:color="auto" w:fill="FFFFFF"/>
        <w:spacing w:after="360" w:line="293" w:lineRule="atLeast"/>
        <w:rPr>
          <w:rFonts w:ascii="Arial" w:eastAsia="Times New Roman" w:hAnsi="Arial" w:cs="Arial"/>
          <w:color w:val="000000"/>
          <w:sz w:val="24"/>
          <w:szCs w:val="24"/>
        </w:rPr>
      </w:pPr>
      <w:r w:rsidRPr="00E43371">
        <w:rPr>
          <w:rFonts w:ascii="Arial" w:eastAsia="Times New Roman" w:hAnsi="Arial" w:cs="Arial"/>
          <w:color w:val="000000"/>
          <w:sz w:val="24"/>
          <w:szCs w:val="24"/>
        </w:rPr>
        <w:t>When completing a JAR, the VR counselor meets with the customer and, as appropriate, the customer's representative to</w:t>
      </w:r>
    </w:p>
    <w:p w14:paraId="6B2D7E47" w14:textId="77777777" w:rsidR="00E43371" w:rsidRPr="00E43371" w:rsidRDefault="00E43371" w:rsidP="00E43371">
      <w:pPr>
        <w:numPr>
          <w:ilvl w:val="0"/>
          <w:numId w:val="3"/>
        </w:numPr>
        <w:shd w:val="clear" w:color="auto" w:fill="FFFFFF"/>
        <w:spacing w:after="0" w:line="293" w:lineRule="atLeast"/>
        <w:ind w:left="1080" w:right="360"/>
        <w:rPr>
          <w:rFonts w:ascii="Arial" w:eastAsia="Times New Roman" w:hAnsi="Arial" w:cs="Arial"/>
          <w:color w:val="000000"/>
          <w:sz w:val="24"/>
          <w:szCs w:val="24"/>
        </w:rPr>
      </w:pPr>
      <w:r w:rsidRPr="00E43371">
        <w:rPr>
          <w:rFonts w:ascii="Arial" w:eastAsia="Times New Roman" w:hAnsi="Arial" w:cs="Arial"/>
          <w:color w:val="000000"/>
          <w:sz w:val="24"/>
          <w:szCs w:val="24"/>
        </w:rPr>
        <w:t xml:space="preserve">review the details in the current IPE or IPE </w:t>
      </w:r>
      <w:proofErr w:type="gramStart"/>
      <w:r w:rsidRPr="00E43371">
        <w:rPr>
          <w:rFonts w:ascii="Arial" w:eastAsia="Times New Roman" w:hAnsi="Arial" w:cs="Arial"/>
          <w:color w:val="000000"/>
          <w:sz w:val="24"/>
          <w:szCs w:val="24"/>
        </w:rPr>
        <w:t>amendment;</w:t>
      </w:r>
      <w:proofErr w:type="gramEnd"/>
    </w:p>
    <w:p w14:paraId="4B525E4E" w14:textId="77777777" w:rsidR="00E43371" w:rsidRPr="00E43371" w:rsidRDefault="00E43371" w:rsidP="00E43371">
      <w:pPr>
        <w:numPr>
          <w:ilvl w:val="0"/>
          <w:numId w:val="3"/>
        </w:numPr>
        <w:shd w:val="clear" w:color="auto" w:fill="FFFFFF"/>
        <w:spacing w:after="0" w:line="293" w:lineRule="atLeast"/>
        <w:ind w:left="1080" w:right="360"/>
        <w:rPr>
          <w:rFonts w:ascii="Arial" w:eastAsia="Times New Roman" w:hAnsi="Arial" w:cs="Arial"/>
          <w:color w:val="000000"/>
          <w:sz w:val="24"/>
          <w:szCs w:val="24"/>
        </w:rPr>
      </w:pPr>
      <w:r w:rsidRPr="00E43371">
        <w:rPr>
          <w:rFonts w:ascii="Arial" w:eastAsia="Times New Roman" w:hAnsi="Arial" w:cs="Arial"/>
          <w:color w:val="000000"/>
          <w:sz w:val="24"/>
          <w:szCs w:val="24"/>
        </w:rPr>
        <w:t xml:space="preserve">determine if there is a need to complete an IPE </w:t>
      </w:r>
      <w:proofErr w:type="gramStart"/>
      <w:r w:rsidRPr="00E43371">
        <w:rPr>
          <w:rFonts w:ascii="Arial" w:eastAsia="Times New Roman" w:hAnsi="Arial" w:cs="Arial"/>
          <w:color w:val="000000"/>
          <w:sz w:val="24"/>
          <w:szCs w:val="24"/>
        </w:rPr>
        <w:t>amendment;</w:t>
      </w:r>
      <w:proofErr w:type="gramEnd"/>
    </w:p>
    <w:p w14:paraId="31F8C18F" w14:textId="77777777" w:rsidR="00E43371" w:rsidRPr="00E43371" w:rsidRDefault="00E43371" w:rsidP="00E43371">
      <w:pPr>
        <w:numPr>
          <w:ilvl w:val="0"/>
          <w:numId w:val="3"/>
        </w:numPr>
        <w:shd w:val="clear" w:color="auto" w:fill="FFFFFF"/>
        <w:spacing w:after="0" w:line="293" w:lineRule="atLeast"/>
        <w:ind w:left="1080" w:right="360"/>
        <w:rPr>
          <w:rFonts w:ascii="Arial" w:eastAsia="Times New Roman" w:hAnsi="Arial" w:cs="Arial"/>
          <w:color w:val="000000"/>
          <w:sz w:val="24"/>
          <w:szCs w:val="24"/>
        </w:rPr>
      </w:pPr>
      <w:r w:rsidRPr="00E43371">
        <w:rPr>
          <w:rFonts w:ascii="Arial" w:eastAsia="Times New Roman" w:hAnsi="Arial" w:cs="Arial"/>
          <w:color w:val="000000"/>
          <w:sz w:val="24"/>
          <w:szCs w:val="24"/>
        </w:rPr>
        <w:t>review and update all information captured in RHW under the following menus:</w:t>
      </w:r>
    </w:p>
    <w:p w14:paraId="2F266204" w14:textId="77777777" w:rsidR="00E43371" w:rsidRPr="00E43371" w:rsidRDefault="00E43371" w:rsidP="00E43371">
      <w:pPr>
        <w:numPr>
          <w:ilvl w:val="1"/>
          <w:numId w:val="3"/>
        </w:numPr>
        <w:shd w:val="clear" w:color="auto" w:fill="FFFFFF"/>
        <w:spacing w:after="0" w:line="293" w:lineRule="atLeast"/>
        <w:ind w:left="2160" w:right="720"/>
        <w:rPr>
          <w:rFonts w:ascii="Arial" w:eastAsia="Times New Roman" w:hAnsi="Arial" w:cs="Arial"/>
          <w:color w:val="000000"/>
          <w:sz w:val="24"/>
          <w:szCs w:val="24"/>
        </w:rPr>
      </w:pPr>
      <w:r w:rsidRPr="00E43371">
        <w:rPr>
          <w:rFonts w:ascii="Arial" w:eastAsia="Times New Roman" w:hAnsi="Arial" w:cs="Arial"/>
          <w:color w:val="000000"/>
          <w:sz w:val="24"/>
          <w:szCs w:val="24"/>
        </w:rPr>
        <w:t>Initial Contact,</w:t>
      </w:r>
    </w:p>
    <w:p w14:paraId="6E8B0FD6" w14:textId="77777777" w:rsidR="00E43371" w:rsidRPr="00E43371" w:rsidRDefault="00E43371" w:rsidP="00E43371">
      <w:pPr>
        <w:numPr>
          <w:ilvl w:val="1"/>
          <w:numId w:val="3"/>
        </w:numPr>
        <w:shd w:val="clear" w:color="auto" w:fill="FFFFFF"/>
        <w:spacing w:after="0" w:line="293" w:lineRule="atLeast"/>
        <w:ind w:left="2160" w:right="720"/>
        <w:rPr>
          <w:rFonts w:ascii="Arial" w:eastAsia="Times New Roman" w:hAnsi="Arial" w:cs="Arial"/>
          <w:color w:val="000000"/>
          <w:sz w:val="24"/>
          <w:szCs w:val="24"/>
        </w:rPr>
      </w:pPr>
      <w:r w:rsidRPr="00E43371">
        <w:rPr>
          <w:rFonts w:ascii="Arial" w:eastAsia="Times New Roman" w:hAnsi="Arial" w:cs="Arial"/>
          <w:color w:val="000000"/>
          <w:sz w:val="24"/>
          <w:szCs w:val="24"/>
        </w:rPr>
        <w:t>Application,</w:t>
      </w:r>
    </w:p>
    <w:p w14:paraId="67EB8385" w14:textId="77777777" w:rsidR="00E43371" w:rsidRPr="00E43371" w:rsidRDefault="00E43371" w:rsidP="00E43371">
      <w:pPr>
        <w:numPr>
          <w:ilvl w:val="1"/>
          <w:numId w:val="3"/>
        </w:numPr>
        <w:shd w:val="clear" w:color="auto" w:fill="FFFFFF"/>
        <w:spacing w:after="0" w:line="293" w:lineRule="atLeast"/>
        <w:ind w:left="2160" w:right="720"/>
        <w:rPr>
          <w:rFonts w:ascii="Arial" w:eastAsia="Times New Roman" w:hAnsi="Arial" w:cs="Arial"/>
          <w:color w:val="000000"/>
          <w:sz w:val="24"/>
          <w:szCs w:val="24"/>
        </w:rPr>
      </w:pPr>
      <w:r w:rsidRPr="00E43371">
        <w:rPr>
          <w:rFonts w:ascii="Arial" w:eastAsia="Times New Roman" w:hAnsi="Arial" w:cs="Arial"/>
          <w:color w:val="000000"/>
          <w:sz w:val="24"/>
          <w:szCs w:val="24"/>
        </w:rPr>
        <w:t>Education History, and</w:t>
      </w:r>
    </w:p>
    <w:p w14:paraId="51216C0B" w14:textId="77777777" w:rsidR="00E43371" w:rsidRPr="00E43371" w:rsidRDefault="00E43371" w:rsidP="00E43371">
      <w:pPr>
        <w:numPr>
          <w:ilvl w:val="1"/>
          <w:numId w:val="3"/>
        </w:numPr>
        <w:shd w:val="clear" w:color="auto" w:fill="FFFFFF"/>
        <w:spacing w:after="0" w:line="293" w:lineRule="atLeast"/>
        <w:ind w:left="2160" w:right="720"/>
        <w:rPr>
          <w:rFonts w:ascii="Arial" w:eastAsia="Times New Roman" w:hAnsi="Arial" w:cs="Arial"/>
          <w:color w:val="000000"/>
          <w:sz w:val="24"/>
          <w:szCs w:val="24"/>
        </w:rPr>
      </w:pPr>
      <w:proofErr w:type="gramStart"/>
      <w:r w:rsidRPr="00E43371">
        <w:rPr>
          <w:rFonts w:ascii="Arial" w:eastAsia="Times New Roman" w:hAnsi="Arial" w:cs="Arial"/>
          <w:color w:val="000000"/>
          <w:sz w:val="24"/>
          <w:szCs w:val="24"/>
        </w:rPr>
        <w:t>Plan;</w:t>
      </w:r>
      <w:proofErr w:type="gramEnd"/>
    </w:p>
    <w:p w14:paraId="0A3ABCF6" w14:textId="77777777" w:rsidR="00E43371" w:rsidRPr="00E43371" w:rsidRDefault="00E43371" w:rsidP="00E43371">
      <w:pPr>
        <w:numPr>
          <w:ilvl w:val="0"/>
          <w:numId w:val="3"/>
        </w:numPr>
        <w:shd w:val="clear" w:color="auto" w:fill="FFFFFF"/>
        <w:spacing w:after="0" w:line="293" w:lineRule="atLeast"/>
        <w:ind w:left="1080" w:right="360"/>
        <w:rPr>
          <w:rFonts w:ascii="Arial" w:eastAsia="Times New Roman" w:hAnsi="Arial" w:cs="Arial"/>
          <w:color w:val="000000"/>
          <w:sz w:val="24"/>
          <w:szCs w:val="24"/>
        </w:rPr>
      </w:pPr>
      <w:r w:rsidRPr="00E43371">
        <w:rPr>
          <w:rFonts w:ascii="Arial" w:eastAsia="Times New Roman" w:hAnsi="Arial" w:cs="Arial"/>
          <w:color w:val="000000"/>
          <w:sz w:val="24"/>
          <w:szCs w:val="24"/>
        </w:rPr>
        <w:t>review and update release forms; and</w:t>
      </w:r>
    </w:p>
    <w:p w14:paraId="0A6FF07A" w14:textId="0C896CE6" w:rsidR="00E43371" w:rsidRDefault="00E43371" w:rsidP="00E43371">
      <w:pPr>
        <w:numPr>
          <w:ilvl w:val="0"/>
          <w:numId w:val="3"/>
        </w:numPr>
        <w:shd w:val="clear" w:color="auto" w:fill="FFFFFF"/>
        <w:spacing w:after="0" w:line="293" w:lineRule="atLeast"/>
        <w:ind w:left="1080" w:right="360"/>
        <w:rPr>
          <w:rFonts w:ascii="Arial" w:eastAsia="Times New Roman" w:hAnsi="Arial" w:cs="Arial"/>
          <w:color w:val="000000"/>
          <w:sz w:val="24"/>
          <w:szCs w:val="24"/>
        </w:rPr>
      </w:pPr>
      <w:r w:rsidRPr="00E43371">
        <w:rPr>
          <w:rFonts w:ascii="Arial" w:eastAsia="Times New Roman" w:hAnsi="Arial" w:cs="Arial"/>
          <w:color w:val="000000"/>
          <w:sz w:val="24"/>
          <w:szCs w:val="24"/>
        </w:rPr>
        <w:t>document the joint annual review (JAR) in a case note.</w:t>
      </w:r>
    </w:p>
    <w:p w14:paraId="0F237BF0" w14:textId="77777777" w:rsidR="00E43371" w:rsidRPr="00E43371" w:rsidRDefault="00E43371" w:rsidP="00E43371">
      <w:pPr>
        <w:shd w:val="clear" w:color="auto" w:fill="FFFFFF"/>
        <w:spacing w:after="0" w:line="293" w:lineRule="atLeast"/>
        <w:ind w:right="360"/>
        <w:rPr>
          <w:rFonts w:ascii="Arial" w:eastAsia="Times New Roman" w:hAnsi="Arial" w:cs="Arial"/>
          <w:color w:val="000000"/>
          <w:sz w:val="24"/>
          <w:szCs w:val="24"/>
        </w:rPr>
      </w:pPr>
    </w:p>
    <w:p w14:paraId="03693A43" w14:textId="77777777" w:rsidR="00E43371" w:rsidRPr="00E43371" w:rsidRDefault="00E43371" w:rsidP="00E43371">
      <w:pPr>
        <w:pStyle w:val="Heading4"/>
      </w:pPr>
      <w:r w:rsidRPr="00E43371">
        <w:t>JAR Documentation</w:t>
      </w:r>
    </w:p>
    <w:p w14:paraId="76ECC9D1" w14:textId="77777777" w:rsidR="00E43371" w:rsidRPr="00E43371" w:rsidRDefault="00E43371" w:rsidP="00E43371">
      <w:pPr>
        <w:shd w:val="clear" w:color="auto" w:fill="FFFFFF"/>
        <w:spacing w:after="360" w:line="293" w:lineRule="atLeast"/>
        <w:rPr>
          <w:rFonts w:ascii="Arial" w:eastAsia="Times New Roman" w:hAnsi="Arial" w:cs="Arial"/>
          <w:color w:val="000000"/>
          <w:sz w:val="24"/>
          <w:szCs w:val="24"/>
        </w:rPr>
      </w:pPr>
      <w:r w:rsidRPr="00E43371">
        <w:rPr>
          <w:rFonts w:ascii="Arial" w:eastAsia="Times New Roman" w:hAnsi="Arial" w:cs="Arial"/>
          <w:color w:val="000000"/>
          <w:sz w:val="24"/>
          <w:szCs w:val="24"/>
        </w:rPr>
        <w:t>The JAR case note must include a specific review of all required elements of the IPE, including a review of the progress made toward reaching the employment goal. This includes a review of the</w:t>
      </w:r>
    </w:p>
    <w:p w14:paraId="750760F1" w14:textId="77777777" w:rsidR="00E43371" w:rsidRPr="00E43371" w:rsidRDefault="00E43371" w:rsidP="00E43371">
      <w:pPr>
        <w:numPr>
          <w:ilvl w:val="0"/>
          <w:numId w:val="4"/>
        </w:numPr>
        <w:shd w:val="clear" w:color="auto" w:fill="FFFFFF"/>
        <w:spacing w:after="0" w:line="293" w:lineRule="atLeast"/>
        <w:ind w:left="1080" w:right="360"/>
        <w:rPr>
          <w:rFonts w:ascii="Arial" w:eastAsia="Times New Roman" w:hAnsi="Arial" w:cs="Arial"/>
          <w:color w:val="000000"/>
          <w:sz w:val="24"/>
          <w:szCs w:val="24"/>
        </w:rPr>
      </w:pPr>
      <w:r w:rsidRPr="00E43371">
        <w:rPr>
          <w:rFonts w:ascii="Arial" w:eastAsia="Times New Roman" w:hAnsi="Arial" w:cs="Arial"/>
          <w:color w:val="000000"/>
          <w:sz w:val="24"/>
          <w:szCs w:val="24"/>
        </w:rPr>
        <w:t>Employment goal</w:t>
      </w:r>
    </w:p>
    <w:p w14:paraId="371EEDDF" w14:textId="77777777" w:rsidR="00E43371" w:rsidRPr="00E43371" w:rsidRDefault="00E43371" w:rsidP="00E43371">
      <w:pPr>
        <w:numPr>
          <w:ilvl w:val="0"/>
          <w:numId w:val="4"/>
        </w:numPr>
        <w:shd w:val="clear" w:color="auto" w:fill="FFFFFF"/>
        <w:spacing w:after="0" w:line="293" w:lineRule="atLeast"/>
        <w:ind w:left="1080" w:right="360"/>
        <w:rPr>
          <w:rFonts w:ascii="Arial" w:eastAsia="Times New Roman" w:hAnsi="Arial" w:cs="Arial"/>
          <w:color w:val="000000"/>
          <w:sz w:val="24"/>
          <w:szCs w:val="24"/>
        </w:rPr>
      </w:pPr>
      <w:r w:rsidRPr="00E43371">
        <w:rPr>
          <w:rFonts w:ascii="Arial" w:eastAsia="Times New Roman" w:hAnsi="Arial" w:cs="Arial"/>
          <w:color w:val="000000"/>
          <w:sz w:val="24"/>
          <w:szCs w:val="24"/>
        </w:rPr>
        <w:t>Educational goal</w:t>
      </w:r>
    </w:p>
    <w:p w14:paraId="38984247" w14:textId="77777777" w:rsidR="00E43371" w:rsidRPr="00E43371" w:rsidRDefault="00E43371" w:rsidP="00E43371">
      <w:pPr>
        <w:numPr>
          <w:ilvl w:val="0"/>
          <w:numId w:val="4"/>
        </w:numPr>
        <w:shd w:val="clear" w:color="auto" w:fill="FFFFFF"/>
        <w:spacing w:after="0" w:line="293" w:lineRule="atLeast"/>
        <w:ind w:left="1080" w:right="360"/>
        <w:rPr>
          <w:rFonts w:ascii="Arial" w:eastAsia="Times New Roman" w:hAnsi="Arial" w:cs="Arial"/>
          <w:color w:val="000000"/>
          <w:sz w:val="24"/>
          <w:szCs w:val="24"/>
        </w:rPr>
      </w:pPr>
      <w:r w:rsidRPr="00E43371">
        <w:rPr>
          <w:rFonts w:ascii="Arial" w:eastAsia="Times New Roman" w:hAnsi="Arial" w:cs="Arial"/>
          <w:color w:val="000000"/>
          <w:sz w:val="24"/>
          <w:szCs w:val="24"/>
        </w:rPr>
        <w:lastRenderedPageBreak/>
        <w:t>Intermediate objectives</w:t>
      </w:r>
    </w:p>
    <w:p w14:paraId="44337576" w14:textId="77777777" w:rsidR="00E43371" w:rsidRPr="00E43371" w:rsidRDefault="00E43371" w:rsidP="00E43371">
      <w:pPr>
        <w:numPr>
          <w:ilvl w:val="0"/>
          <w:numId w:val="4"/>
        </w:numPr>
        <w:shd w:val="clear" w:color="auto" w:fill="FFFFFF"/>
        <w:spacing w:after="0" w:line="293" w:lineRule="atLeast"/>
        <w:ind w:left="1080" w:right="360"/>
        <w:rPr>
          <w:rFonts w:ascii="Arial" w:eastAsia="Times New Roman" w:hAnsi="Arial" w:cs="Arial"/>
          <w:color w:val="000000"/>
          <w:sz w:val="24"/>
          <w:szCs w:val="24"/>
        </w:rPr>
      </w:pPr>
      <w:r w:rsidRPr="00E43371">
        <w:rPr>
          <w:rFonts w:ascii="Arial" w:eastAsia="Times New Roman" w:hAnsi="Arial" w:cs="Arial"/>
          <w:color w:val="000000"/>
          <w:sz w:val="24"/>
          <w:szCs w:val="24"/>
        </w:rPr>
        <w:t>Progress (including training progress, if applicable)</w:t>
      </w:r>
    </w:p>
    <w:p w14:paraId="052DF747" w14:textId="77777777" w:rsidR="00E43371" w:rsidRPr="00E43371" w:rsidRDefault="00E43371" w:rsidP="00E43371">
      <w:pPr>
        <w:numPr>
          <w:ilvl w:val="0"/>
          <w:numId w:val="4"/>
        </w:numPr>
        <w:shd w:val="clear" w:color="auto" w:fill="FFFFFF"/>
        <w:spacing w:after="0" w:line="293" w:lineRule="atLeast"/>
        <w:ind w:left="1080" w:right="360"/>
        <w:rPr>
          <w:rFonts w:ascii="Arial" w:eastAsia="Times New Roman" w:hAnsi="Arial" w:cs="Arial"/>
          <w:color w:val="000000"/>
          <w:sz w:val="24"/>
          <w:szCs w:val="24"/>
        </w:rPr>
      </w:pPr>
      <w:r w:rsidRPr="00E43371">
        <w:rPr>
          <w:rFonts w:ascii="Arial" w:eastAsia="Times New Roman" w:hAnsi="Arial" w:cs="Arial"/>
          <w:color w:val="000000"/>
          <w:sz w:val="24"/>
          <w:szCs w:val="24"/>
        </w:rPr>
        <w:t>Planned services and goods (including providers and service dates)</w:t>
      </w:r>
    </w:p>
    <w:p w14:paraId="4F74163D" w14:textId="77777777" w:rsidR="00E43371" w:rsidRPr="00E43371" w:rsidRDefault="00E43371" w:rsidP="00E43371">
      <w:pPr>
        <w:numPr>
          <w:ilvl w:val="0"/>
          <w:numId w:val="4"/>
        </w:numPr>
        <w:shd w:val="clear" w:color="auto" w:fill="FFFFFF"/>
        <w:spacing w:after="0" w:line="293" w:lineRule="atLeast"/>
        <w:ind w:left="1080" w:right="360"/>
        <w:rPr>
          <w:rFonts w:ascii="Arial" w:eastAsia="Times New Roman" w:hAnsi="Arial" w:cs="Arial"/>
          <w:color w:val="000000"/>
          <w:sz w:val="24"/>
          <w:szCs w:val="24"/>
        </w:rPr>
      </w:pPr>
      <w:r w:rsidRPr="00E43371">
        <w:rPr>
          <w:rFonts w:ascii="Arial" w:eastAsia="Times New Roman" w:hAnsi="Arial" w:cs="Arial"/>
          <w:color w:val="000000"/>
          <w:sz w:val="24"/>
          <w:szCs w:val="24"/>
        </w:rPr>
        <w:t>Comparable benefits</w:t>
      </w:r>
    </w:p>
    <w:p w14:paraId="33860BE3" w14:textId="77777777" w:rsidR="00E43371" w:rsidRPr="00E43371" w:rsidRDefault="00E43371" w:rsidP="00E43371">
      <w:pPr>
        <w:numPr>
          <w:ilvl w:val="0"/>
          <w:numId w:val="4"/>
        </w:numPr>
        <w:shd w:val="clear" w:color="auto" w:fill="FFFFFF"/>
        <w:spacing w:after="0" w:line="293" w:lineRule="atLeast"/>
        <w:ind w:left="1080" w:right="360"/>
        <w:rPr>
          <w:rFonts w:ascii="Arial" w:eastAsia="Times New Roman" w:hAnsi="Arial" w:cs="Arial"/>
          <w:color w:val="000000"/>
          <w:sz w:val="24"/>
          <w:szCs w:val="24"/>
        </w:rPr>
      </w:pPr>
      <w:r w:rsidRPr="00E43371">
        <w:rPr>
          <w:rFonts w:ascii="Arial" w:eastAsia="Times New Roman" w:hAnsi="Arial" w:cs="Arial"/>
          <w:color w:val="000000"/>
          <w:sz w:val="24"/>
          <w:szCs w:val="24"/>
        </w:rPr>
        <w:t>Customer participation in cost of services</w:t>
      </w:r>
    </w:p>
    <w:p w14:paraId="3882C241" w14:textId="64E8560B" w:rsidR="00E43371" w:rsidRDefault="00E43371" w:rsidP="00E43371">
      <w:pPr>
        <w:numPr>
          <w:ilvl w:val="0"/>
          <w:numId w:val="4"/>
        </w:numPr>
        <w:shd w:val="clear" w:color="auto" w:fill="FFFFFF"/>
        <w:spacing w:after="0" w:line="293" w:lineRule="atLeast"/>
        <w:ind w:left="1080" w:right="360"/>
        <w:rPr>
          <w:ins w:id="3" w:author="LaCour,Laura" w:date="2022-03-30T15:05:00Z"/>
          <w:rFonts w:ascii="Arial" w:eastAsia="Times New Roman" w:hAnsi="Arial" w:cs="Arial"/>
          <w:color w:val="000000"/>
          <w:sz w:val="24"/>
          <w:szCs w:val="24"/>
        </w:rPr>
      </w:pPr>
      <w:r w:rsidRPr="00E43371">
        <w:rPr>
          <w:rFonts w:ascii="Arial" w:eastAsia="Times New Roman" w:hAnsi="Arial" w:cs="Arial"/>
          <w:color w:val="000000"/>
          <w:sz w:val="24"/>
          <w:szCs w:val="24"/>
        </w:rPr>
        <w:t>Roles and Responsibilities</w:t>
      </w:r>
    </w:p>
    <w:p w14:paraId="4039E087" w14:textId="77777777" w:rsidR="00282A6F" w:rsidRPr="00E43371" w:rsidRDefault="00282A6F" w:rsidP="00282A6F">
      <w:pPr>
        <w:shd w:val="clear" w:color="auto" w:fill="FFFFFF"/>
        <w:spacing w:after="0" w:line="293" w:lineRule="atLeast"/>
        <w:ind w:left="1080" w:right="360"/>
        <w:rPr>
          <w:rFonts w:ascii="Arial" w:eastAsia="Times New Roman" w:hAnsi="Arial" w:cs="Arial"/>
          <w:color w:val="000000"/>
          <w:sz w:val="24"/>
          <w:szCs w:val="24"/>
        </w:rPr>
      </w:pPr>
    </w:p>
    <w:p w14:paraId="0B6319B3" w14:textId="77777777" w:rsidR="00E43371" w:rsidRPr="00E43371" w:rsidRDefault="00E43371" w:rsidP="00E43371">
      <w:pPr>
        <w:shd w:val="clear" w:color="auto" w:fill="FFFFFF"/>
        <w:spacing w:after="360" w:line="293" w:lineRule="atLeast"/>
        <w:rPr>
          <w:rFonts w:ascii="Arial" w:eastAsia="Times New Roman" w:hAnsi="Arial" w:cs="Arial"/>
          <w:color w:val="000000"/>
          <w:sz w:val="24"/>
          <w:szCs w:val="24"/>
        </w:rPr>
      </w:pPr>
      <w:r w:rsidRPr="00E43371">
        <w:rPr>
          <w:rFonts w:ascii="Arial" w:eastAsia="Times New Roman" w:hAnsi="Arial" w:cs="Arial"/>
          <w:color w:val="000000"/>
          <w:sz w:val="24"/>
          <w:szCs w:val="24"/>
        </w:rPr>
        <w:t>If the JAR does not result in substantive changes in the employment goal, the VR services to be provided, or the providers of the VR services, then an amendment is not required. Include a statement in the JAR case note to confirm that both customer and VR counselor agree that no changes are needed.</w:t>
      </w:r>
    </w:p>
    <w:p w14:paraId="73DD9295" w14:textId="77777777" w:rsidR="00E43371" w:rsidRPr="00E43371" w:rsidRDefault="00E43371" w:rsidP="00E43371">
      <w:pPr>
        <w:shd w:val="clear" w:color="auto" w:fill="FFFFFF"/>
        <w:spacing w:after="360" w:line="293" w:lineRule="atLeast"/>
        <w:rPr>
          <w:rFonts w:ascii="Arial" w:eastAsia="Times New Roman" w:hAnsi="Arial" w:cs="Arial"/>
          <w:color w:val="000000"/>
          <w:sz w:val="24"/>
          <w:szCs w:val="24"/>
        </w:rPr>
      </w:pPr>
      <w:r w:rsidRPr="00E43371">
        <w:rPr>
          <w:rFonts w:ascii="Arial" w:eastAsia="Times New Roman" w:hAnsi="Arial" w:cs="Arial"/>
          <w:color w:val="000000"/>
          <w:sz w:val="24"/>
          <w:szCs w:val="24"/>
        </w:rPr>
        <w:t>If the JAR results in substantive changes in the employment goal, the VR services to be provided, or the providers of the VR services, then an IPE amendment is required.  The results of the JAR can be documented in the IPE amendment case note.</w:t>
      </w:r>
    </w:p>
    <w:p w14:paraId="164D64EE" w14:textId="77777777" w:rsidR="00E43371" w:rsidRPr="00E43371" w:rsidRDefault="00E43371" w:rsidP="00E43371">
      <w:pPr>
        <w:shd w:val="clear" w:color="auto" w:fill="FFFFFF"/>
        <w:spacing w:after="360" w:line="293" w:lineRule="atLeast"/>
        <w:rPr>
          <w:rFonts w:ascii="Arial" w:eastAsia="Times New Roman" w:hAnsi="Arial" w:cs="Arial"/>
          <w:color w:val="000000"/>
          <w:sz w:val="24"/>
          <w:szCs w:val="24"/>
        </w:rPr>
      </w:pPr>
      <w:r w:rsidRPr="00E43371">
        <w:rPr>
          <w:rFonts w:ascii="Arial" w:eastAsia="Times New Roman" w:hAnsi="Arial" w:cs="Arial"/>
          <w:color w:val="000000"/>
          <w:sz w:val="24"/>
          <w:szCs w:val="24"/>
        </w:rPr>
        <w:t>If the JAR results in a need for new diagnostics to determine whether new services are needed, an IPE amendment is not necessary.  A service justification case note must be written in RHW explaining the necessity for the new diagnostics.  Once the results have been received and reviewed by the VR counselor and customer, if new services are required and agreed upon, an IPE amendment will be necessary to cover those services.</w:t>
      </w:r>
    </w:p>
    <w:p w14:paraId="3225A93F" w14:textId="4A944ACA" w:rsidR="00E43371" w:rsidRPr="00E43371" w:rsidRDefault="00B1670F" w:rsidP="00E43371">
      <w:pPr>
        <w:shd w:val="clear" w:color="auto" w:fill="FFFFFF"/>
        <w:spacing w:after="360" w:line="293" w:lineRule="atLeast"/>
        <w:rPr>
          <w:rFonts w:ascii="Arial" w:eastAsia="Times New Roman" w:hAnsi="Arial" w:cs="Arial"/>
          <w:color w:val="000000"/>
          <w:sz w:val="24"/>
          <w:szCs w:val="24"/>
        </w:rPr>
      </w:pPr>
      <w:ins w:id="4" w:author="Laura LaCour" w:date="2022-03-24T08:51:00Z">
        <w:r>
          <w:rPr>
            <w:rFonts w:ascii="Arial" w:eastAsia="Times New Roman" w:hAnsi="Arial" w:cs="Arial"/>
            <w:color w:val="000000"/>
            <w:sz w:val="24"/>
            <w:szCs w:val="24"/>
          </w:rPr>
          <w:t>Except for</w:t>
        </w:r>
      </w:ins>
      <w:ins w:id="5" w:author="Laura LaCour" w:date="2022-03-24T08:48:00Z">
        <w:r>
          <w:rPr>
            <w:rFonts w:ascii="Arial" w:eastAsia="Times New Roman" w:hAnsi="Arial" w:cs="Arial"/>
            <w:color w:val="000000"/>
            <w:sz w:val="24"/>
            <w:szCs w:val="24"/>
          </w:rPr>
          <w:t xml:space="preserve"> cases in the </w:t>
        </w:r>
      </w:ins>
      <w:ins w:id="6" w:author="Laura LaCour" w:date="2022-03-24T08:50:00Z">
        <w:r>
          <w:rPr>
            <w:rFonts w:ascii="Arial" w:eastAsia="Times New Roman" w:hAnsi="Arial" w:cs="Arial"/>
            <w:color w:val="000000"/>
            <w:sz w:val="24"/>
            <w:szCs w:val="24"/>
          </w:rPr>
          <w:t xml:space="preserve">employment </w:t>
        </w:r>
      </w:ins>
      <w:ins w:id="7" w:author="LaCour,Laura" w:date="2022-03-30T15:21:00Z">
        <w:r w:rsidR="002A736E">
          <w:rPr>
            <w:rFonts w:ascii="Arial" w:eastAsia="Times New Roman" w:hAnsi="Arial" w:cs="Arial"/>
            <w:color w:val="000000"/>
            <w:sz w:val="24"/>
            <w:szCs w:val="24"/>
          </w:rPr>
          <w:t>phase</w:t>
        </w:r>
      </w:ins>
      <w:ins w:id="8" w:author="Laura LaCour" w:date="2022-03-24T08:50:00Z">
        <w:r>
          <w:rPr>
            <w:rFonts w:ascii="Arial" w:eastAsia="Times New Roman" w:hAnsi="Arial" w:cs="Arial"/>
            <w:color w:val="000000"/>
            <w:sz w:val="24"/>
            <w:szCs w:val="24"/>
          </w:rPr>
          <w:t xml:space="preserve"> in RHW, </w:t>
        </w:r>
      </w:ins>
      <w:del w:id="9" w:author="Laura LaCour" w:date="2022-03-24T08:50:00Z">
        <w:r w:rsidR="00E43371" w:rsidRPr="00E43371" w:rsidDel="00B1670F">
          <w:rPr>
            <w:rFonts w:ascii="Arial" w:eastAsia="Times New Roman" w:hAnsi="Arial" w:cs="Arial"/>
            <w:color w:val="000000"/>
            <w:sz w:val="24"/>
            <w:szCs w:val="24"/>
          </w:rPr>
          <w:delText>I</w:delText>
        </w:r>
      </w:del>
      <w:ins w:id="10" w:author="Laura LaCour" w:date="2022-03-24T08:50:00Z">
        <w:r>
          <w:rPr>
            <w:rFonts w:ascii="Arial" w:eastAsia="Times New Roman" w:hAnsi="Arial" w:cs="Arial"/>
            <w:color w:val="000000"/>
            <w:sz w:val="24"/>
            <w:szCs w:val="24"/>
          </w:rPr>
          <w:t>i</w:t>
        </w:r>
      </w:ins>
      <w:r w:rsidR="00E43371" w:rsidRPr="00E43371">
        <w:rPr>
          <w:rFonts w:ascii="Arial" w:eastAsia="Times New Roman" w:hAnsi="Arial" w:cs="Arial"/>
          <w:color w:val="000000"/>
          <w:sz w:val="24"/>
          <w:szCs w:val="24"/>
        </w:rPr>
        <w:t>f the JAR results in a need for only new ancillary or supportive services to support services that already exist on the IPE or current IPE amendment, an IPE amendment is not required; instead, a service justification case note can be used to document the need for and authorization for these services. The start and end dates for the ancillary or supportive service must not go past the end date for the associated service on the IPE.</w:t>
      </w:r>
      <w:ins w:id="11" w:author="Laura LaCour" w:date="2022-03-24T08:50:00Z">
        <w:r>
          <w:rPr>
            <w:rFonts w:ascii="Arial" w:eastAsia="Times New Roman" w:hAnsi="Arial" w:cs="Arial"/>
            <w:color w:val="000000"/>
            <w:sz w:val="24"/>
            <w:szCs w:val="24"/>
          </w:rPr>
          <w:t xml:space="preserve"> </w:t>
        </w:r>
      </w:ins>
      <w:ins w:id="12" w:author="Laura LaCour" w:date="2022-03-24T08:52:00Z">
        <w:r>
          <w:rPr>
            <w:rFonts w:ascii="Arial" w:eastAsia="Times New Roman" w:hAnsi="Arial" w:cs="Arial"/>
            <w:color w:val="000000"/>
            <w:sz w:val="24"/>
            <w:szCs w:val="24"/>
          </w:rPr>
          <w:t xml:space="preserve">Cases that are in the employment </w:t>
        </w:r>
      </w:ins>
      <w:ins w:id="13" w:author="LaCour,Laura" w:date="2022-03-30T15:22:00Z">
        <w:r w:rsidR="002A736E">
          <w:rPr>
            <w:rFonts w:ascii="Arial" w:eastAsia="Times New Roman" w:hAnsi="Arial" w:cs="Arial"/>
            <w:color w:val="000000"/>
            <w:sz w:val="24"/>
            <w:szCs w:val="24"/>
          </w:rPr>
          <w:t>phase</w:t>
        </w:r>
      </w:ins>
      <w:ins w:id="14" w:author="Laura LaCour" w:date="2022-03-24T08:52:00Z">
        <w:r>
          <w:rPr>
            <w:rFonts w:ascii="Arial" w:eastAsia="Times New Roman" w:hAnsi="Arial" w:cs="Arial"/>
            <w:color w:val="000000"/>
            <w:sz w:val="24"/>
            <w:szCs w:val="24"/>
          </w:rPr>
          <w:t xml:space="preserve"> in RHW must have an amended IPE for any service that is not </w:t>
        </w:r>
      </w:ins>
      <w:ins w:id="15" w:author="Laura LaCour" w:date="2022-03-24T08:53:00Z">
        <w:r>
          <w:rPr>
            <w:rFonts w:ascii="Arial" w:eastAsia="Times New Roman" w:hAnsi="Arial" w:cs="Arial"/>
            <w:color w:val="000000"/>
            <w:sz w:val="24"/>
            <w:szCs w:val="24"/>
          </w:rPr>
          <w:t>in the current IPE or IPE amendment.</w:t>
        </w:r>
      </w:ins>
      <w:ins w:id="16" w:author="LaCour,Laura" w:date="2022-03-25T09:23:00Z">
        <w:r w:rsidR="00020645">
          <w:rPr>
            <w:rFonts w:ascii="Arial" w:eastAsia="Times New Roman" w:hAnsi="Arial" w:cs="Arial"/>
            <w:color w:val="000000"/>
            <w:sz w:val="24"/>
            <w:szCs w:val="24"/>
          </w:rPr>
          <w:t xml:space="preserve"> Refer to </w:t>
        </w:r>
      </w:ins>
      <w:ins w:id="17" w:author="LaCour,Laura" w:date="2022-03-28T13:39:00Z">
        <w:r w:rsidR="001A3EE7" w:rsidRPr="001A3EE7">
          <w:rPr>
            <w:rFonts w:ascii="Arial" w:eastAsia="Times New Roman" w:hAnsi="Arial" w:cs="Arial"/>
            <w:color w:val="000000"/>
            <w:sz w:val="24"/>
            <w:szCs w:val="24"/>
          </w:rPr>
          <w:t>B-506: Post-Employment Services</w:t>
        </w:r>
        <w:r w:rsidR="001A3EE7">
          <w:rPr>
            <w:rFonts w:ascii="Arial" w:eastAsia="Times New Roman" w:hAnsi="Arial" w:cs="Arial"/>
            <w:color w:val="000000"/>
            <w:sz w:val="24"/>
            <w:szCs w:val="24"/>
          </w:rPr>
          <w:t>.</w:t>
        </w:r>
      </w:ins>
    </w:p>
    <w:p w14:paraId="69DAA4DC" w14:textId="77777777" w:rsidR="00E43371" w:rsidRPr="00E43371" w:rsidRDefault="00E43371" w:rsidP="00E43371">
      <w:pPr>
        <w:shd w:val="clear" w:color="auto" w:fill="FFFFFF"/>
        <w:spacing w:after="360" w:line="293" w:lineRule="atLeast"/>
        <w:rPr>
          <w:rFonts w:ascii="Arial" w:eastAsia="Times New Roman" w:hAnsi="Arial" w:cs="Arial"/>
          <w:color w:val="000000"/>
          <w:sz w:val="24"/>
          <w:szCs w:val="24"/>
        </w:rPr>
      </w:pPr>
      <w:r w:rsidRPr="00E43371">
        <w:rPr>
          <w:rFonts w:ascii="Arial" w:eastAsia="Times New Roman" w:hAnsi="Arial" w:cs="Arial"/>
          <w:color w:val="000000"/>
          <w:sz w:val="24"/>
          <w:szCs w:val="24"/>
        </w:rPr>
        <w:t>Refer to </w:t>
      </w:r>
      <w:hyperlink r:id="rId10" w:history="1">
        <w:r w:rsidRPr="00E43371">
          <w:rPr>
            <w:rFonts w:ascii="Arial" w:eastAsia="Times New Roman" w:hAnsi="Arial" w:cs="Arial"/>
            <w:color w:val="003399"/>
            <w:sz w:val="24"/>
            <w:szCs w:val="24"/>
            <w:u w:val="single"/>
          </w:rPr>
          <w:t>E-300: Case Notes Requirements</w:t>
        </w:r>
      </w:hyperlink>
      <w:r w:rsidRPr="00E43371">
        <w:rPr>
          <w:rFonts w:ascii="Arial" w:eastAsia="Times New Roman" w:hAnsi="Arial" w:cs="Arial"/>
          <w:color w:val="000000"/>
          <w:sz w:val="24"/>
          <w:szCs w:val="24"/>
        </w:rPr>
        <w:t> for additional information.</w:t>
      </w:r>
    </w:p>
    <w:p w14:paraId="03F37700" w14:textId="77777777" w:rsidR="00E43371" w:rsidRPr="00E43371" w:rsidRDefault="00E43371" w:rsidP="00E43371">
      <w:pPr>
        <w:pStyle w:val="Heading3"/>
        <w:rPr>
          <w:rFonts w:eastAsia="Times New Roman"/>
        </w:rPr>
      </w:pPr>
      <w:r w:rsidRPr="00E43371">
        <w:rPr>
          <w:rFonts w:eastAsia="Times New Roman"/>
        </w:rPr>
        <w:t>B-505-2: IPE Amendment</w:t>
      </w:r>
    </w:p>
    <w:p w14:paraId="2E28DDC5" w14:textId="1283DAD4" w:rsidR="00E43371" w:rsidRPr="00E43371" w:rsidRDefault="00E43371" w:rsidP="00E43371">
      <w:pPr>
        <w:shd w:val="clear" w:color="auto" w:fill="FFFFFF"/>
        <w:spacing w:after="360" w:line="293" w:lineRule="atLeast"/>
        <w:rPr>
          <w:rFonts w:ascii="Arial" w:eastAsia="Times New Roman" w:hAnsi="Arial" w:cs="Arial"/>
          <w:color w:val="000000"/>
          <w:sz w:val="24"/>
          <w:szCs w:val="24"/>
        </w:rPr>
      </w:pPr>
      <w:r w:rsidRPr="00E43371">
        <w:rPr>
          <w:rFonts w:ascii="Arial" w:eastAsia="Times New Roman" w:hAnsi="Arial" w:cs="Arial"/>
          <w:color w:val="000000"/>
          <w:sz w:val="24"/>
          <w:szCs w:val="24"/>
        </w:rPr>
        <w:t>The IPE is amended, as necessary, by the customer or, as appropriate, the customer's representative, in collaboration with the VR counselor</w:t>
      </w:r>
      <w:del w:id="18" w:author="LaCour,Laura" w:date="2022-03-30T15:07:00Z">
        <w:r w:rsidRPr="00E43371" w:rsidDel="001E5D9F">
          <w:rPr>
            <w:rFonts w:ascii="Arial" w:eastAsia="Times New Roman" w:hAnsi="Arial" w:cs="Arial"/>
            <w:color w:val="000000"/>
            <w:sz w:val="24"/>
            <w:szCs w:val="24"/>
          </w:rPr>
          <w:delText xml:space="preserve">, </w:delText>
        </w:r>
      </w:del>
      <w:ins w:id="19" w:author="LaCour,Laura" w:date="2022-03-30T15:07:00Z">
        <w:r w:rsidR="001E5D9F">
          <w:rPr>
            <w:rFonts w:ascii="Arial" w:eastAsia="Times New Roman" w:hAnsi="Arial" w:cs="Arial"/>
            <w:color w:val="000000"/>
            <w:sz w:val="24"/>
            <w:szCs w:val="24"/>
          </w:rPr>
          <w:t>;</w:t>
        </w:r>
        <w:r w:rsidR="001E5D9F" w:rsidRPr="00E43371">
          <w:rPr>
            <w:rFonts w:ascii="Arial" w:eastAsia="Times New Roman" w:hAnsi="Arial" w:cs="Arial"/>
            <w:color w:val="000000"/>
            <w:sz w:val="24"/>
            <w:szCs w:val="24"/>
          </w:rPr>
          <w:t xml:space="preserve"> </w:t>
        </w:r>
      </w:ins>
      <w:r w:rsidRPr="00E43371">
        <w:rPr>
          <w:rFonts w:ascii="Arial" w:eastAsia="Times New Roman" w:hAnsi="Arial" w:cs="Arial"/>
          <w:color w:val="000000"/>
          <w:sz w:val="24"/>
          <w:szCs w:val="24"/>
        </w:rPr>
        <w:t>if there are substantive changes in the employment goal, the VR services to be provided, or the providers of the VR services. A substantial change to the employment goal occurs when there is a change to the Standard Occupation Classification job family identified in the first two digits of the SOC code.</w:t>
      </w:r>
    </w:p>
    <w:p w14:paraId="1D4B6861" w14:textId="30816C76" w:rsidR="00C73178" w:rsidRDefault="00C73178" w:rsidP="00E43371">
      <w:pPr>
        <w:shd w:val="clear" w:color="auto" w:fill="FFFFFF"/>
        <w:spacing w:after="360" w:line="293" w:lineRule="atLeast"/>
        <w:rPr>
          <w:ins w:id="20" w:author="LaCour,Laura" w:date="2022-03-23T15:27:00Z"/>
          <w:rFonts w:ascii="Arial" w:eastAsia="Times New Roman" w:hAnsi="Arial" w:cs="Arial"/>
          <w:color w:val="000000"/>
          <w:sz w:val="24"/>
          <w:szCs w:val="24"/>
        </w:rPr>
      </w:pPr>
      <w:ins w:id="21" w:author="LaCour,Laura" w:date="2022-03-23T15:27:00Z">
        <w:r>
          <w:rPr>
            <w:rFonts w:ascii="Arial" w:eastAsia="Times New Roman" w:hAnsi="Arial" w:cs="Arial"/>
            <w:color w:val="000000"/>
            <w:sz w:val="24"/>
            <w:szCs w:val="24"/>
          </w:rPr>
          <w:lastRenderedPageBreak/>
          <w:t xml:space="preserve">Once a customer has </w:t>
        </w:r>
      </w:ins>
      <w:ins w:id="22" w:author="LaCour,Laura" w:date="2022-03-23T15:28:00Z">
        <w:r>
          <w:rPr>
            <w:rFonts w:ascii="Arial" w:eastAsia="Times New Roman" w:hAnsi="Arial" w:cs="Arial"/>
            <w:color w:val="000000"/>
            <w:sz w:val="24"/>
            <w:szCs w:val="24"/>
          </w:rPr>
          <w:t xml:space="preserve">reached an employment </w:t>
        </w:r>
      </w:ins>
      <w:ins w:id="23" w:author="LaCour,Laura" w:date="2022-03-30T15:22:00Z">
        <w:r w:rsidR="002A736E">
          <w:rPr>
            <w:rFonts w:ascii="Arial" w:eastAsia="Times New Roman" w:hAnsi="Arial" w:cs="Arial"/>
            <w:color w:val="000000"/>
            <w:sz w:val="24"/>
            <w:szCs w:val="24"/>
          </w:rPr>
          <w:t>phase</w:t>
        </w:r>
      </w:ins>
      <w:ins w:id="24" w:author="Laura LaCour" w:date="2022-03-24T08:57:00Z">
        <w:r w:rsidR="00B1670F">
          <w:rPr>
            <w:rFonts w:ascii="Arial" w:eastAsia="Times New Roman" w:hAnsi="Arial" w:cs="Arial"/>
            <w:color w:val="000000"/>
            <w:sz w:val="24"/>
            <w:szCs w:val="24"/>
          </w:rPr>
          <w:t xml:space="preserve"> in RHW</w:t>
        </w:r>
      </w:ins>
      <w:ins w:id="25" w:author="LaCour,Laura" w:date="2022-03-23T15:28:00Z">
        <w:r>
          <w:rPr>
            <w:rFonts w:ascii="Arial" w:eastAsia="Times New Roman" w:hAnsi="Arial" w:cs="Arial"/>
            <w:color w:val="000000"/>
            <w:sz w:val="24"/>
            <w:szCs w:val="24"/>
          </w:rPr>
          <w:t>, any service provide</w:t>
        </w:r>
      </w:ins>
      <w:ins w:id="26" w:author="LaCour,Laura" w:date="2022-03-23T15:29:00Z">
        <w:r>
          <w:rPr>
            <w:rFonts w:ascii="Arial" w:eastAsia="Times New Roman" w:hAnsi="Arial" w:cs="Arial"/>
            <w:color w:val="000000"/>
            <w:sz w:val="24"/>
            <w:szCs w:val="24"/>
          </w:rPr>
          <w:t>d</w:t>
        </w:r>
      </w:ins>
      <w:ins w:id="27" w:author="LaCour,Laura" w:date="2022-03-23T15:28:00Z">
        <w:r>
          <w:rPr>
            <w:rFonts w:ascii="Arial" w:eastAsia="Times New Roman" w:hAnsi="Arial" w:cs="Arial"/>
            <w:color w:val="000000"/>
            <w:sz w:val="24"/>
            <w:szCs w:val="24"/>
          </w:rPr>
          <w:t xml:space="preserve"> </w:t>
        </w:r>
      </w:ins>
      <w:ins w:id="28" w:author="LaCour,Laura" w:date="2022-03-23T15:35:00Z">
        <w:r>
          <w:rPr>
            <w:rFonts w:ascii="Arial" w:eastAsia="Times New Roman" w:hAnsi="Arial" w:cs="Arial"/>
            <w:color w:val="000000"/>
            <w:sz w:val="24"/>
            <w:szCs w:val="24"/>
          </w:rPr>
          <w:t xml:space="preserve">must </w:t>
        </w:r>
      </w:ins>
      <w:ins w:id="29" w:author="LaCour,Laura" w:date="2022-03-23T15:28:00Z">
        <w:r>
          <w:rPr>
            <w:rFonts w:ascii="Arial" w:eastAsia="Times New Roman" w:hAnsi="Arial" w:cs="Arial"/>
            <w:color w:val="000000"/>
            <w:sz w:val="24"/>
            <w:szCs w:val="24"/>
          </w:rPr>
          <w:t xml:space="preserve">be </w:t>
        </w:r>
      </w:ins>
      <w:ins w:id="30" w:author="LaCour,Laura" w:date="2022-03-23T15:29:00Z">
        <w:r>
          <w:rPr>
            <w:rFonts w:ascii="Arial" w:eastAsia="Times New Roman" w:hAnsi="Arial" w:cs="Arial"/>
            <w:color w:val="000000"/>
            <w:sz w:val="24"/>
            <w:szCs w:val="24"/>
          </w:rPr>
          <w:t xml:space="preserve">listed </w:t>
        </w:r>
      </w:ins>
      <w:ins w:id="31" w:author="LaCour,Laura" w:date="2022-03-23T15:28:00Z">
        <w:r>
          <w:rPr>
            <w:rFonts w:ascii="Arial" w:eastAsia="Times New Roman" w:hAnsi="Arial" w:cs="Arial"/>
            <w:color w:val="000000"/>
            <w:sz w:val="24"/>
            <w:szCs w:val="24"/>
          </w:rPr>
          <w:t xml:space="preserve">on the IPE or the IPE amendment. </w:t>
        </w:r>
      </w:ins>
      <w:ins w:id="32" w:author="LaCour,Laura" w:date="2022-03-25T09:24:00Z">
        <w:r w:rsidR="00020645">
          <w:rPr>
            <w:rFonts w:ascii="Arial" w:eastAsia="Times New Roman" w:hAnsi="Arial" w:cs="Arial"/>
            <w:color w:val="000000"/>
            <w:sz w:val="24"/>
            <w:szCs w:val="24"/>
          </w:rPr>
          <w:t>Refer to</w:t>
        </w:r>
      </w:ins>
      <w:ins w:id="33" w:author="LaCour,Laura" w:date="2022-03-28T13:39:00Z">
        <w:r w:rsidR="001A3EE7" w:rsidRPr="001A3EE7">
          <w:t xml:space="preserve"> </w:t>
        </w:r>
        <w:r w:rsidR="001A3EE7" w:rsidRPr="001A3EE7">
          <w:rPr>
            <w:rFonts w:ascii="Arial" w:eastAsia="Times New Roman" w:hAnsi="Arial" w:cs="Arial"/>
            <w:color w:val="000000"/>
            <w:sz w:val="24"/>
            <w:szCs w:val="24"/>
          </w:rPr>
          <w:t>B-506: Post-Employment Services</w:t>
        </w:r>
        <w:r w:rsidR="001A3EE7">
          <w:rPr>
            <w:rFonts w:ascii="Arial" w:eastAsia="Times New Roman" w:hAnsi="Arial" w:cs="Arial"/>
            <w:color w:val="000000"/>
            <w:sz w:val="24"/>
            <w:szCs w:val="24"/>
          </w:rPr>
          <w:t>.</w:t>
        </w:r>
      </w:ins>
    </w:p>
    <w:p w14:paraId="70D08CD4" w14:textId="135ACBDC" w:rsidR="00E43371" w:rsidRPr="00E43371" w:rsidRDefault="00E43371" w:rsidP="00E43371">
      <w:pPr>
        <w:shd w:val="clear" w:color="auto" w:fill="FFFFFF"/>
        <w:spacing w:after="360" w:line="293" w:lineRule="atLeast"/>
        <w:rPr>
          <w:rFonts w:ascii="Arial" w:eastAsia="Times New Roman" w:hAnsi="Arial" w:cs="Arial"/>
          <w:color w:val="000000"/>
          <w:sz w:val="24"/>
          <w:szCs w:val="24"/>
        </w:rPr>
      </w:pPr>
      <w:r w:rsidRPr="00E43371">
        <w:rPr>
          <w:rFonts w:ascii="Arial" w:eastAsia="Times New Roman" w:hAnsi="Arial" w:cs="Arial"/>
          <w:color w:val="000000"/>
          <w:sz w:val="24"/>
          <w:szCs w:val="24"/>
        </w:rPr>
        <w:t>The amendment must be completed before the dates of services on the IPE or current IPE amendment have expired.</w:t>
      </w:r>
    </w:p>
    <w:p w14:paraId="0BB79F0C" w14:textId="7AE6891B" w:rsidR="00E43371" w:rsidRPr="00E43371" w:rsidRDefault="00E43371" w:rsidP="00E43371">
      <w:pPr>
        <w:shd w:val="clear" w:color="auto" w:fill="FFFFFF"/>
        <w:spacing w:after="360" w:line="293" w:lineRule="atLeast"/>
        <w:rPr>
          <w:rFonts w:ascii="Arial" w:eastAsia="Times New Roman" w:hAnsi="Arial" w:cs="Arial"/>
          <w:color w:val="000000"/>
          <w:sz w:val="24"/>
          <w:szCs w:val="24"/>
        </w:rPr>
      </w:pPr>
      <w:del w:id="34" w:author="LaCour,Laura" w:date="2022-03-28T13:40:00Z">
        <w:r w:rsidRPr="00E43371" w:rsidDel="001A3EE7">
          <w:rPr>
            <w:rFonts w:ascii="Arial" w:eastAsia="Times New Roman" w:hAnsi="Arial" w:cs="Arial"/>
            <w:color w:val="000000"/>
            <w:sz w:val="24"/>
            <w:szCs w:val="24"/>
          </w:rPr>
          <w:delText xml:space="preserve">If there is a gap between the date the IPE is amended and the end dates of services on the expired IPE or IPE amendment, there will need to be multiple line items for the same service that reflect the gap in services. </w:delText>
        </w:r>
      </w:del>
      <w:del w:id="35" w:author="LaCour,Laura" w:date="2022-03-28T13:41:00Z">
        <w:r w:rsidRPr="00E43371" w:rsidDel="001A3EE7">
          <w:rPr>
            <w:rFonts w:ascii="Arial" w:eastAsia="Times New Roman" w:hAnsi="Arial" w:cs="Arial"/>
            <w:color w:val="000000"/>
            <w:sz w:val="24"/>
            <w:szCs w:val="24"/>
          </w:rPr>
          <w:delText>In this case, w</w:delText>
        </w:r>
      </w:del>
      <w:ins w:id="36" w:author="LaCour,Laura" w:date="2022-03-28T13:41:00Z">
        <w:r w:rsidR="001A3EE7">
          <w:rPr>
            <w:rFonts w:ascii="Arial" w:eastAsia="Times New Roman" w:hAnsi="Arial" w:cs="Arial"/>
            <w:color w:val="000000"/>
            <w:sz w:val="24"/>
            <w:szCs w:val="24"/>
          </w:rPr>
          <w:t>W</w:t>
        </w:r>
      </w:ins>
      <w:r w:rsidRPr="00E43371">
        <w:rPr>
          <w:rFonts w:ascii="Arial" w:eastAsia="Times New Roman" w:hAnsi="Arial" w:cs="Arial"/>
          <w:color w:val="000000"/>
          <w:sz w:val="24"/>
          <w:szCs w:val="24"/>
        </w:rPr>
        <w:t xml:space="preserve">hen </w:t>
      </w:r>
      <w:del w:id="37" w:author="LaCour,Laura" w:date="2022-03-28T13:41:00Z">
        <w:r w:rsidRPr="00E43371" w:rsidDel="001A3EE7">
          <w:rPr>
            <w:rFonts w:ascii="Arial" w:eastAsia="Times New Roman" w:hAnsi="Arial" w:cs="Arial"/>
            <w:color w:val="000000"/>
            <w:sz w:val="24"/>
            <w:szCs w:val="24"/>
          </w:rPr>
          <w:delText xml:space="preserve">the </w:delText>
        </w:r>
      </w:del>
      <w:ins w:id="38" w:author="LaCour,Laura" w:date="2022-03-28T13:41:00Z">
        <w:r w:rsidR="001A3EE7">
          <w:rPr>
            <w:rFonts w:ascii="Arial" w:eastAsia="Times New Roman" w:hAnsi="Arial" w:cs="Arial"/>
            <w:color w:val="000000"/>
            <w:sz w:val="24"/>
            <w:szCs w:val="24"/>
          </w:rPr>
          <w:t>a</w:t>
        </w:r>
        <w:r w:rsidR="001A3EE7" w:rsidRPr="00E43371">
          <w:rPr>
            <w:rFonts w:ascii="Arial" w:eastAsia="Times New Roman" w:hAnsi="Arial" w:cs="Arial"/>
            <w:color w:val="000000"/>
            <w:sz w:val="24"/>
            <w:szCs w:val="24"/>
          </w:rPr>
          <w:t xml:space="preserve"> </w:t>
        </w:r>
      </w:ins>
      <w:r w:rsidRPr="00E43371">
        <w:rPr>
          <w:rFonts w:ascii="Arial" w:eastAsia="Times New Roman" w:hAnsi="Arial" w:cs="Arial"/>
          <w:color w:val="000000"/>
          <w:sz w:val="24"/>
          <w:szCs w:val="24"/>
        </w:rPr>
        <w:t xml:space="preserve">service is carried over to </w:t>
      </w:r>
      <w:del w:id="39" w:author="LaCour,Laura" w:date="2022-03-28T13:41:00Z">
        <w:r w:rsidRPr="00E43371" w:rsidDel="001A3EE7">
          <w:rPr>
            <w:rFonts w:ascii="Arial" w:eastAsia="Times New Roman" w:hAnsi="Arial" w:cs="Arial"/>
            <w:color w:val="000000"/>
            <w:sz w:val="24"/>
            <w:szCs w:val="24"/>
          </w:rPr>
          <w:delText xml:space="preserve">the </w:delText>
        </w:r>
      </w:del>
      <w:ins w:id="40" w:author="LaCour,Laura" w:date="2022-03-28T13:41:00Z">
        <w:r w:rsidR="001A3EE7">
          <w:rPr>
            <w:rFonts w:ascii="Arial" w:eastAsia="Times New Roman" w:hAnsi="Arial" w:cs="Arial"/>
            <w:color w:val="000000"/>
            <w:sz w:val="24"/>
            <w:szCs w:val="24"/>
          </w:rPr>
          <w:t>a</w:t>
        </w:r>
        <w:r w:rsidR="001A3EE7" w:rsidRPr="00E43371">
          <w:rPr>
            <w:rFonts w:ascii="Arial" w:eastAsia="Times New Roman" w:hAnsi="Arial" w:cs="Arial"/>
            <w:color w:val="000000"/>
            <w:sz w:val="24"/>
            <w:szCs w:val="24"/>
          </w:rPr>
          <w:t xml:space="preserve"> </w:t>
        </w:r>
      </w:ins>
      <w:r w:rsidRPr="00E43371">
        <w:rPr>
          <w:rFonts w:ascii="Arial" w:eastAsia="Times New Roman" w:hAnsi="Arial" w:cs="Arial"/>
          <w:color w:val="000000"/>
          <w:sz w:val="24"/>
          <w:szCs w:val="24"/>
        </w:rPr>
        <w:t xml:space="preserve">new IPE amendment, the start and end dates will remain as they were on the previous IPE or IPE </w:t>
      </w:r>
      <w:del w:id="41" w:author="LaCour,Laura" w:date="2022-03-30T15:26:00Z">
        <w:r w:rsidRPr="00E43371" w:rsidDel="00010621">
          <w:rPr>
            <w:rFonts w:ascii="Arial" w:eastAsia="Times New Roman" w:hAnsi="Arial" w:cs="Arial"/>
            <w:color w:val="000000"/>
            <w:sz w:val="24"/>
            <w:szCs w:val="24"/>
          </w:rPr>
          <w:delText>amendment;</w:delText>
        </w:r>
      </w:del>
      <w:ins w:id="42" w:author="LaCour,Laura" w:date="2022-03-30T15:26:00Z">
        <w:r w:rsidR="00010621" w:rsidRPr="00E43371">
          <w:rPr>
            <w:rFonts w:ascii="Arial" w:eastAsia="Times New Roman" w:hAnsi="Arial" w:cs="Arial"/>
            <w:color w:val="000000"/>
            <w:sz w:val="24"/>
            <w:szCs w:val="24"/>
          </w:rPr>
          <w:t>amendment;</w:t>
        </w:r>
      </w:ins>
      <w:r w:rsidRPr="00E43371">
        <w:rPr>
          <w:rFonts w:ascii="Arial" w:eastAsia="Times New Roman" w:hAnsi="Arial" w:cs="Arial"/>
          <w:color w:val="000000"/>
          <w:sz w:val="24"/>
          <w:szCs w:val="24"/>
        </w:rPr>
        <w:t xml:space="preserve"> </w:t>
      </w:r>
      <w:del w:id="43" w:author="LaCour,Laura" w:date="2022-03-28T13:41:00Z">
        <w:r w:rsidRPr="00E43371" w:rsidDel="001A3EE7">
          <w:rPr>
            <w:rFonts w:ascii="Arial" w:eastAsia="Times New Roman" w:hAnsi="Arial" w:cs="Arial"/>
            <w:color w:val="000000"/>
            <w:sz w:val="24"/>
            <w:szCs w:val="24"/>
          </w:rPr>
          <w:delText xml:space="preserve">if </w:delText>
        </w:r>
      </w:del>
      <w:ins w:id="44" w:author="Berend,Matt" w:date="2022-04-26T10:03:00Z">
        <w:r w:rsidR="001C22A5">
          <w:rPr>
            <w:rFonts w:ascii="Arial" w:eastAsia="Times New Roman" w:hAnsi="Arial" w:cs="Arial"/>
            <w:color w:val="000000"/>
            <w:sz w:val="24"/>
            <w:szCs w:val="24"/>
          </w:rPr>
          <w:t>i</w:t>
        </w:r>
      </w:ins>
      <w:ins w:id="45" w:author="LaCour,Laura" w:date="2022-03-28T13:41:00Z">
        <w:del w:id="46" w:author="Berend,Matt" w:date="2022-04-26T10:03:00Z">
          <w:r w:rsidR="001A3EE7" w:rsidDel="001C22A5">
            <w:rPr>
              <w:rFonts w:ascii="Arial" w:eastAsia="Times New Roman" w:hAnsi="Arial" w:cs="Arial"/>
              <w:color w:val="000000"/>
              <w:sz w:val="24"/>
              <w:szCs w:val="24"/>
            </w:rPr>
            <w:delText>I</w:delText>
          </w:r>
        </w:del>
        <w:r w:rsidR="001A3EE7" w:rsidRPr="00E43371">
          <w:rPr>
            <w:rFonts w:ascii="Arial" w:eastAsia="Times New Roman" w:hAnsi="Arial" w:cs="Arial"/>
            <w:color w:val="000000"/>
            <w:sz w:val="24"/>
            <w:szCs w:val="24"/>
          </w:rPr>
          <w:t xml:space="preserve">f </w:t>
        </w:r>
      </w:ins>
      <w:r w:rsidRPr="00E43371">
        <w:rPr>
          <w:rFonts w:ascii="Arial" w:eastAsia="Times New Roman" w:hAnsi="Arial" w:cs="Arial"/>
          <w:color w:val="000000"/>
          <w:sz w:val="24"/>
          <w:szCs w:val="24"/>
        </w:rPr>
        <w:t>the service is to resume after the gap between the expiration date</w:t>
      </w:r>
      <w:ins w:id="47" w:author="LaCour,Laura" w:date="2022-03-30T15:25:00Z">
        <w:r w:rsidR="00010621">
          <w:rPr>
            <w:rFonts w:ascii="Arial" w:eastAsia="Times New Roman" w:hAnsi="Arial" w:cs="Arial"/>
            <w:color w:val="000000"/>
            <w:sz w:val="24"/>
            <w:szCs w:val="24"/>
          </w:rPr>
          <w:t>/end date of the service</w:t>
        </w:r>
      </w:ins>
      <w:del w:id="48" w:author="LaCour,Laura" w:date="2022-03-30T15:25:00Z">
        <w:r w:rsidRPr="00E43371" w:rsidDel="00010621">
          <w:rPr>
            <w:rFonts w:ascii="Arial" w:eastAsia="Times New Roman" w:hAnsi="Arial" w:cs="Arial"/>
            <w:color w:val="000000"/>
            <w:sz w:val="24"/>
            <w:szCs w:val="24"/>
          </w:rPr>
          <w:delText xml:space="preserve"> </w:delText>
        </w:r>
      </w:del>
      <w:del w:id="49" w:author="LaCour,Laura" w:date="2022-03-30T15:26:00Z">
        <w:r w:rsidRPr="00E43371" w:rsidDel="00010621">
          <w:rPr>
            <w:rFonts w:ascii="Arial" w:eastAsia="Times New Roman" w:hAnsi="Arial" w:cs="Arial"/>
            <w:color w:val="000000"/>
            <w:sz w:val="24"/>
            <w:szCs w:val="24"/>
          </w:rPr>
          <w:delText>of the IPE or IPE amendment</w:delText>
        </w:r>
      </w:del>
      <w:r w:rsidRPr="00E43371">
        <w:rPr>
          <w:rFonts w:ascii="Arial" w:eastAsia="Times New Roman" w:hAnsi="Arial" w:cs="Arial"/>
          <w:color w:val="000000"/>
          <w:sz w:val="24"/>
          <w:szCs w:val="24"/>
        </w:rPr>
        <w:t>, the next line item for the service must include the new start date, which is the date of the current IPE amendment or a later date. This line item will also include the anticipated end date of the service.</w:t>
      </w:r>
    </w:p>
    <w:p w14:paraId="1E5D56EB" w14:textId="77777777" w:rsidR="00E43371" w:rsidRPr="00E43371" w:rsidRDefault="00E43371" w:rsidP="00E43371">
      <w:pPr>
        <w:shd w:val="clear" w:color="auto" w:fill="FFFFFF"/>
        <w:spacing w:after="360" w:line="293" w:lineRule="atLeast"/>
        <w:rPr>
          <w:rFonts w:ascii="Arial" w:eastAsia="Times New Roman" w:hAnsi="Arial" w:cs="Arial"/>
          <w:color w:val="000000"/>
          <w:sz w:val="24"/>
          <w:szCs w:val="24"/>
        </w:rPr>
      </w:pPr>
      <w:r w:rsidRPr="00E43371">
        <w:rPr>
          <w:rFonts w:ascii="Arial" w:eastAsia="Times New Roman" w:hAnsi="Arial" w:cs="Arial"/>
          <w:color w:val="000000"/>
          <w:sz w:val="24"/>
          <w:szCs w:val="24"/>
        </w:rPr>
        <w:t>When completing an IPE amendment, review and update what is reviewed as part of the joint annual review (see </w:t>
      </w:r>
      <w:hyperlink r:id="rId11" w:anchor="b505-1" w:history="1">
        <w:r w:rsidRPr="00E43371">
          <w:rPr>
            <w:rFonts w:ascii="Arial" w:eastAsia="Times New Roman" w:hAnsi="Arial" w:cs="Arial"/>
            <w:color w:val="003399"/>
            <w:sz w:val="24"/>
            <w:szCs w:val="24"/>
            <w:u w:val="single"/>
          </w:rPr>
          <w:t>B-505-1: Joint Annual Review</w:t>
        </w:r>
      </w:hyperlink>
      <w:r w:rsidRPr="00E43371">
        <w:rPr>
          <w:rFonts w:ascii="Arial" w:eastAsia="Times New Roman" w:hAnsi="Arial" w:cs="Arial"/>
          <w:color w:val="000000"/>
          <w:sz w:val="24"/>
          <w:szCs w:val="24"/>
        </w:rPr>
        <w:t>).</w:t>
      </w:r>
    </w:p>
    <w:p w14:paraId="7DDC3AC0" w14:textId="77777777" w:rsidR="00E43371" w:rsidRPr="00E43371" w:rsidRDefault="00E43371" w:rsidP="00E43371">
      <w:pPr>
        <w:pStyle w:val="Heading4"/>
      </w:pPr>
      <w:r w:rsidRPr="00E43371">
        <w:t>Content of the IPE Amendment</w:t>
      </w:r>
    </w:p>
    <w:p w14:paraId="04C6DF99" w14:textId="77777777" w:rsidR="00E43371" w:rsidRPr="00E43371" w:rsidRDefault="00E43371" w:rsidP="00E43371">
      <w:pPr>
        <w:shd w:val="clear" w:color="auto" w:fill="FFFFFF"/>
        <w:spacing w:after="360" w:line="293" w:lineRule="atLeast"/>
        <w:rPr>
          <w:rFonts w:ascii="Arial" w:eastAsia="Times New Roman" w:hAnsi="Arial" w:cs="Arial"/>
          <w:color w:val="000000"/>
          <w:sz w:val="24"/>
          <w:szCs w:val="24"/>
        </w:rPr>
      </w:pPr>
      <w:r w:rsidRPr="00E43371">
        <w:rPr>
          <w:rFonts w:ascii="Arial" w:eastAsia="Times New Roman" w:hAnsi="Arial" w:cs="Arial"/>
          <w:color w:val="000000"/>
          <w:sz w:val="24"/>
          <w:szCs w:val="24"/>
        </w:rPr>
        <w:t>The IPE amendment is a standalone document that captures the goals and services that the customer will need to continue to progress towards a competitive integrated employment goal. All policies and procedures for completing the original IPE apply to the completion of the IPE amendment. Refer to B-503: Content of the IPE for more information.</w:t>
      </w:r>
    </w:p>
    <w:p w14:paraId="5C7CB032" w14:textId="77777777" w:rsidR="00E43371" w:rsidRPr="00E43371" w:rsidRDefault="00E43371" w:rsidP="00E43371">
      <w:pPr>
        <w:shd w:val="clear" w:color="auto" w:fill="FFFFFF"/>
        <w:spacing w:after="360" w:line="293" w:lineRule="atLeast"/>
        <w:rPr>
          <w:rFonts w:ascii="Arial" w:eastAsia="Times New Roman" w:hAnsi="Arial" w:cs="Arial"/>
          <w:color w:val="000000"/>
          <w:sz w:val="24"/>
          <w:szCs w:val="24"/>
        </w:rPr>
      </w:pPr>
      <w:r w:rsidRPr="00E43371">
        <w:rPr>
          <w:rFonts w:ascii="Arial" w:eastAsia="Times New Roman" w:hAnsi="Arial" w:cs="Arial"/>
          <w:color w:val="000000"/>
          <w:sz w:val="24"/>
          <w:szCs w:val="24"/>
        </w:rPr>
        <w:t>All services that remain in effect at the time that the IPE is amended must be included on the IPE amendment. The start date of services on the IPE amendment should reflect the date that the services first started if they were included in the original IPE or a previous IPE amendment. New services that are added to the IPE amendment cannot have a start date prior to the date of the current IPE amendment.</w:t>
      </w:r>
    </w:p>
    <w:p w14:paraId="3680502C" w14:textId="77777777" w:rsidR="00E43371" w:rsidRPr="00E43371" w:rsidRDefault="00E43371" w:rsidP="00E43371">
      <w:pPr>
        <w:shd w:val="clear" w:color="auto" w:fill="FFFFFF"/>
        <w:spacing w:after="360" w:line="293" w:lineRule="atLeast"/>
        <w:rPr>
          <w:rFonts w:ascii="Arial" w:eastAsia="Times New Roman" w:hAnsi="Arial" w:cs="Arial"/>
          <w:color w:val="000000"/>
          <w:sz w:val="24"/>
          <w:szCs w:val="24"/>
        </w:rPr>
      </w:pPr>
      <w:r w:rsidRPr="00E43371">
        <w:rPr>
          <w:rFonts w:ascii="Arial" w:eastAsia="Times New Roman" w:hAnsi="Arial" w:cs="Arial"/>
          <w:color w:val="000000"/>
          <w:sz w:val="24"/>
          <w:szCs w:val="24"/>
        </w:rPr>
        <w:t>The IPE amendment must be signed by both the VR counselor and the customer or their representative in RHW or on a printed version of the </w:t>
      </w:r>
      <w:hyperlink r:id="rId12" w:history="1">
        <w:r w:rsidRPr="00E43371">
          <w:rPr>
            <w:rFonts w:ascii="Arial" w:eastAsia="Times New Roman" w:hAnsi="Arial" w:cs="Arial"/>
            <w:color w:val="003399"/>
            <w:sz w:val="24"/>
            <w:szCs w:val="24"/>
            <w:u w:val="single"/>
          </w:rPr>
          <w:t>VR5159, Individualized Plan for Employment (IPE) Amendment</w:t>
        </w:r>
      </w:hyperlink>
      <w:r w:rsidRPr="00E43371">
        <w:rPr>
          <w:rFonts w:ascii="Arial" w:eastAsia="Times New Roman" w:hAnsi="Arial" w:cs="Arial"/>
          <w:color w:val="000000"/>
          <w:sz w:val="24"/>
          <w:szCs w:val="24"/>
        </w:rPr>
        <w:t> before services can continue.</w:t>
      </w:r>
    </w:p>
    <w:p w14:paraId="739071F0" w14:textId="7C33333D" w:rsidR="00E43371" w:rsidRPr="00E43371" w:rsidRDefault="00E43371" w:rsidP="00E43371">
      <w:pPr>
        <w:shd w:val="clear" w:color="auto" w:fill="FFFFFF"/>
        <w:spacing w:after="360" w:line="293" w:lineRule="atLeast"/>
        <w:rPr>
          <w:rFonts w:ascii="Arial" w:eastAsia="Times New Roman" w:hAnsi="Arial" w:cs="Arial"/>
          <w:color w:val="000000"/>
          <w:sz w:val="24"/>
          <w:szCs w:val="24"/>
        </w:rPr>
      </w:pPr>
      <w:r w:rsidRPr="00E43371">
        <w:rPr>
          <w:rFonts w:ascii="Arial" w:eastAsia="Times New Roman" w:hAnsi="Arial" w:cs="Arial"/>
          <w:color w:val="000000"/>
          <w:sz w:val="24"/>
          <w:szCs w:val="24"/>
        </w:rPr>
        <w:t xml:space="preserve">If RHW is not available, </w:t>
      </w:r>
      <w:del w:id="50" w:author="LaCour,Laura" w:date="2022-04-25T14:12:00Z">
        <w:r w:rsidRPr="00E43371" w:rsidDel="005358B7">
          <w:rPr>
            <w:rFonts w:ascii="Arial" w:eastAsia="Times New Roman" w:hAnsi="Arial" w:cs="Arial"/>
            <w:color w:val="000000"/>
            <w:sz w:val="24"/>
            <w:szCs w:val="24"/>
          </w:rPr>
          <w:delText xml:space="preserve">you </w:delText>
        </w:r>
      </w:del>
      <w:ins w:id="51" w:author="LaCour,Laura" w:date="2022-04-25T14:12:00Z">
        <w:r w:rsidR="005358B7">
          <w:rPr>
            <w:rFonts w:ascii="Arial" w:eastAsia="Times New Roman" w:hAnsi="Arial" w:cs="Arial"/>
            <w:color w:val="000000"/>
            <w:sz w:val="24"/>
            <w:szCs w:val="24"/>
          </w:rPr>
          <w:t xml:space="preserve">the VR counselor </w:t>
        </w:r>
      </w:ins>
      <w:ins w:id="52" w:author="LaCour,Laura" w:date="2022-04-25T14:13:00Z">
        <w:r w:rsidR="005358B7">
          <w:rPr>
            <w:rFonts w:ascii="Arial" w:eastAsia="Times New Roman" w:hAnsi="Arial" w:cs="Arial"/>
            <w:color w:val="000000"/>
            <w:sz w:val="24"/>
            <w:szCs w:val="24"/>
          </w:rPr>
          <w:t>may</w:t>
        </w:r>
      </w:ins>
      <w:ins w:id="53" w:author="LaCour,Laura" w:date="2022-04-25T14:12:00Z">
        <w:r w:rsidR="005358B7" w:rsidRPr="00E43371">
          <w:rPr>
            <w:rFonts w:ascii="Arial" w:eastAsia="Times New Roman" w:hAnsi="Arial" w:cs="Arial"/>
            <w:color w:val="000000"/>
            <w:sz w:val="24"/>
            <w:szCs w:val="24"/>
          </w:rPr>
          <w:t xml:space="preserve"> </w:t>
        </w:r>
      </w:ins>
      <w:del w:id="54" w:author="LaCour,Laura" w:date="2022-04-25T14:13:00Z">
        <w:r w:rsidRPr="00E43371" w:rsidDel="005358B7">
          <w:rPr>
            <w:rFonts w:ascii="Arial" w:eastAsia="Times New Roman" w:hAnsi="Arial" w:cs="Arial"/>
            <w:color w:val="000000"/>
            <w:sz w:val="24"/>
            <w:szCs w:val="24"/>
          </w:rPr>
          <w:delText xml:space="preserve">can </w:delText>
        </w:r>
      </w:del>
      <w:r w:rsidRPr="00E43371">
        <w:rPr>
          <w:rFonts w:ascii="Arial" w:eastAsia="Times New Roman" w:hAnsi="Arial" w:cs="Arial"/>
          <w:color w:val="000000"/>
          <w:sz w:val="24"/>
          <w:szCs w:val="24"/>
        </w:rPr>
        <w:t xml:space="preserve">use VR5159, Individualized Plan for Employment (IPE) Amendment. Enter the information from the VR5159 into RHW as soon as possible and maintain the signed paper copy of the VR5159 in the customer's case folder. When the IPE amendment is completed in RHW, </w:t>
      </w:r>
      <w:proofErr w:type="gramStart"/>
      <w:r w:rsidRPr="00E43371">
        <w:rPr>
          <w:rFonts w:ascii="Arial" w:eastAsia="Times New Roman" w:hAnsi="Arial" w:cs="Arial"/>
          <w:color w:val="000000"/>
          <w:sz w:val="24"/>
          <w:szCs w:val="24"/>
        </w:rPr>
        <w:t>print</w:t>
      </w:r>
      <w:proofErr w:type="gramEnd"/>
      <w:r w:rsidRPr="00E43371">
        <w:rPr>
          <w:rFonts w:ascii="Arial" w:eastAsia="Times New Roman" w:hAnsi="Arial" w:cs="Arial"/>
          <w:color w:val="000000"/>
          <w:sz w:val="24"/>
          <w:szCs w:val="24"/>
        </w:rPr>
        <w:t xml:space="preserve"> and provide a copy of the document to the customer. </w:t>
      </w:r>
    </w:p>
    <w:p w14:paraId="076FE8BF" w14:textId="77777777" w:rsidR="00E43371" w:rsidRPr="00E43371" w:rsidRDefault="00E43371" w:rsidP="00E43371">
      <w:pPr>
        <w:pStyle w:val="Heading4"/>
      </w:pPr>
      <w:r w:rsidRPr="00E43371">
        <w:lastRenderedPageBreak/>
        <w:t>IPE Amendment Documentation</w:t>
      </w:r>
    </w:p>
    <w:p w14:paraId="6B4091DE" w14:textId="77777777" w:rsidR="00E43371" w:rsidRPr="00E43371" w:rsidRDefault="00E43371" w:rsidP="00E43371">
      <w:pPr>
        <w:shd w:val="clear" w:color="auto" w:fill="FFFFFF"/>
        <w:spacing w:after="360" w:line="293" w:lineRule="atLeast"/>
        <w:rPr>
          <w:rFonts w:ascii="Arial" w:eastAsia="Times New Roman" w:hAnsi="Arial" w:cs="Arial"/>
          <w:color w:val="000000"/>
          <w:sz w:val="24"/>
          <w:szCs w:val="24"/>
        </w:rPr>
      </w:pPr>
      <w:r w:rsidRPr="00E43371">
        <w:rPr>
          <w:rFonts w:ascii="Arial" w:eastAsia="Times New Roman" w:hAnsi="Arial" w:cs="Arial"/>
          <w:color w:val="000000"/>
          <w:sz w:val="24"/>
          <w:szCs w:val="24"/>
        </w:rPr>
        <w:t>When completing an IPE amendment, review and update what is reviewed as part of the joint annual review (see </w:t>
      </w:r>
      <w:hyperlink r:id="rId13" w:anchor="b505-1" w:history="1">
        <w:r w:rsidRPr="00E43371">
          <w:rPr>
            <w:rFonts w:ascii="Arial" w:eastAsia="Times New Roman" w:hAnsi="Arial" w:cs="Arial"/>
            <w:color w:val="003399"/>
            <w:sz w:val="24"/>
            <w:szCs w:val="24"/>
            <w:u w:val="single"/>
          </w:rPr>
          <w:t>B-505-1: Joint Annual Review</w:t>
        </w:r>
      </w:hyperlink>
      <w:r w:rsidRPr="00E43371">
        <w:rPr>
          <w:rFonts w:ascii="Arial" w:eastAsia="Times New Roman" w:hAnsi="Arial" w:cs="Arial"/>
          <w:color w:val="000000"/>
          <w:sz w:val="24"/>
          <w:szCs w:val="24"/>
        </w:rPr>
        <w:t>). In addition to this information, document, in ReHabWorks, the justification for any changes to the goals, services, providers, or other content that will be included in the IPE amendment. Document justification for any additional services that are needed to achieve the employment goal (including documentation of best value for purchased goods and services).</w:t>
      </w:r>
    </w:p>
    <w:p w14:paraId="2728F17A" w14:textId="77777777" w:rsidR="00E43371" w:rsidRPr="00E43371" w:rsidRDefault="00E43371" w:rsidP="00E43371">
      <w:pPr>
        <w:shd w:val="clear" w:color="auto" w:fill="FFFFFF"/>
        <w:spacing w:after="360" w:line="293" w:lineRule="atLeast"/>
        <w:rPr>
          <w:rFonts w:ascii="Arial" w:eastAsia="Times New Roman" w:hAnsi="Arial" w:cs="Arial"/>
          <w:color w:val="000000"/>
          <w:sz w:val="24"/>
          <w:szCs w:val="24"/>
        </w:rPr>
      </w:pPr>
      <w:r w:rsidRPr="00E43371">
        <w:rPr>
          <w:rFonts w:ascii="Arial" w:eastAsia="Times New Roman" w:hAnsi="Arial" w:cs="Arial"/>
          <w:color w:val="000000"/>
          <w:sz w:val="24"/>
          <w:szCs w:val="24"/>
        </w:rPr>
        <w:t>Refer to </w:t>
      </w:r>
      <w:hyperlink r:id="rId14" w:history="1">
        <w:r w:rsidRPr="00E43371">
          <w:rPr>
            <w:rFonts w:ascii="Arial" w:eastAsia="Times New Roman" w:hAnsi="Arial" w:cs="Arial"/>
            <w:color w:val="003399"/>
            <w:sz w:val="24"/>
            <w:szCs w:val="24"/>
            <w:u w:val="single"/>
          </w:rPr>
          <w:t>E-300: Case Notes Requirements</w:t>
        </w:r>
      </w:hyperlink>
      <w:r w:rsidRPr="00E43371">
        <w:rPr>
          <w:rFonts w:ascii="Arial" w:eastAsia="Times New Roman" w:hAnsi="Arial" w:cs="Arial"/>
          <w:color w:val="000000"/>
          <w:sz w:val="24"/>
          <w:szCs w:val="24"/>
        </w:rPr>
        <w:t> for additional information.</w:t>
      </w:r>
    </w:p>
    <w:p w14:paraId="68C4AAA9" w14:textId="77777777" w:rsidR="00E43371" w:rsidRPr="00E43371" w:rsidRDefault="00E43371" w:rsidP="00E43371">
      <w:pPr>
        <w:pStyle w:val="Heading3"/>
        <w:rPr>
          <w:rFonts w:eastAsia="Times New Roman"/>
        </w:rPr>
      </w:pPr>
      <w:r w:rsidRPr="00E43371">
        <w:rPr>
          <w:rFonts w:eastAsia="Times New Roman"/>
        </w:rPr>
        <w:t>B-505-3: Amending the IPE for Post-Employment Services</w:t>
      </w:r>
    </w:p>
    <w:p w14:paraId="5BD41153" w14:textId="0419C635" w:rsidR="00E43371" w:rsidRPr="00E43371" w:rsidRDefault="00E43371" w:rsidP="00E43371">
      <w:pPr>
        <w:shd w:val="clear" w:color="auto" w:fill="FFFFFF"/>
        <w:spacing w:after="360" w:line="293" w:lineRule="atLeast"/>
        <w:rPr>
          <w:rFonts w:ascii="Arial" w:eastAsia="Times New Roman" w:hAnsi="Arial" w:cs="Arial"/>
          <w:color w:val="000000"/>
          <w:sz w:val="24"/>
          <w:szCs w:val="24"/>
        </w:rPr>
      </w:pPr>
      <w:r w:rsidRPr="00E43371">
        <w:rPr>
          <w:rFonts w:ascii="Arial" w:eastAsia="Times New Roman" w:hAnsi="Arial" w:cs="Arial"/>
          <w:color w:val="000000"/>
          <w:sz w:val="24"/>
          <w:szCs w:val="24"/>
        </w:rPr>
        <w:t>Refer to </w:t>
      </w:r>
      <w:ins w:id="55" w:author="Laura LaCour" w:date="2022-03-24T08:59:00Z">
        <w:r w:rsidR="00FA20A4" w:rsidRPr="00FA20A4">
          <w:rPr>
            <w:rFonts w:ascii="Arial" w:eastAsia="Times New Roman" w:hAnsi="Arial" w:cs="Arial"/>
            <w:color w:val="000000"/>
            <w:sz w:val="24"/>
            <w:szCs w:val="24"/>
          </w:rPr>
          <w:t>B-506-</w:t>
        </w:r>
        <w:del w:id="56" w:author="LaCour,Laura" w:date="2022-05-12T15:46:00Z">
          <w:r w:rsidR="00FA20A4" w:rsidRPr="00FA20A4" w:rsidDel="00085A69">
            <w:rPr>
              <w:rFonts w:ascii="Arial" w:eastAsia="Times New Roman" w:hAnsi="Arial" w:cs="Arial"/>
              <w:color w:val="000000"/>
              <w:sz w:val="24"/>
              <w:szCs w:val="24"/>
            </w:rPr>
            <w:delText>2</w:delText>
          </w:r>
        </w:del>
      </w:ins>
      <w:ins w:id="57" w:author="LaCour,Laura" w:date="2022-05-12T15:46:00Z">
        <w:r w:rsidR="00085A69">
          <w:rPr>
            <w:rFonts w:ascii="Arial" w:eastAsia="Times New Roman" w:hAnsi="Arial" w:cs="Arial"/>
            <w:color w:val="000000"/>
            <w:sz w:val="24"/>
            <w:szCs w:val="24"/>
          </w:rPr>
          <w:t>1</w:t>
        </w:r>
      </w:ins>
      <w:ins w:id="58" w:author="Laura LaCour" w:date="2022-03-24T08:59:00Z">
        <w:r w:rsidR="00FA20A4" w:rsidRPr="00FA20A4">
          <w:rPr>
            <w:rFonts w:ascii="Arial" w:eastAsia="Times New Roman" w:hAnsi="Arial" w:cs="Arial"/>
            <w:color w:val="000000"/>
            <w:sz w:val="24"/>
            <w:szCs w:val="24"/>
          </w:rPr>
          <w:t>: Post-Employment IPE Amendment</w:t>
        </w:r>
        <w:r w:rsidR="00FA20A4">
          <w:rPr>
            <w:rFonts w:ascii="Arial" w:eastAsia="Times New Roman" w:hAnsi="Arial" w:cs="Arial"/>
            <w:color w:val="000000"/>
            <w:sz w:val="24"/>
            <w:szCs w:val="24"/>
          </w:rPr>
          <w:t xml:space="preserve"> </w:t>
        </w:r>
      </w:ins>
      <w:del w:id="59" w:author="Laura LaCour" w:date="2022-03-24T08:59:00Z">
        <w:r w:rsidRPr="00E43371" w:rsidDel="00FA20A4">
          <w:rPr>
            <w:rFonts w:ascii="Arial" w:eastAsia="Times New Roman" w:hAnsi="Arial" w:cs="Arial"/>
            <w:color w:val="000000"/>
            <w:sz w:val="24"/>
            <w:szCs w:val="24"/>
          </w:rPr>
          <w:fldChar w:fldCharType="begin"/>
        </w:r>
        <w:r w:rsidRPr="00E43371" w:rsidDel="00FA20A4">
          <w:rPr>
            <w:rFonts w:ascii="Arial" w:eastAsia="Times New Roman" w:hAnsi="Arial" w:cs="Arial"/>
            <w:color w:val="000000"/>
            <w:sz w:val="24"/>
            <w:szCs w:val="24"/>
          </w:rPr>
          <w:delInstrText xml:space="preserve"> HYPERLINK "https://twc.texas.gov/vr-services-manual/vrsm-b-600" \l "b607" </w:delInstrText>
        </w:r>
        <w:r w:rsidRPr="00E43371" w:rsidDel="00FA20A4">
          <w:rPr>
            <w:rFonts w:ascii="Arial" w:eastAsia="Times New Roman" w:hAnsi="Arial" w:cs="Arial"/>
            <w:color w:val="000000"/>
            <w:sz w:val="24"/>
            <w:szCs w:val="24"/>
          </w:rPr>
          <w:fldChar w:fldCharType="separate"/>
        </w:r>
        <w:r w:rsidRPr="00E43371" w:rsidDel="00FA20A4">
          <w:rPr>
            <w:rFonts w:ascii="Arial" w:eastAsia="Times New Roman" w:hAnsi="Arial" w:cs="Arial"/>
            <w:color w:val="003399"/>
            <w:sz w:val="24"/>
            <w:szCs w:val="24"/>
            <w:u w:val="single"/>
          </w:rPr>
          <w:delText>B-607: Post-Employment Services</w:delText>
        </w:r>
        <w:r w:rsidRPr="00E43371" w:rsidDel="00FA20A4">
          <w:rPr>
            <w:rFonts w:ascii="Arial" w:eastAsia="Times New Roman" w:hAnsi="Arial" w:cs="Arial"/>
            <w:color w:val="000000"/>
            <w:sz w:val="24"/>
            <w:szCs w:val="24"/>
          </w:rPr>
          <w:fldChar w:fldCharType="end"/>
        </w:r>
      </w:del>
      <w:r w:rsidRPr="00E43371">
        <w:rPr>
          <w:rFonts w:ascii="Arial" w:eastAsia="Times New Roman" w:hAnsi="Arial" w:cs="Arial"/>
          <w:color w:val="000000"/>
          <w:sz w:val="24"/>
          <w:szCs w:val="24"/>
        </w:rPr>
        <w:t> for information about completing an IPE amendment for post-employment services.</w:t>
      </w:r>
    </w:p>
    <w:p w14:paraId="22F8904F" w14:textId="2E1FE754" w:rsidR="00E43371" w:rsidRDefault="00E43371">
      <w:r>
        <w:t>…</w:t>
      </w:r>
    </w:p>
    <w:p w14:paraId="18FA5C2E" w14:textId="6AE1530D" w:rsidR="00E43371" w:rsidDel="004B254C" w:rsidRDefault="00E43371">
      <w:pPr>
        <w:rPr>
          <w:del w:id="60" w:author="LaCour,Laura" w:date="2022-03-24T10:07:00Z"/>
        </w:rPr>
      </w:pPr>
    </w:p>
    <w:p w14:paraId="65A20D88" w14:textId="32C582E4" w:rsidR="000E64FF" w:rsidRPr="000E64FF" w:rsidRDefault="000E64FF" w:rsidP="00797D24">
      <w:pPr>
        <w:pStyle w:val="Heading2"/>
        <w:rPr>
          <w:ins w:id="61" w:author="LaCour,Laura" w:date="2022-03-23T14:43:00Z"/>
          <w:rFonts w:eastAsia="Times New Roman"/>
        </w:rPr>
      </w:pPr>
      <w:bookmarkStart w:id="62" w:name="_Hlk99367180"/>
      <w:ins w:id="63" w:author="LaCour,Laura" w:date="2022-03-23T14:43:00Z">
        <w:r w:rsidRPr="000E64FF">
          <w:rPr>
            <w:rFonts w:eastAsia="Times New Roman"/>
          </w:rPr>
          <w:t>B-</w:t>
        </w:r>
      </w:ins>
      <w:ins w:id="64" w:author="Laura LaCour" w:date="2022-03-23T15:43:00Z">
        <w:r w:rsidR="00181360">
          <w:rPr>
            <w:rFonts w:eastAsia="Times New Roman"/>
          </w:rPr>
          <w:t>506</w:t>
        </w:r>
      </w:ins>
      <w:ins w:id="65" w:author="LaCour,Laura" w:date="2022-03-23T14:43:00Z">
        <w:r w:rsidRPr="000E64FF">
          <w:rPr>
            <w:rFonts w:eastAsia="Times New Roman"/>
          </w:rPr>
          <w:t>: Post-Employment Services</w:t>
        </w:r>
      </w:ins>
    </w:p>
    <w:bookmarkEnd w:id="62"/>
    <w:p w14:paraId="14EE17EA" w14:textId="4BF34433" w:rsidR="000E64FF" w:rsidRPr="000E64FF" w:rsidRDefault="000E64FF" w:rsidP="000E64FF">
      <w:pPr>
        <w:shd w:val="clear" w:color="auto" w:fill="FFFFFF"/>
        <w:spacing w:after="360" w:line="293" w:lineRule="atLeast"/>
        <w:rPr>
          <w:ins w:id="66" w:author="LaCour,Laura" w:date="2022-03-23T14:43:00Z"/>
          <w:rFonts w:ascii="Arial" w:eastAsia="Times New Roman" w:hAnsi="Arial" w:cs="Arial"/>
          <w:color w:val="000000"/>
          <w:sz w:val="24"/>
          <w:szCs w:val="24"/>
        </w:rPr>
      </w:pPr>
      <w:ins w:id="67" w:author="LaCour,Laura" w:date="2022-03-23T14:43:00Z">
        <w:r w:rsidRPr="000E64FF">
          <w:rPr>
            <w:rFonts w:ascii="Arial" w:eastAsia="Times New Roman" w:hAnsi="Arial" w:cs="Arial"/>
            <w:color w:val="000000"/>
            <w:sz w:val="24"/>
            <w:szCs w:val="24"/>
          </w:rPr>
          <w:t xml:space="preserve">As part of the VR process, </w:t>
        </w:r>
      </w:ins>
      <w:ins w:id="68" w:author="LaCour,Laura" w:date="2022-04-25T14:14:00Z">
        <w:r w:rsidR="005358B7">
          <w:rPr>
            <w:rFonts w:ascii="Arial" w:eastAsia="Times New Roman" w:hAnsi="Arial" w:cs="Arial"/>
            <w:color w:val="000000"/>
            <w:sz w:val="24"/>
            <w:szCs w:val="24"/>
          </w:rPr>
          <w:t xml:space="preserve">every </w:t>
        </w:r>
      </w:ins>
      <w:ins w:id="69" w:author="LaCour,Laura" w:date="2022-03-23T14:43:00Z">
        <w:r w:rsidRPr="000E64FF">
          <w:rPr>
            <w:rFonts w:ascii="Arial" w:eastAsia="Times New Roman" w:hAnsi="Arial" w:cs="Arial"/>
            <w:color w:val="000000"/>
            <w:sz w:val="24"/>
            <w:szCs w:val="24"/>
          </w:rPr>
          <w:t>customer must be informed of</w:t>
        </w:r>
        <w:r w:rsidRPr="000E64FF">
          <w:rPr>
            <w:rFonts w:ascii="Calibri" w:eastAsia="Calibri" w:hAnsi="Calibri" w:cs="Times New Roman"/>
          </w:rPr>
          <w:t xml:space="preserve"> </w:t>
        </w:r>
        <w:r w:rsidRPr="000E64FF">
          <w:rPr>
            <w:rFonts w:ascii="Arial" w:eastAsia="Times New Roman" w:hAnsi="Arial" w:cs="Arial"/>
            <w:color w:val="000000"/>
            <w:sz w:val="24"/>
            <w:szCs w:val="24"/>
          </w:rPr>
          <w:t>his or her right to contact the VR counselor if any problem arises that jeopardizes his or her job.</w:t>
        </w:r>
      </w:ins>
    </w:p>
    <w:p w14:paraId="0D182901" w14:textId="621038A7" w:rsidR="000E64FF" w:rsidRPr="000E64FF" w:rsidRDefault="000E64FF" w:rsidP="000E64FF">
      <w:pPr>
        <w:shd w:val="clear" w:color="auto" w:fill="FFFFFF"/>
        <w:spacing w:after="360" w:line="293" w:lineRule="atLeast"/>
        <w:rPr>
          <w:ins w:id="70" w:author="LaCour,Laura" w:date="2022-03-23T14:43:00Z"/>
          <w:rFonts w:ascii="Arial" w:eastAsia="Times New Roman" w:hAnsi="Arial" w:cs="Arial"/>
          <w:color w:val="000000"/>
          <w:sz w:val="24"/>
          <w:szCs w:val="24"/>
        </w:rPr>
      </w:pPr>
      <w:ins w:id="71" w:author="LaCour,Laura" w:date="2022-03-23T14:43:00Z">
        <w:r w:rsidRPr="000E64FF">
          <w:rPr>
            <w:rFonts w:ascii="Arial" w:eastAsia="Times New Roman" w:hAnsi="Arial" w:cs="Arial"/>
            <w:color w:val="000000"/>
            <w:sz w:val="24"/>
            <w:szCs w:val="24"/>
          </w:rPr>
          <w:t>Post-employment services</w:t>
        </w:r>
      </w:ins>
      <w:ins w:id="72" w:author="LaCour,Laura" w:date="2022-03-25T09:30:00Z">
        <w:r w:rsidR="00020645">
          <w:rPr>
            <w:rFonts w:ascii="Arial" w:eastAsia="Times New Roman" w:hAnsi="Arial" w:cs="Arial"/>
            <w:color w:val="000000"/>
            <w:sz w:val="24"/>
            <w:szCs w:val="24"/>
          </w:rPr>
          <w:t xml:space="preserve"> are offered before the VR case is closed. Post-employment services</w:t>
        </w:r>
      </w:ins>
      <w:ins w:id="73" w:author="LaCour,Laura" w:date="2022-03-23T14:43:00Z">
        <w:r w:rsidRPr="000E64FF">
          <w:rPr>
            <w:rFonts w:ascii="Arial" w:eastAsia="Times New Roman" w:hAnsi="Arial" w:cs="Arial"/>
            <w:color w:val="000000"/>
            <w:sz w:val="24"/>
            <w:szCs w:val="24"/>
          </w:rPr>
          <w:t xml:space="preserve"> are services to assist the customer</w:t>
        </w:r>
      </w:ins>
      <w:ins w:id="74" w:author="LaCour,Laura" w:date="2022-03-25T09:29:00Z">
        <w:r w:rsidR="00020645">
          <w:rPr>
            <w:rFonts w:ascii="Arial" w:eastAsia="Times New Roman" w:hAnsi="Arial" w:cs="Arial"/>
            <w:color w:val="000000"/>
            <w:sz w:val="24"/>
            <w:szCs w:val="24"/>
          </w:rPr>
          <w:t xml:space="preserve"> </w:t>
        </w:r>
      </w:ins>
      <w:ins w:id="75" w:author="LaCour,Laura" w:date="2022-03-23T14:43:00Z">
        <w:r w:rsidRPr="000E64FF">
          <w:rPr>
            <w:rFonts w:ascii="Arial" w:eastAsia="Times New Roman" w:hAnsi="Arial" w:cs="Arial"/>
            <w:color w:val="000000"/>
            <w:sz w:val="24"/>
            <w:szCs w:val="24"/>
          </w:rPr>
          <w:t xml:space="preserve">in maintaining, regaining, or advancing in employment after a </w:t>
        </w:r>
      </w:ins>
      <w:del w:id="76" w:author="Laura LaCour" w:date="2022-03-23T16:02:00Z">
        <w:r w:rsidR="00F9183C" w:rsidDel="00F9183C">
          <w:rPr>
            <w:rFonts w:ascii="Arial" w:eastAsia="Times New Roman" w:hAnsi="Arial" w:cs="Arial"/>
            <w:color w:val="000000"/>
            <w:sz w:val="24"/>
            <w:szCs w:val="24"/>
          </w:rPr>
          <w:delText xml:space="preserve"> </w:delText>
        </w:r>
      </w:del>
      <w:ins w:id="77" w:author="Laura LaCour" w:date="2022-03-23T16:02:00Z">
        <w:r w:rsidR="00F9183C" w:rsidRPr="000E64FF">
          <w:rPr>
            <w:rFonts w:ascii="Arial" w:eastAsia="Times New Roman" w:hAnsi="Arial" w:cs="Arial"/>
            <w:color w:val="000000"/>
            <w:sz w:val="24"/>
            <w:szCs w:val="24"/>
          </w:rPr>
          <w:t>customer</w:t>
        </w:r>
        <w:r w:rsidR="00F9183C">
          <w:rPr>
            <w:rFonts w:ascii="Arial" w:eastAsia="Times New Roman" w:hAnsi="Arial" w:cs="Arial"/>
            <w:color w:val="000000"/>
            <w:sz w:val="24"/>
            <w:szCs w:val="24"/>
          </w:rPr>
          <w:t xml:space="preserve">’s </w:t>
        </w:r>
      </w:ins>
      <w:ins w:id="78" w:author="Laura LaCour" w:date="2022-03-23T16:01:00Z">
        <w:r w:rsidR="00F9183C">
          <w:rPr>
            <w:rFonts w:ascii="Arial" w:eastAsia="Times New Roman" w:hAnsi="Arial" w:cs="Arial"/>
            <w:color w:val="000000"/>
            <w:sz w:val="24"/>
            <w:szCs w:val="24"/>
          </w:rPr>
          <w:t xml:space="preserve">case is in employment </w:t>
        </w:r>
      </w:ins>
      <w:ins w:id="79" w:author="LaCour,Laura" w:date="2022-03-30T15:22:00Z">
        <w:r w:rsidR="002A736E">
          <w:rPr>
            <w:rFonts w:ascii="Arial" w:eastAsia="Times New Roman" w:hAnsi="Arial" w:cs="Arial"/>
            <w:color w:val="000000"/>
            <w:sz w:val="24"/>
            <w:szCs w:val="24"/>
          </w:rPr>
          <w:t>phase</w:t>
        </w:r>
      </w:ins>
      <w:ins w:id="80" w:author="LaCour,Laura" w:date="2022-03-23T14:43:00Z">
        <w:r w:rsidRPr="000E64FF">
          <w:rPr>
            <w:rFonts w:ascii="Arial" w:eastAsia="Times New Roman" w:hAnsi="Arial" w:cs="Arial"/>
            <w:color w:val="000000"/>
            <w:sz w:val="24"/>
            <w:szCs w:val="24"/>
          </w:rPr>
          <w:t>. The goal of post-employment services is to help the customer, in the career of his or her choice, reach a level of:</w:t>
        </w:r>
      </w:ins>
    </w:p>
    <w:p w14:paraId="72E9B94B" w14:textId="77777777" w:rsidR="000E64FF" w:rsidRPr="000E64FF" w:rsidRDefault="000E64FF" w:rsidP="000E64FF">
      <w:pPr>
        <w:numPr>
          <w:ilvl w:val="0"/>
          <w:numId w:val="5"/>
        </w:numPr>
        <w:shd w:val="clear" w:color="auto" w:fill="FFFFFF"/>
        <w:spacing w:after="0" w:line="293" w:lineRule="atLeast"/>
        <w:ind w:left="1080" w:right="2160"/>
        <w:rPr>
          <w:ins w:id="81" w:author="LaCour,Laura" w:date="2022-03-23T14:43:00Z"/>
          <w:rFonts w:ascii="Arial" w:eastAsia="Times New Roman" w:hAnsi="Arial" w:cs="Arial"/>
          <w:color w:val="000000"/>
          <w:sz w:val="24"/>
          <w:szCs w:val="24"/>
        </w:rPr>
      </w:pPr>
      <w:proofErr w:type="gramStart"/>
      <w:ins w:id="82" w:author="LaCour,Laura" w:date="2022-03-23T14:43:00Z">
        <w:r w:rsidRPr="000E64FF">
          <w:rPr>
            <w:rFonts w:ascii="Arial" w:eastAsia="Times New Roman" w:hAnsi="Arial" w:cs="Arial"/>
            <w:color w:val="000000"/>
            <w:sz w:val="24"/>
            <w:szCs w:val="24"/>
          </w:rPr>
          <w:t>self-sufficiency;</w:t>
        </w:r>
        <w:proofErr w:type="gramEnd"/>
      </w:ins>
    </w:p>
    <w:p w14:paraId="0B76595A" w14:textId="77777777" w:rsidR="000E64FF" w:rsidRPr="000E64FF" w:rsidRDefault="000E64FF" w:rsidP="000E64FF">
      <w:pPr>
        <w:numPr>
          <w:ilvl w:val="0"/>
          <w:numId w:val="5"/>
        </w:numPr>
        <w:shd w:val="clear" w:color="auto" w:fill="FFFFFF"/>
        <w:spacing w:after="0" w:line="293" w:lineRule="atLeast"/>
        <w:ind w:left="1080" w:right="2160"/>
        <w:rPr>
          <w:ins w:id="83" w:author="LaCour,Laura" w:date="2022-03-23T14:43:00Z"/>
          <w:rFonts w:ascii="Arial" w:eastAsia="Times New Roman" w:hAnsi="Arial" w:cs="Arial"/>
          <w:color w:val="000000"/>
          <w:sz w:val="24"/>
          <w:szCs w:val="24"/>
        </w:rPr>
      </w:pPr>
      <w:ins w:id="84" w:author="LaCour,Laura" w:date="2022-03-23T14:43:00Z">
        <w:r w:rsidRPr="000E64FF">
          <w:rPr>
            <w:rFonts w:ascii="Arial" w:eastAsia="Times New Roman" w:hAnsi="Arial" w:cs="Arial"/>
            <w:color w:val="000000"/>
            <w:sz w:val="24"/>
            <w:szCs w:val="24"/>
          </w:rPr>
          <w:t>job retention; and</w:t>
        </w:r>
      </w:ins>
    </w:p>
    <w:p w14:paraId="564E82C6" w14:textId="2CE73075" w:rsidR="000E64FF" w:rsidRDefault="000E64FF" w:rsidP="000E64FF">
      <w:pPr>
        <w:numPr>
          <w:ilvl w:val="0"/>
          <w:numId w:val="5"/>
        </w:numPr>
        <w:shd w:val="clear" w:color="auto" w:fill="FFFFFF"/>
        <w:spacing w:after="0" w:line="293" w:lineRule="atLeast"/>
        <w:ind w:left="1080" w:right="2160"/>
        <w:rPr>
          <w:ins w:id="85" w:author="Laura LaCour" w:date="2022-03-23T15:48:00Z"/>
          <w:rFonts w:ascii="Arial" w:eastAsia="Times New Roman" w:hAnsi="Arial" w:cs="Arial"/>
          <w:color w:val="000000"/>
          <w:sz w:val="24"/>
          <w:szCs w:val="24"/>
        </w:rPr>
      </w:pPr>
      <w:ins w:id="86" w:author="LaCour,Laura" w:date="2022-03-23T14:43:00Z">
        <w:r w:rsidRPr="000E64FF">
          <w:rPr>
            <w:rFonts w:ascii="Arial" w:eastAsia="Times New Roman" w:hAnsi="Arial" w:cs="Arial"/>
            <w:color w:val="000000"/>
            <w:sz w:val="24"/>
            <w:szCs w:val="24"/>
          </w:rPr>
          <w:t>job stability.</w:t>
        </w:r>
      </w:ins>
    </w:p>
    <w:p w14:paraId="3C3ACA8D" w14:textId="77777777" w:rsidR="00300A30" w:rsidRPr="000E64FF" w:rsidRDefault="00300A30" w:rsidP="00300A30">
      <w:pPr>
        <w:shd w:val="clear" w:color="auto" w:fill="FFFFFF"/>
        <w:spacing w:after="0" w:line="293" w:lineRule="atLeast"/>
        <w:ind w:right="2160"/>
        <w:rPr>
          <w:ins w:id="87" w:author="LaCour,Laura" w:date="2022-03-23T14:43:00Z"/>
          <w:rFonts w:ascii="Arial" w:eastAsia="Times New Roman" w:hAnsi="Arial" w:cs="Arial"/>
          <w:color w:val="000000"/>
          <w:sz w:val="24"/>
          <w:szCs w:val="24"/>
        </w:rPr>
      </w:pPr>
    </w:p>
    <w:p w14:paraId="1CFBBECC" w14:textId="77777777" w:rsidR="000E64FF" w:rsidRPr="000E64FF" w:rsidRDefault="000E64FF" w:rsidP="000E64FF">
      <w:pPr>
        <w:shd w:val="clear" w:color="auto" w:fill="FFFFFF"/>
        <w:spacing w:after="360" w:line="293" w:lineRule="atLeast"/>
        <w:rPr>
          <w:ins w:id="88" w:author="LaCour,Laura" w:date="2022-03-23T14:43:00Z"/>
          <w:rFonts w:ascii="Arial" w:eastAsia="Times New Roman" w:hAnsi="Arial" w:cs="Arial"/>
          <w:color w:val="000000"/>
          <w:sz w:val="24"/>
          <w:szCs w:val="24"/>
        </w:rPr>
      </w:pPr>
      <w:ins w:id="89" w:author="LaCour,Laura" w:date="2022-03-23T14:43:00Z">
        <w:r w:rsidRPr="000E64FF">
          <w:rPr>
            <w:rFonts w:ascii="Arial" w:eastAsia="Times New Roman" w:hAnsi="Arial" w:cs="Arial"/>
            <w:color w:val="000000"/>
            <w:sz w:val="24"/>
            <w:szCs w:val="24"/>
          </w:rPr>
          <w:t>A customer may be considered for post-employment services if the customer:</w:t>
        </w:r>
      </w:ins>
    </w:p>
    <w:p w14:paraId="477A2EF9" w14:textId="0027D854" w:rsidR="000E64FF" w:rsidRPr="000E64FF" w:rsidRDefault="000E64FF" w:rsidP="000E64FF">
      <w:pPr>
        <w:numPr>
          <w:ilvl w:val="0"/>
          <w:numId w:val="6"/>
        </w:numPr>
        <w:shd w:val="clear" w:color="auto" w:fill="FFFFFF"/>
        <w:spacing w:after="0" w:line="293" w:lineRule="atLeast"/>
        <w:ind w:left="1080" w:right="2160"/>
        <w:rPr>
          <w:ins w:id="90" w:author="LaCour,Laura" w:date="2022-03-23T14:43:00Z"/>
          <w:rFonts w:ascii="Arial" w:eastAsia="Times New Roman" w:hAnsi="Arial" w:cs="Arial"/>
          <w:color w:val="000000"/>
          <w:sz w:val="24"/>
          <w:szCs w:val="24"/>
        </w:rPr>
      </w:pPr>
      <w:ins w:id="91" w:author="LaCour,Laura" w:date="2022-03-23T14:43:00Z">
        <w:r w:rsidRPr="000E64FF">
          <w:rPr>
            <w:rFonts w:ascii="Arial" w:eastAsia="Times New Roman" w:hAnsi="Arial" w:cs="Arial"/>
            <w:color w:val="000000"/>
            <w:sz w:val="24"/>
            <w:szCs w:val="24"/>
          </w:rPr>
          <w:t xml:space="preserve">needs help maintaining </w:t>
        </w:r>
        <w:proofErr w:type="gramStart"/>
        <w:r w:rsidRPr="000E64FF">
          <w:rPr>
            <w:rFonts w:ascii="Arial" w:eastAsia="Times New Roman" w:hAnsi="Arial" w:cs="Arial"/>
            <w:color w:val="000000"/>
            <w:sz w:val="24"/>
            <w:szCs w:val="24"/>
          </w:rPr>
          <w:t>employment;</w:t>
        </w:r>
        <w:proofErr w:type="gramEnd"/>
      </w:ins>
    </w:p>
    <w:p w14:paraId="3568CFD0" w14:textId="1A794D39" w:rsidR="000E64FF" w:rsidRPr="000E64FF" w:rsidRDefault="000E64FF" w:rsidP="000E64FF">
      <w:pPr>
        <w:numPr>
          <w:ilvl w:val="0"/>
          <w:numId w:val="6"/>
        </w:numPr>
        <w:shd w:val="clear" w:color="auto" w:fill="FFFFFF"/>
        <w:spacing w:after="0" w:line="293" w:lineRule="atLeast"/>
        <w:ind w:left="1080" w:right="2160"/>
        <w:rPr>
          <w:ins w:id="92" w:author="LaCour,Laura" w:date="2022-03-23T14:43:00Z"/>
          <w:rFonts w:ascii="Arial" w:eastAsia="Times New Roman" w:hAnsi="Arial" w:cs="Arial"/>
          <w:color w:val="000000"/>
          <w:sz w:val="24"/>
          <w:szCs w:val="24"/>
        </w:rPr>
      </w:pPr>
      <w:ins w:id="93" w:author="LaCour,Laura" w:date="2022-03-23T14:43:00Z">
        <w:r w:rsidRPr="000E64FF">
          <w:rPr>
            <w:rFonts w:ascii="Arial" w:eastAsia="Times New Roman" w:hAnsi="Arial" w:cs="Arial"/>
            <w:color w:val="000000"/>
            <w:sz w:val="24"/>
            <w:szCs w:val="24"/>
          </w:rPr>
          <w:t>continues to have a disability</w:t>
        </w:r>
      </w:ins>
      <w:ins w:id="94" w:author="LaCour,Laura" w:date="2022-03-30T15:27:00Z">
        <w:r w:rsidR="00010621">
          <w:rPr>
            <w:rFonts w:ascii="Arial" w:eastAsia="Times New Roman" w:hAnsi="Arial" w:cs="Arial"/>
            <w:color w:val="000000"/>
            <w:sz w:val="24"/>
            <w:szCs w:val="24"/>
          </w:rPr>
          <w:t xml:space="preserve"> that is not a new </w:t>
        </w:r>
        <w:proofErr w:type="gramStart"/>
        <w:r w:rsidR="00010621">
          <w:rPr>
            <w:rFonts w:ascii="Arial" w:eastAsia="Times New Roman" w:hAnsi="Arial" w:cs="Arial"/>
            <w:color w:val="000000"/>
            <w:sz w:val="24"/>
            <w:szCs w:val="24"/>
          </w:rPr>
          <w:t>disability</w:t>
        </w:r>
      </w:ins>
      <w:ins w:id="95" w:author="LaCour,Laura" w:date="2022-03-23T14:43:00Z">
        <w:r w:rsidRPr="000E64FF">
          <w:rPr>
            <w:rFonts w:ascii="Arial" w:eastAsia="Times New Roman" w:hAnsi="Arial" w:cs="Arial"/>
            <w:color w:val="000000"/>
            <w:sz w:val="24"/>
            <w:szCs w:val="24"/>
          </w:rPr>
          <w:t>;</w:t>
        </w:r>
        <w:proofErr w:type="gramEnd"/>
      </w:ins>
    </w:p>
    <w:p w14:paraId="17E75BC8" w14:textId="444FE3EA" w:rsidR="0032775E" w:rsidRDefault="000E64FF" w:rsidP="000E64FF">
      <w:pPr>
        <w:numPr>
          <w:ilvl w:val="0"/>
          <w:numId w:val="6"/>
        </w:numPr>
        <w:shd w:val="clear" w:color="auto" w:fill="FFFFFF"/>
        <w:spacing w:after="0" w:line="293" w:lineRule="atLeast"/>
        <w:ind w:left="1080" w:right="2160"/>
        <w:rPr>
          <w:ins w:id="96" w:author="LaCour,Laura" w:date="2022-03-25T09:14:00Z"/>
          <w:rFonts w:ascii="Arial" w:eastAsia="Times New Roman" w:hAnsi="Arial" w:cs="Arial"/>
          <w:color w:val="000000"/>
          <w:sz w:val="24"/>
          <w:szCs w:val="24"/>
        </w:rPr>
      </w:pPr>
      <w:ins w:id="97" w:author="LaCour,Laura" w:date="2022-03-23T14:43:00Z">
        <w:r w:rsidRPr="000E64FF">
          <w:rPr>
            <w:rFonts w:ascii="Arial" w:eastAsia="Times New Roman" w:hAnsi="Arial" w:cs="Arial"/>
            <w:color w:val="000000"/>
            <w:sz w:val="24"/>
            <w:szCs w:val="24"/>
          </w:rPr>
          <w:t xml:space="preserve">has an employment-related problem </w:t>
        </w:r>
      </w:ins>
      <w:ins w:id="98" w:author="LaCour,Laura" w:date="2022-03-30T15:16:00Z">
        <w:r w:rsidR="002A736E">
          <w:rPr>
            <w:rFonts w:ascii="Arial" w:eastAsia="Times New Roman" w:hAnsi="Arial" w:cs="Arial"/>
            <w:color w:val="000000"/>
            <w:sz w:val="24"/>
            <w:szCs w:val="24"/>
          </w:rPr>
          <w:t>requiring</w:t>
        </w:r>
      </w:ins>
      <w:r w:rsidR="002A736E">
        <w:rPr>
          <w:rFonts w:ascii="Arial" w:eastAsia="Times New Roman" w:hAnsi="Arial" w:cs="Arial"/>
          <w:color w:val="000000"/>
          <w:sz w:val="24"/>
          <w:szCs w:val="24"/>
        </w:rPr>
        <w:t xml:space="preserve"> </w:t>
      </w:r>
      <w:ins w:id="99" w:author="Laura LaCour" w:date="2022-03-23T16:03:00Z">
        <w:r w:rsidR="00F9183C">
          <w:rPr>
            <w:rFonts w:ascii="Arial" w:eastAsia="Times New Roman" w:hAnsi="Arial" w:cs="Arial"/>
            <w:color w:val="000000"/>
            <w:sz w:val="24"/>
            <w:szCs w:val="24"/>
          </w:rPr>
          <w:t xml:space="preserve">VR </w:t>
        </w:r>
        <w:proofErr w:type="gramStart"/>
        <w:r w:rsidR="00F9183C">
          <w:rPr>
            <w:rFonts w:ascii="Arial" w:eastAsia="Times New Roman" w:hAnsi="Arial" w:cs="Arial"/>
            <w:color w:val="000000"/>
            <w:sz w:val="24"/>
            <w:szCs w:val="24"/>
          </w:rPr>
          <w:t>services</w:t>
        </w:r>
      </w:ins>
      <w:ins w:id="100" w:author="LaCour,Laura" w:date="2022-03-23T14:43:00Z">
        <w:r w:rsidRPr="000E64FF">
          <w:rPr>
            <w:rFonts w:ascii="Arial" w:eastAsia="Times New Roman" w:hAnsi="Arial" w:cs="Arial"/>
            <w:color w:val="000000"/>
            <w:sz w:val="24"/>
            <w:szCs w:val="24"/>
          </w:rPr>
          <w:t>;</w:t>
        </w:r>
        <w:proofErr w:type="gramEnd"/>
        <w:r w:rsidRPr="000E64FF">
          <w:rPr>
            <w:rFonts w:ascii="Arial" w:eastAsia="Times New Roman" w:hAnsi="Arial" w:cs="Arial"/>
            <w:color w:val="000000"/>
            <w:sz w:val="24"/>
            <w:szCs w:val="24"/>
          </w:rPr>
          <w:t xml:space="preserve"> </w:t>
        </w:r>
      </w:ins>
    </w:p>
    <w:p w14:paraId="10F93D33" w14:textId="4E9282DE" w:rsidR="000E64FF" w:rsidRPr="000E64FF" w:rsidRDefault="0032775E" w:rsidP="000E64FF">
      <w:pPr>
        <w:numPr>
          <w:ilvl w:val="0"/>
          <w:numId w:val="6"/>
        </w:numPr>
        <w:shd w:val="clear" w:color="auto" w:fill="FFFFFF"/>
        <w:spacing w:after="0" w:line="293" w:lineRule="atLeast"/>
        <w:ind w:left="1080" w:right="2160"/>
        <w:rPr>
          <w:ins w:id="101" w:author="LaCour,Laura" w:date="2022-03-23T14:43:00Z"/>
          <w:rFonts w:ascii="Arial" w:eastAsia="Times New Roman" w:hAnsi="Arial" w:cs="Arial"/>
          <w:color w:val="000000"/>
          <w:sz w:val="24"/>
          <w:szCs w:val="24"/>
        </w:rPr>
      </w:pPr>
      <w:ins w:id="102" w:author="LaCour,Laura" w:date="2022-03-25T09:14:00Z">
        <w:r>
          <w:rPr>
            <w:rFonts w:ascii="Arial" w:eastAsia="Times New Roman" w:hAnsi="Arial" w:cs="Arial"/>
            <w:color w:val="000000"/>
            <w:sz w:val="24"/>
            <w:szCs w:val="24"/>
          </w:rPr>
          <w:t xml:space="preserve">needs services that are not </w:t>
        </w:r>
      </w:ins>
      <w:ins w:id="103" w:author="LaCour,Laura" w:date="2022-04-25T14:36:00Z">
        <w:r w:rsidR="00B27905">
          <w:rPr>
            <w:rFonts w:ascii="Arial" w:eastAsia="Times New Roman" w:hAnsi="Arial" w:cs="Arial"/>
            <w:color w:val="000000"/>
            <w:sz w:val="24"/>
            <w:szCs w:val="24"/>
          </w:rPr>
          <w:t>complex, comprehensive</w:t>
        </w:r>
      </w:ins>
      <w:ins w:id="104" w:author="LaCour,Laura" w:date="2022-04-26T13:43:00Z">
        <w:r w:rsidR="009F2CC5">
          <w:rPr>
            <w:rFonts w:ascii="Arial" w:eastAsia="Times New Roman" w:hAnsi="Arial" w:cs="Arial"/>
            <w:color w:val="000000"/>
            <w:sz w:val="24"/>
            <w:szCs w:val="24"/>
          </w:rPr>
          <w:t>(</w:t>
        </w:r>
      </w:ins>
      <w:ins w:id="105" w:author="LaCour,Laura" w:date="2022-04-25T14:36:00Z">
        <w:r w:rsidR="00B27905">
          <w:rPr>
            <w:rFonts w:ascii="Arial" w:eastAsia="Times New Roman" w:hAnsi="Arial" w:cs="Arial"/>
            <w:color w:val="000000"/>
            <w:sz w:val="24"/>
            <w:szCs w:val="24"/>
          </w:rPr>
          <w:t>substantial</w:t>
        </w:r>
      </w:ins>
      <w:ins w:id="106" w:author="LaCour,Laura" w:date="2022-04-26T13:44:00Z">
        <w:r w:rsidR="009F2CC5">
          <w:rPr>
            <w:rFonts w:ascii="Arial" w:eastAsia="Times New Roman" w:hAnsi="Arial" w:cs="Arial"/>
            <w:color w:val="000000"/>
            <w:sz w:val="24"/>
            <w:szCs w:val="24"/>
          </w:rPr>
          <w:t>)</w:t>
        </w:r>
      </w:ins>
      <w:ins w:id="107" w:author="LaCour,Laura" w:date="2022-03-25T09:14:00Z">
        <w:r>
          <w:rPr>
            <w:rFonts w:ascii="Arial" w:eastAsia="Times New Roman" w:hAnsi="Arial" w:cs="Arial"/>
            <w:color w:val="000000"/>
            <w:sz w:val="24"/>
            <w:szCs w:val="24"/>
          </w:rPr>
          <w:t>;</w:t>
        </w:r>
      </w:ins>
      <w:ins w:id="108" w:author="LaCour,Laura" w:date="2022-03-25T09:15:00Z">
        <w:r>
          <w:rPr>
            <w:rFonts w:ascii="Arial" w:eastAsia="Times New Roman" w:hAnsi="Arial" w:cs="Arial"/>
            <w:color w:val="000000"/>
            <w:sz w:val="24"/>
            <w:szCs w:val="24"/>
          </w:rPr>
          <w:t xml:space="preserve"> </w:t>
        </w:r>
      </w:ins>
      <w:ins w:id="109" w:author="LaCour,Laura" w:date="2022-03-23T14:43:00Z">
        <w:r w:rsidR="000E64FF" w:rsidRPr="000E64FF">
          <w:rPr>
            <w:rFonts w:ascii="Arial" w:eastAsia="Times New Roman" w:hAnsi="Arial" w:cs="Arial"/>
            <w:color w:val="000000"/>
            <w:sz w:val="24"/>
            <w:szCs w:val="24"/>
          </w:rPr>
          <w:t>and</w:t>
        </w:r>
      </w:ins>
    </w:p>
    <w:p w14:paraId="44AD90D0" w14:textId="366E8651" w:rsidR="000E64FF" w:rsidRDefault="00181360" w:rsidP="000E64FF">
      <w:pPr>
        <w:numPr>
          <w:ilvl w:val="0"/>
          <w:numId w:val="6"/>
        </w:numPr>
        <w:shd w:val="clear" w:color="auto" w:fill="FFFFFF"/>
        <w:spacing w:after="0" w:line="293" w:lineRule="atLeast"/>
        <w:ind w:left="1080" w:right="2160"/>
        <w:rPr>
          <w:ins w:id="110" w:author="LaCour,Laura" w:date="2022-03-25T09:17:00Z"/>
          <w:rFonts w:ascii="Arial" w:eastAsia="Times New Roman" w:hAnsi="Arial" w:cs="Arial"/>
          <w:color w:val="000000"/>
          <w:sz w:val="24"/>
          <w:szCs w:val="24"/>
        </w:rPr>
      </w:pPr>
      <w:ins w:id="111" w:author="Laura LaCour" w:date="2022-03-23T15:46:00Z">
        <w:r>
          <w:rPr>
            <w:rFonts w:ascii="Arial" w:eastAsia="Times New Roman" w:hAnsi="Arial" w:cs="Arial"/>
            <w:color w:val="000000"/>
            <w:sz w:val="24"/>
            <w:szCs w:val="24"/>
          </w:rPr>
          <w:t xml:space="preserve">the VR case is </w:t>
        </w:r>
      </w:ins>
      <w:ins w:id="112" w:author="Laura LaCour" w:date="2022-03-23T15:47:00Z">
        <w:r>
          <w:rPr>
            <w:rFonts w:ascii="Arial" w:eastAsia="Times New Roman" w:hAnsi="Arial" w:cs="Arial"/>
            <w:color w:val="000000"/>
            <w:sz w:val="24"/>
            <w:szCs w:val="24"/>
          </w:rPr>
          <w:t>in</w:t>
        </w:r>
      </w:ins>
      <w:ins w:id="113" w:author="Laura LaCour" w:date="2022-03-23T16:03:00Z">
        <w:r w:rsidR="00F9183C">
          <w:rPr>
            <w:rFonts w:ascii="Arial" w:eastAsia="Times New Roman" w:hAnsi="Arial" w:cs="Arial"/>
            <w:color w:val="000000"/>
            <w:sz w:val="24"/>
            <w:szCs w:val="24"/>
          </w:rPr>
          <w:t xml:space="preserve"> </w:t>
        </w:r>
      </w:ins>
      <w:ins w:id="114" w:author="Laura LaCour" w:date="2022-03-23T15:47:00Z">
        <w:del w:id="115" w:author="LaCour,Laura" w:date="2022-03-30T15:16:00Z">
          <w:r w:rsidDel="002A736E">
            <w:rPr>
              <w:rFonts w:ascii="Arial" w:eastAsia="Times New Roman" w:hAnsi="Arial" w:cs="Arial"/>
              <w:color w:val="000000"/>
              <w:sz w:val="24"/>
              <w:szCs w:val="24"/>
            </w:rPr>
            <w:delText xml:space="preserve"> </w:delText>
          </w:r>
        </w:del>
        <w:r>
          <w:rPr>
            <w:rFonts w:ascii="Arial" w:eastAsia="Times New Roman" w:hAnsi="Arial" w:cs="Arial"/>
            <w:color w:val="000000"/>
            <w:sz w:val="24"/>
            <w:szCs w:val="24"/>
          </w:rPr>
          <w:t xml:space="preserve">employment </w:t>
        </w:r>
      </w:ins>
      <w:ins w:id="116" w:author="LaCour,Laura" w:date="2022-03-30T15:23:00Z">
        <w:r w:rsidR="002A736E">
          <w:rPr>
            <w:rFonts w:ascii="Arial" w:eastAsia="Times New Roman" w:hAnsi="Arial" w:cs="Arial"/>
            <w:color w:val="000000"/>
            <w:sz w:val="24"/>
            <w:szCs w:val="24"/>
          </w:rPr>
          <w:t>phase</w:t>
        </w:r>
      </w:ins>
      <w:ins w:id="117" w:author="LaCour,Laura" w:date="2022-03-23T14:43:00Z">
        <w:r w:rsidR="000E64FF" w:rsidRPr="000E64FF">
          <w:rPr>
            <w:rFonts w:ascii="Arial" w:eastAsia="Times New Roman" w:hAnsi="Arial" w:cs="Arial"/>
            <w:color w:val="000000"/>
            <w:sz w:val="24"/>
            <w:szCs w:val="24"/>
          </w:rPr>
          <w:t>.</w:t>
        </w:r>
      </w:ins>
    </w:p>
    <w:p w14:paraId="1D74CF1C" w14:textId="77777777" w:rsidR="0032775E" w:rsidRDefault="0032775E" w:rsidP="0032775E">
      <w:pPr>
        <w:shd w:val="clear" w:color="auto" w:fill="FFFFFF"/>
        <w:spacing w:after="0" w:line="293" w:lineRule="atLeast"/>
        <w:ind w:left="1080" w:right="2160"/>
        <w:rPr>
          <w:ins w:id="118" w:author="LaCour,Laura" w:date="2022-03-25T09:15:00Z"/>
          <w:rFonts w:ascii="Arial" w:eastAsia="Times New Roman" w:hAnsi="Arial" w:cs="Arial"/>
          <w:color w:val="000000"/>
          <w:sz w:val="24"/>
          <w:szCs w:val="24"/>
        </w:rPr>
      </w:pPr>
    </w:p>
    <w:p w14:paraId="4A26FD99" w14:textId="1C2D55A9" w:rsidR="0032775E" w:rsidRDefault="0032775E" w:rsidP="0032775E">
      <w:pPr>
        <w:shd w:val="clear" w:color="auto" w:fill="FFFFFF"/>
        <w:spacing w:after="0" w:line="293" w:lineRule="atLeast"/>
        <w:ind w:right="2160"/>
        <w:rPr>
          <w:ins w:id="119" w:author="Laura LaCour" w:date="2022-03-23T15:48:00Z"/>
          <w:rFonts w:ascii="Arial" w:eastAsia="Times New Roman" w:hAnsi="Arial" w:cs="Arial"/>
          <w:color w:val="000000"/>
          <w:sz w:val="24"/>
          <w:szCs w:val="24"/>
        </w:rPr>
      </w:pPr>
      <w:ins w:id="120" w:author="LaCour,Laura" w:date="2022-03-25T09:15:00Z">
        <w:r>
          <w:rPr>
            <w:rFonts w:ascii="Arial" w:eastAsia="Times New Roman" w:hAnsi="Arial" w:cs="Arial"/>
            <w:color w:val="000000"/>
            <w:sz w:val="24"/>
            <w:szCs w:val="24"/>
          </w:rPr>
          <w:t xml:space="preserve">If </w:t>
        </w:r>
      </w:ins>
      <w:ins w:id="121" w:author="LaCour,Laura" w:date="2022-04-25T14:36:00Z">
        <w:r w:rsidR="00D13AE1">
          <w:rPr>
            <w:rFonts w:ascii="Arial" w:eastAsia="Times New Roman" w:hAnsi="Arial" w:cs="Arial"/>
            <w:color w:val="000000"/>
            <w:sz w:val="24"/>
            <w:szCs w:val="24"/>
          </w:rPr>
          <w:t>complex, comprehensive</w:t>
        </w:r>
      </w:ins>
      <w:ins w:id="122" w:author="LaCour,Laura" w:date="2022-04-26T13:44:00Z">
        <w:r w:rsidR="009F2CC5">
          <w:rPr>
            <w:rFonts w:ascii="Arial" w:eastAsia="Times New Roman" w:hAnsi="Arial" w:cs="Arial"/>
            <w:color w:val="000000"/>
            <w:sz w:val="24"/>
            <w:szCs w:val="24"/>
          </w:rPr>
          <w:t xml:space="preserve"> (s</w:t>
        </w:r>
      </w:ins>
      <w:ins w:id="123" w:author="LaCour,Laura" w:date="2022-04-25T14:36:00Z">
        <w:r w:rsidR="00D13AE1">
          <w:rPr>
            <w:rFonts w:ascii="Arial" w:eastAsia="Times New Roman" w:hAnsi="Arial" w:cs="Arial"/>
            <w:color w:val="000000"/>
            <w:sz w:val="24"/>
            <w:szCs w:val="24"/>
          </w:rPr>
          <w:t>ubstantial</w:t>
        </w:r>
      </w:ins>
      <w:ins w:id="124" w:author="LaCour,Laura" w:date="2022-04-26T13:44:00Z">
        <w:r w:rsidR="009F2CC5">
          <w:rPr>
            <w:rFonts w:ascii="Arial" w:eastAsia="Times New Roman" w:hAnsi="Arial" w:cs="Arial"/>
            <w:color w:val="000000"/>
            <w:sz w:val="24"/>
            <w:szCs w:val="24"/>
          </w:rPr>
          <w:t>)</w:t>
        </w:r>
      </w:ins>
      <w:ins w:id="125" w:author="LaCour,Laura" w:date="2022-04-25T14:36:00Z">
        <w:r w:rsidR="00D13AE1">
          <w:rPr>
            <w:rFonts w:ascii="Arial" w:eastAsia="Times New Roman" w:hAnsi="Arial" w:cs="Arial"/>
            <w:color w:val="000000"/>
            <w:sz w:val="24"/>
            <w:szCs w:val="24"/>
          </w:rPr>
          <w:t xml:space="preserve"> </w:t>
        </w:r>
      </w:ins>
      <w:ins w:id="126" w:author="LaCour,Laura" w:date="2022-03-25T09:27:00Z">
        <w:r w:rsidR="00020645">
          <w:rPr>
            <w:rFonts w:ascii="Arial" w:eastAsia="Times New Roman" w:hAnsi="Arial" w:cs="Arial"/>
            <w:color w:val="000000"/>
            <w:sz w:val="24"/>
            <w:szCs w:val="24"/>
          </w:rPr>
          <w:t xml:space="preserve">services </w:t>
        </w:r>
      </w:ins>
      <w:ins w:id="127" w:author="LaCour,Laura" w:date="2022-03-25T09:16:00Z">
        <w:r>
          <w:rPr>
            <w:rFonts w:ascii="Arial" w:eastAsia="Times New Roman" w:hAnsi="Arial" w:cs="Arial"/>
            <w:color w:val="000000"/>
            <w:sz w:val="24"/>
            <w:szCs w:val="24"/>
          </w:rPr>
          <w:t>are needed</w:t>
        </w:r>
      </w:ins>
      <w:ins w:id="128" w:author="LaCour,Laura" w:date="2022-03-30T15:27:00Z">
        <w:r w:rsidR="00010621">
          <w:rPr>
            <w:rFonts w:ascii="Arial" w:eastAsia="Times New Roman" w:hAnsi="Arial" w:cs="Arial"/>
            <w:color w:val="000000"/>
            <w:sz w:val="24"/>
            <w:szCs w:val="24"/>
          </w:rPr>
          <w:t xml:space="preserve"> o</w:t>
        </w:r>
      </w:ins>
      <w:ins w:id="129" w:author="LaCour,Laura" w:date="2022-03-30T15:28:00Z">
        <w:r w:rsidR="00010621">
          <w:rPr>
            <w:rFonts w:ascii="Arial" w:eastAsia="Times New Roman" w:hAnsi="Arial" w:cs="Arial"/>
            <w:color w:val="000000"/>
            <w:sz w:val="24"/>
            <w:szCs w:val="24"/>
          </w:rPr>
          <w:t>r if there is a new disability to be addressed</w:t>
        </w:r>
      </w:ins>
      <w:ins w:id="130" w:author="LaCour,Laura" w:date="2022-03-25T09:17:00Z">
        <w:r>
          <w:rPr>
            <w:rFonts w:ascii="Arial" w:eastAsia="Times New Roman" w:hAnsi="Arial" w:cs="Arial"/>
            <w:color w:val="000000"/>
            <w:sz w:val="24"/>
            <w:szCs w:val="24"/>
          </w:rPr>
          <w:t>,</w:t>
        </w:r>
      </w:ins>
      <w:ins w:id="131" w:author="LaCour,Laura" w:date="2022-03-25T09:16:00Z">
        <w:r>
          <w:rPr>
            <w:rFonts w:ascii="Arial" w:eastAsia="Times New Roman" w:hAnsi="Arial" w:cs="Arial"/>
            <w:color w:val="000000"/>
            <w:sz w:val="24"/>
            <w:szCs w:val="24"/>
          </w:rPr>
          <w:t xml:space="preserve"> the case will need to </w:t>
        </w:r>
      </w:ins>
      <w:ins w:id="132" w:author="LaCour,Laura" w:date="2022-03-25T09:17:00Z">
        <w:r>
          <w:rPr>
            <w:rFonts w:ascii="Arial" w:eastAsia="Times New Roman" w:hAnsi="Arial" w:cs="Arial"/>
            <w:color w:val="000000"/>
            <w:sz w:val="24"/>
            <w:szCs w:val="24"/>
          </w:rPr>
          <w:t>be moved back</w:t>
        </w:r>
      </w:ins>
      <w:ins w:id="133" w:author="LaCour,Laura" w:date="2022-03-25T09:27:00Z">
        <w:r w:rsidR="00020645">
          <w:rPr>
            <w:rFonts w:ascii="Arial" w:eastAsia="Times New Roman" w:hAnsi="Arial" w:cs="Arial"/>
            <w:color w:val="000000"/>
            <w:sz w:val="24"/>
            <w:szCs w:val="24"/>
          </w:rPr>
          <w:t xml:space="preserve"> to</w:t>
        </w:r>
      </w:ins>
      <w:ins w:id="134" w:author="LaCour,Laura" w:date="2022-03-25T09:17:00Z">
        <w:r>
          <w:rPr>
            <w:rFonts w:ascii="Arial" w:eastAsia="Times New Roman" w:hAnsi="Arial" w:cs="Arial"/>
            <w:color w:val="000000"/>
            <w:sz w:val="24"/>
            <w:szCs w:val="24"/>
          </w:rPr>
          <w:t xml:space="preserve"> active </w:t>
        </w:r>
      </w:ins>
      <w:ins w:id="135" w:author="LaCour,Laura" w:date="2022-03-25T09:28:00Z">
        <w:r w:rsidR="00020645">
          <w:rPr>
            <w:rFonts w:ascii="Arial" w:eastAsia="Times New Roman" w:hAnsi="Arial" w:cs="Arial"/>
            <w:color w:val="000000"/>
            <w:sz w:val="24"/>
            <w:szCs w:val="24"/>
          </w:rPr>
          <w:t>services</w:t>
        </w:r>
      </w:ins>
      <w:ins w:id="136" w:author="Elsa Y Perez" w:date="2022-03-30T12:13:00Z">
        <w:r w:rsidR="00C348E3">
          <w:rPr>
            <w:rFonts w:ascii="Arial" w:eastAsia="Times New Roman" w:hAnsi="Arial" w:cs="Arial"/>
            <w:color w:val="000000"/>
            <w:sz w:val="24"/>
            <w:szCs w:val="24"/>
          </w:rPr>
          <w:t xml:space="preserve"> phase</w:t>
        </w:r>
      </w:ins>
      <w:ins w:id="137" w:author="LaCour,Laura" w:date="2022-03-25T09:28:00Z">
        <w:r w:rsidR="00020645">
          <w:rPr>
            <w:rFonts w:ascii="Arial" w:eastAsia="Times New Roman" w:hAnsi="Arial" w:cs="Arial"/>
            <w:color w:val="000000"/>
            <w:sz w:val="24"/>
            <w:szCs w:val="24"/>
          </w:rPr>
          <w:t xml:space="preserve"> in RHW</w:t>
        </w:r>
      </w:ins>
      <w:ins w:id="138" w:author="LaCour,Laura" w:date="2022-03-25T09:17:00Z">
        <w:r>
          <w:rPr>
            <w:rFonts w:ascii="Arial" w:eastAsia="Times New Roman" w:hAnsi="Arial" w:cs="Arial"/>
            <w:color w:val="000000"/>
            <w:sz w:val="24"/>
            <w:szCs w:val="24"/>
          </w:rPr>
          <w:t xml:space="preserve"> and</w:t>
        </w:r>
      </w:ins>
      <w:ins w:id="139" w:author="LaCour,Laura" w:date="2022-03-25T09:18:00Z">
        <w:r>
          <w:rPr>
            <w:rFonts w:ascii="Arial" w:eastAsia="Times New Roman" w:hAnsi="Arial" w:cs="Arial"/>
            <w:color w:val="000000"/>
            <w:sz w:val="24"/>
            <w:szCs w:val="24"/>
          </w:rPr>
          <w:t xml:space="preserve"> an</w:t>
        </w:r>
      </w:ins>
      <w:ins w:id="140" w:author="LaCour,Laura" w:date="2022-03-25T09:17:00Z">
        <w:r>
          <w:rPr>
            <w:rFonts w:ascii="Arial" w:eastAsia="Times New Roman" w:hAnsi="Arial" w:cs="Arial"/>
            <w:color w:val="000000"/>
            <w:sz w:val="24"/>
            <w:szCs w:val="24"/>
          </w:rPr>
          <w:t xml:space="preserve"> IPE ame</w:t>
        </w:r>
      </w:ins>
      <w:ins w:id="141" w:author="LaCour,Laura" w:date="2022-03-25T09:28:00Z">
        <w:r w:rsidR="00020645">
          <w:rPr>
            <w:rFonts w:ascii="Arial" w:eastAsia="Times New Roman" w:hAnsi="Arial" w:cs="Arial"/>
            <w:color w:val="000000"/>
            <w:sz w:val="24"/>
            <w:szCs w:val="24"/>
          </w:rPr>
          <w:t>ndment</w:t>
        </w:r>
      </w:ins>
      <w:ins w:id="142" w:author="LaCour,Laura" w:date="2022-03-25T09:17:00Z">
        <w:r>
          <w:rPr>
            <w:rFonts w:ascii="Arial" w:eastAsia="Times New Roman" w:hAnsi="Arial" w:cs="Arial"/>
            <w:color w:val="000000"/>
            <w:sz w:val="24"/>
            <w:szCs w:val="24"/>
          </w:rPr>
          <w:t xml:space="preserve"> is required. </w:t>
        </w:r>
      </w:ins>
    </w:p>
    <w:p w14:paraId="685BA756" w14:textId="77777777" w:rsidR="00300A30" w:rsidRPr="000E64FF" w:rsidRDefault="00300A30" w:rsidP="00F9183C">
      <w:pPr>
        <w:shd w:val="clear" w:color="auto" w:fill="FFFFFF"/>
        <w:spacing w:after="0" w:line="293" w:lineRule="atLeast"/>
        <w:ind w:right="2160"/>
        <w:rPr>
          <w:ins w:id="143" w:author="LaCour,Laura" w:date="2022-03-23T14:43:00Z"/>
          <w:rFonts w:ascii="Arial" w:eastAsia="Times New Roman" w:hAnsi="Arial" w:cs="Arial"/>
          <w:color w:val="000000"/>
          <w:sz w:val="24"/>
          <w:szCs w:val="24"/>
        </w:rPr>
      </w:pPr>
    </w:p>
    <w:p w14:paraId="118E4FF9" w14:textId="4E8C4938" w:rsidR="00944424" w:rsidRDefault="00944424" w:rsidP="000E64FF">
      <w:pPr>
        <w:shd w:val="clear" w:color="auto" w:fill="FFFFFF"/>
        <w:spacing w:after="360" w:line="293" w:lineRule="atLeast"/>
        <w:rPr>
          <w:ins w:id="144" w:author="LaCour,Laura" w:date="2022-03-24T10:02:00Z"/>
          <w:rFonts w:ascii="Arial" w:eastAsia="Times New Roman" w:hAnsi="Arial" w:cs="Arial"/>
          <w:color w:val="000000"/>
          <w:sz w:val="24"/>
          <w:szCs w:val="24"/>
        </w:rPr>
      </w:pPr>
      <w:ins w:id="145" w:author="LaCour,Laura" w:date="2022-03-24T09:56:00Z">
        <w:r>
          <w:rPr>
            <w:rFonts w:ascii="Arial" w:eastAsia="Times New Roman" w:hAnsi="Arial" w:cs="Arial"/>
            <w:color w:val="000000"/>
            <w:sz w:val="24"/>
            <w:szCs w:val="24"/>
          </w:rPr>
          <w:t>A</w:t>
        </w:r>
      </w:ins>
      <w:ins w:id="146" w:author="LaCour,Laura" w:date="2022-03-24T09:57:00Z">
        <w:r>
          <w:rPr>
            <w:rFonts w:ascii="Arial" w:eastAsia="Times New Roman" w:hAnsi="Arial" w:cs="Arial"/>
            <w:color w:val="000000"/>
            <w:sz w:val="24"/>
            <w:szCs w:val="24"/>
          </w:rPr>
          <w:t xml:space="preserve"> VR case reaches employment</w:t>
        </w:r>
      </w:ins>
      <w:ins w:id="147" w:author="LaCour,Laura" w:date="2022-03-25T09:29:00Z">
        <w:r w:rsidR="00020645">
          <w:rPr>
            <w:rFonts w:ascii="Arial" w:eastAsia="Times New Roman" w:hAnsi="Arial" w:cs="Arial"/>
            <w:color w:val="000000"/>
            <w:sz w:val="24"/>
            <w:szCs w:val="24"/>
          </w:rPr>
          <w:t xml:space="preserve"> services</w:t>
        </w:r>
      </w:ins>
      <w:ins w:id="148" w:author="LaCour,Laura" w:date="2022-03-24T09:57:00Z">
        <w:r>
          <w:rPr>
            <w:rFonts w:ascii="Arial" w:eastAsia="Times New Roman" w:hAnsi="Arial" w:cs="Arial"/>
            <w:color w:val="000000"/>
            <w:sz w:val="24"/>
            <w:szCs w:val="24"/>
          </w:rPr>
          <w:t xml:space="preserve"> </w:t>
        </w:r>
      </w:ins>
      <w:ins w:id="149" w:author="LaCour,Laura" w:date="2022-03-30T15:23:00Z">
        <w:r w:rsidR="002A736E">
          <w:rPr>
            <w:rFonts w:ascii="Arial" w:eastAsia="Times New Roman" w:hAnsi="Arial" w:cs="Arial"/>
            <w:color w:val="000000"/>
            <w:sz w:val="24"/>
            <w:szCs w:val="24"/>
          </w:rPr>
          <w:t>phase</w:t>
        </w:r>
      </w:ins>
      <w:ins w:id="150" w:author="LaCour,Laura" w:date="2022-03-24T10:03:00Z">
        <w:r>
          <w:rPr>
            <w:rFonts w:ascii="Arial" w:eastAsia="Times New Roman" w:hAnsi="Arial" w:cs="Arial"/>
            <w:color w:val="000000"/>
            <w:sz w:val="24"/>
            <w:szCs w:val="24"/>
          </w:rPr>
          <w:t xml:space="preserve"> </w:t>
        </w:r>
      </w:ins>
      <w:ins w:id="151" w:author="LaCour,Laura" w:date="2022-03-25T09:31:00Z">
        <w:r w:rsidR="00020645">
          <w:rPr>
            <w:rFonts w:ascii="Arial" w:eastAsia="Times New Roman" w:hAnsi="Arial" w:cs="Arial"/>
            <w:color w:val="000000"/>
            <w:sz w:val="24"/>
            <w:szCs w:val="24"/>
          </w:rPr>
          <w:t xml:space="preserve">in RHW </w:t>
        </w:r>
      </w:ins>
      <w:ins w:id="152" w:author="LaCour,Laura" w:date="2022-03-24T10:03:00Z">
        <w:r>
          <w:rPr>
            <w:rFonts w:ascii="Arial" w:eastAsia="Times New Roman" w:hAnsi="Arial" w:cs="Arial"/>
            <w:color w:val="000000"/>
            <w:sz w:val="24"/>
            <w:szCs w:val="24"/>
          </w:rPr>
          <w:t>when</w:t>
        </w:r>
      </w:ins>
      <w:ins w:id="153" w:author="LaCour,Laura" w:date="2022-03-24T10:02:00Z">
        <w:r>
          <w:rPr>
            <w:rFonts w:ascii="Arial" w:eastAsia="Times New Roman" w:hAnsi="Arial" w:cs="Arial"/>
            <w:color w:val="000000"/>
            <w:sz w:val="24"/>
            <w:szCs w:val="24"/>
          </w:rPr>
          <w:t>:</w:t>
        </w:r>
      </w:ins>
    </w:p>
    <w:p w14:paraId="26C02CCF" w14:textId="73249EA4" w:rsidR="00020645" w:rsidRDefault="00944424" w:rsidP="00944424">
      <w:pPr>
        <w:pStyle w:val="ListParagraph"/>
        <w:numPr>
          <w:ilvl w:val="0"/>
          <w:numId w:val="10"/>
        </w:numPr>
        <w:shd w:val="clear" w:color="auto" w:fill="FFFFFF"/>
        <w:spacing w:after="360" w:line="293" w:lineRule="atLeast"/>
        <w:rPr>
          <w:ins w:id="154" w:author="LaCour,Laura" w:date="2022-03-25T09:32:00Z"/>
          <w:rFonts w:ascii="Arial" w:eastAsia="Times New Roman" w:hAnsi="Arial" w:cs="Arial"/>
          <w:color w:val="000000"/>
          <w:sz w:val="24"/>
          <w:szCs w:val="24"/>
        </w:rPr>
      </w:pPr>
      <w:ins w:id="155" w:author="LaCour,Laura" w:date="2022-03-24T10:03:00Z">
        <w:r w:rsidRPr="00944424">
          <w:rPr>
            <w:rFonts w:ascii="Arial" w:eastAsia="Times New Roman" w:hAnsi="Arial" w:cs="Arial"/>
            <w:color w:val="000000"/>
            <w:sz w:val="24"/>
            <w:szCs w:val="24"/>
          </w:rPr>
          <w:t xml:space="preserve">services </w:t>
        </w:r>
      </w:ins>
      <w:ins w:id="156" w:author="LaCour,Laura" w:date="2022-03-24T10:04:00Z">
        <w:r w:rsidRPr="00944424">
          <w:rPr>
            <w:rFonts w:ascii="Arial" w:eastAsia="Times New Roman" w:hAnsi="Arial" w:cs="Arial"/>
            <w:color w:val="000000"/>
            <w:sz w:val="24"/>
            <w:szCs w:val="24"/>
          </w:rPr>
          <w:t>on the IPE</w:t>
        </w:r>
      </w:ins>
      <w:ins w:id="157" w:author="LaCour,Laura" w:date="2022-03-24T10:05:00Z">
        <w:r w:rsidRPr="00944424">
          <w:rPr>
            <w:rFonts w:ascii="Arial" w:eastAsia="Times New Roman" w:hAnsi="Arial" w:cs="Arial"/>
            <w:color w:val="000000"/>
            <w:sz w:val="24"/>
            <w:szCs w:val="24"/>
          </w:rPr>
          <w:t xml:space="preserve"> and/or IPE amendment </w:t>
        </w:r>
      </w:ins>
      <w:ins w:id="158" w:author="LaCour,Laura" w:date="2022-03-24T10:03:00Z">
        <w:r w:rsidRPr="00944424">
          <w:rPr>
            <w:rFonts w:ascii="Arial" w:eastAsia="Times New Roman" w:hAnsi="Arial" w:cs="Arial"/>
            <w:color w:val="000000"/>
            <w:sz w:val="24"/>
            <w:szCs w:val="24"/>
          </w:rPr>
          <w:t xml:space="preserve">are </w:t>
        </w:r>
        <w:proofErr w:type="gramStart"/>
        <w:r w:rsidRPr="00944424">
          <w:rPr>
            <w:rFonts w:ascii="Arial" w:eastAsia="Times New Roman" w:hAnsi="Arial" w:cs="Arial"/>
            <w:color w:val="000000"/>
            <w:sz w:val="24"/>
            <w:szCs w:val="24"/>
          </w:rPr>
          <w:t>completed</w:t>
        </w:r>
      </w:ins>
      <w:ins w:id="159" w:author="LaCour,Laura" w:date="2022-03-25T09:33:00Z">
        <w:r w:rsidR="00020645">
          <w:rPr>
            <w:rFonts w:ascii="Arial" w:eastAsia="Times New Roman" w:hAnsi="Arial" w:cs="Arial"/>
            <w:color w:val="000000"/>
            <w:sz w:val="24"/>
            <w:szCs w:val="24"/>
          </w:rPr>
          <w:t>;</w:t>
        </w:r>
      </w:ins>
      <w:proofErr w:type="gramEnd"/>
      <w:ins w:id="160" w:author="LaCour,Laura" w:date="2022-03-24T10:05:00Z">
        <w:r w:rsidRPr="00944424">
          <w:rPr>
            <w:rFonts w:ascii="Arial" w:eastAsia="Times New Roman" w:hAnsi="Arial" w:cs="Arial"/>
            <w:color w:val="000000"/>
            <w:sz w:val="24"/>
            <w:szCs w:val="24"/>
          </w:rPr>
          <w:t xml:space="preserve"> </w:t>
        </w:r>
      </w:ins>
    </w:p>
    <w:p w14:paraId="68E7D6DB" w14:textId="2826B765" w:rsidR="00944424" w:rsidRPr="00944424" w:rsidRDefault="00020645" w:rsidP="00944424">
      <w:pPr>
        <w:pStyle w:val="ListParagraph"/>
        <w:numPr>
          <w:ilvl w:val="0"/>
          <w:numId w:val="10"/>
        </w:numPr>
        <w:shd w:val="clear" w:color="auto" w:fill="FFFFFF"/>
        <w:spacing w:after="360" w:line="293" w:lineRule="atLeast"/>
        <w:rPr>
          <w:ins w:id="161" w:author="LaCour,Laura" w:date="2022-03-24T10:03:00Z"/>
          <w:rFonts w:ascii="Arial" w:eastAsia="Times New Roman" w:hAnsi="Arial" w:cs="Arial"/>
          <w:color w:val="000000"/>
          <w:sz w:val="24"/>
          <w:szCs w:val="24"/>
        </w:rPr>
      </w:pPr>
      <w:ins w:id="162" w:author="LaCour,Laura" w:date="2022-03-25T09:32:00Z">
        <w:r>
          <w:rPr>
            <w:rFonts w:ascii="Arial" w:eastAsia="Times New Roman" w:hAnsi="Arial" w:cs="Arial"/>
            <w:color w:val="000000"/>
            <w:sz w:val="24"/>
            <w:szCs w:val="24"/>
          </w:rPr>
          <w:t xml:space="preserve">no </w:t>
        </w:r>
      </w:ins>
      <w:ins w:id="163" w:author="LaCour,Laura" w:date="2022-04-25T14:37:00Z">
        <w:r w:rsidR="008B46C2">
          <w:rPr>
            <w:rFonts w:ascii="Arial" w:eastAsia="Times New Roman" w:hAnsi="Arial" w:cs="Arial"/>
            <w:color w:val="000000"/>
            <w:sz w:val="24"/>
            <w:szCs w:val="24"/>
          </w:rPr>
          <w:t>complex, comprehensive</w:t>
        </w:r>
      </w:ins>
      <w:ins w:id="164" w:author="LaCour,Laura" w:date="2022-04-26T13:44:00Z">
        <w:r w:rsidR="009F2CC5">
          <w:rPr>
            <w:rFonts w:ascii="Arial" w:eastAsia="Times New Roman" w:hAnsi="Arial" w:cs="Arial"/>
            <w:color w:val="000000"/>
            <w:sz w:val="24"/>
            <w:szCs w:val="24"/>
          </w:rPr>
          <w:t xml:space="preserve"> (</w:t>
        </w:r>
      </w:ins>
      <w:ins w:id="165" w:author="LaCour,Laura" w:date="2022-04-25T14:37:00Z">
        <w:r w:rsidR="008B46C2">
          <w:rPr>
            <w:rFonts w:ascii="Arial" w:eastAsia="Times New Roman" w:hAnsi="Arial" w:cs="Arial"/>
            <w:color w:val="000000"/>
            <w:sz w:val="24"/>
            <w:szCs w:val="24"/>
          </w:rPr>
          <w:t>substantial</w:t>
        </w:r>
      </w:ins>
      <w:ins w:id="166" w:author="LaCour,Laura" w:date="2022-04-26T13:45:00Z">
        <w:r w:rsidR="009F2CC5">
          <w:rPr>
            <w:rFonts w:ascii="Arial" w:eastAsia="Times New Roman" w:hAnsi="Arial" w:cs="Arial"/>
            <w:color w:val="000000"/>
            <w:sz w:val="24"/>
            <w:szCs w:val="24"/>
          </w:rPr>
          <w:t>)</w:t>
        </w:r>
      </w:ins>
      <w:ins w:id="167" w:author="LaCour,Laura" w:date="2022-04-25T14:37:00Z">
        <w:r w:rsidR="008B46C2">
          <w:rPr>
            <w:rFonts w:ascii="Arial" w:eastAsia="Times New Roman" w:hAnsi="Arial" w:cs="Arial"/>
            <w:color w:val="000000"/>
            <w:sz w:val="24"/>
            <w:szCs w:val="24"/>
          </w:rPr>
          <w:t xml:space="preserve"> </w:t>
        </w:r>
      </w:ins>
      <w:ins w:id="168" w:author="LaCour,Laura" w:date="2022-03-25T09:32:00Z">
        <w:r>
          <w:rPr>
            <w:rFonts w:ascii="Arial" w:eastAsia="Times New Roman" w:hAnsi="Arial" w:cs="Arial"/>
            <w:color w:val="000000"/>
            <w:sz w:val="24"/>
            <w:szCs w:val="24"/>
          </w:rPr>
          <w:t xml:space="preserve">services are required; </w:t>
        </w:r>
      </w:ins>
      <w:ins w:id="169" w:author="LaCour,Laura" w:date="2022-03-24T10:05:00Z">
        <w:r w:rsidR="00944424" w:rsidRPr="00944424">
          <w:rPr>
            <w:rFonts w:ascii="Arial" w:eastAsia="Times New Roman" w:hAnsi="Arial" w:cs="Arial"/>
            <w:color w:val="000000"/>
            <w:sz w:val="24"/>
            <w:szCs w:val="24"/>
          </w:rPr>
          <w:t>and</w:t>
        </w:r>
      </w:ins>
    </w:p>
    <w:p w14:paraId="11EFF835" w14:textId="597396B9" w:rsidR="00944424" w:rsidRPr="0032775E" w:rsidRDefault="005358B7" w:rsidP="00883982">
      <w:pPr>
        <w:pStyle w:val="ListParagraph"/>
        <w:numPr>
          <w:ilvl w:val="0"/>
          <w:numId w:val="10"/>
        </w:numPr>
        <w:shd w:val="clear" w:color="auto" w:fill="FFFFFF"/>
        <w:spacing w:after="360" w:line="293" w:lineRule="atLeast"/>
        <w:rPr>
          <w:ins w:id="170" w:author="LaCour,Laura" w:date="2022-03-24T09:56:00Z"/>
          <w:rFonts w:ascii="Arial" w:eastAsia="Times New Roman" w:hAnsi="Arial" w:cs="Arial"/>
          <w:color w:val="000000"/>
          <w:sz w:val="24"/>
          <w:szCs w:val="24"/>
        </w:rPr>
      </w:pPr>
      <w:ins w:id="171" w:author="LaCour,Laura" w:date="2022-04-25T14:16:00Z">
        <w:r>
          <w:rPr>
            <w:rFonts w:ascii="Arial" w:eastAsia="Times New Roman" w:hAnsi="Arial" w:cs="Arial"/>
            <w:color w:val="000000"/>
            <w:sz w:val="24"/>
            <w:szCs w:val="24"/>
          </w:rPr>
          <w:t xml:space="preserve">the </w:t>
        </w:r>
      </w:ins>
      <w:ins w:id="172" w:author="LaCour,Laura" w:date="2022-03-24T10:03:00Z">
        <w:r w:rsidR="00944424" w:rsidRPr="0032775E">
          <w:rPr>
            <w:rFonts w:ascii="Arial" w:eastAsia="Times New Roman" w:hAnsi="Arial" w:cs="Arial"/>
            <w:color w:val="000000"/>
            <w:sz w:val="24"/>
            <w:szCs w:val="24"/>
          </w:rPr>
          <w:t>customer</w:t>
        </w:r>
      </w:ins>
      <w:ins w:id="173" w:author="LaCour,Laura" w:date="2022-03-24T10:04:00Z">
        <w:r w:rsidR="00944424" w:rsidRPr="0032775E">
          <w:rPr>
            <w:rFonts w:ascii="Arial" w:eastAsia="Times New Roman" w:hAnsi="Arial" w:cs="Arial"/>
            <w:color w:val="000000"/>
            <w:sz w:val="24"/>
            <w:szCs w:val="24"/>
          </w:rPr>
          <w:t>’s employment is consistent with the IPE goal</w:t>
        </w:r>
      </w:ins>
      <w:ins w:id="174" w:author="LaCour,Laura" w:date="2022-03-24T10:05:00Z">
        <w:r w:rsidR="00944424" w:rsidRPr="0032775E">
          <w:rPr>
            <w:rFonts w:ascii="Arial" w:eastAsia="Times New Roman" w:hAnsi="Arial" w:cs="Arial"/>
            <w:color w:val="000000"/>
            <w:sz w:val="24"/>
            <w:szCs w:val="24"/>
          </w:rPr>
          <w:t>.</w:t>
        </w:r>
      </w:ins>
    </w:p>
    <w:p w14:paraId="519959BF" w14:textId="73EE8CA5" w:rsidR="000E64FF" w:rsidRPr="000E64FF" w:rsidRDefault="00300A30" w:rsidP="000E64FF">
      <w:pPr>
        <w:shd w:val="clear" w:color="auto" w:fill="FFFFFF"/>
        <w:spacing w:after="360" w:line="293" w:lineRule="atLeast"/>
        <w:rPr>
          <w:ins w:id="175" w:author="LaCour,Laura" w:date="2022-03-23T14:43:00Z"/>
          <w:rFonts w:ascii="Arial" w:eastAsia="Times New Roman" w:hAnsi="Arial" w:cs="Arial"/>
          <w:color w:val="000000"/>
          <w:sz w:val="24"/>
          <w:szCs w:val="24"/>
        </w:rPr>
      </w:pPr>
      <w:ins w:id="176" w:author="Laura LaCour" w:date="2022-03-23T15:50:00Z">
        <w:r>
          <w:rPr>
            <w:rFonts w:ascii="Arial" w:eastAsia="Times New Roman" w:hAnsi="Arial" w:cs="Arial"/>
            <w:color w:val="000000"/>
            <w:sz w:val="24"/>
            <w:szCs w:val="24"/>
          </w:rPr>
          <w:t>Once a case is closed, i</w:t>
        </w:r>
      </w:ins>
      <w:ins w:id="177" w:author="LaCour,Laura" w:date="2022-03-23T14:43:00Z">
        <w:r w:rsidR="000E64FF" w:rsidRPr="000E64FF">
          <w:rPr>
            <w:rFonts w:ascii="Arial" w:eastAsia="Times New Roman" w:hAnsi="Arial" w:cs="Arial"/>
            <w:color w:val="000000"/>
            <w:sz w:val="24"/>
            <w:szCs w:val="24"/>
          </w:rPr>
          <w:t xml:space="preserve">f </w:t>
        </w:r>
      </w:ins>
      <w:ins w:id="178" w:author="LaCour,Laura" w:date="2022-04-25T14:37:00Z">
        <w:r w:rsidR="008B46C2">
          <w:rPr>
            <w:rFonts w:ascii="Arial" w:eastAsia="Times New Roman" w:hAnsi="Arial" w:cs="Arial"/>
            <w:color w:val="000000"/>
            <w:sz w:val="24"/>
            <w:szCs w:val="24"/>
          </w:rPr>
          <w:t>complex, comprehensive</w:t>
        </w:r>
      </w:ins>
      <w:ins w:id="179" w:author="LaCour,Laura" w:date="2022-04-26T13:45:00Z">
        <w:r w:rsidR="009F2CC5">
          <w:rPr>
            <w:rFonts w:ascii="Arial" w:eastAsia="Times New Roman" w:hAnsi="Arial" w:cs="Arial"/>
            <w:color w:val="000000"/>
            <w:sz w:val="24"/>
            <w:szCs w:val="24"/>
          </w:rPr>
          <w:t xml:space="preserve"> </w:t>
        </w:r>
      </w:ins>
      <w:ins w:id="180" w:author="LaCour,Laura" w:date="2022-04-26T13:46:00Z">
        <w:r w:rsidR="009F2CC5">
          <w:rPr>
            <w:rFonts w:ascii="Arial" w:eastAsia="Times New Roman" w:hAnsi="Arial" w:cs="Arial"/>
            <w:color w:val="000000"/>
            <w:sz w:val="24"/>
            <w:szCs w:val="24"/>
          </w:rPr>
          <w:t>(</w:t>
        </w:r>
      </w:ins>
      <w:ins w:id="181" w:author="LaCour,Laura" w:date="2022-04-25T14:37:00Z">
        <w:r w:rsidR="008B46C2">
          <w:rPr>
            <w:rFonts w:ascii="Arial" w:eastAsia="Times New Roman" w:hAnsi="Arial" w:cs="Arial"/>
            <w:color w:val="000000"/>
            <w:sz w:val="24"/>
            <w:szCs w:val="24"/>
          </w:rPr>
          <w:t>substantial</w:t>
        </w:r>
      </w:ins>
      <w:ins w:id="182" w:author="LaCour,Laura" w:date="2022-04-26T13:46:00Z">
        <w:r w:rsidR="009F2CC5">
          <w:rPr>
            <w:rFonts w:ascii="Arial" w:eastAsia="Times New Roman" w:hAnsi="Arial" w:cs="Arial"/>
            <w:color w:val="000000"/>
            <w:sz w:val="24"/>
            <w:szCs w:val="24"/>
          </w:rPr>
          <w:t xml:space="preserve">) </w:t>
        </w:r>
      </w:ins>
      <w:ins w:id="183" w:author="LaCour,Laura" w:date="2022-03-23T14:43:00Z">
        <w:r w:rsidR="000E64FF" w:rsidRPr="000E64FF">
          <w:rPr>
            <w:rFonts w:ascii="Arial" w:eastAsia="Times New Roman" w:hAnsi="Arial" w:cs="Arial"/>
            <w:color w:val="000000"/>
            <w:sz w:val="24"/>
            <w:szCs w:val="24"/>
          </w:rPr>
          <w:t xml:space="preserve">VR services are needed, a new case must be opened. A “fast track” </w:t>
        </w:r>
      </w:ins>
      <w:ins w:id="184" w:author="LaCour,Laura" w:date="2022-03-30T15:28:00Z">
        <w:r w:rsidR="00010621">
          <w:rPr>
            <w:rFonts w:ascii="Arial" w:eastAsia="Times New Roman" w:hAnsi="Arial" w:cs="Arial"/>
            <w:color w:val="000000"/>
            <w:sz w:val="24"/>
            <w:szCs w:val="24"/>
          </w:rPr>
          <w:t xml:space="preserve">option </w:t>
        </w:r>
      </w:ins>
      <w:ins w:id="185" w:author="LaCour,Laura" w:date="2022-03-23T14:43:00Z">
        <w:r w:rsidR="000E64FF" w:rsidRPr="000E64FF">
          <w:rPr>
            <w:rFonts w:ascii="Arial" w:eastAsia="Times New Roman" w:hAnsi="Arial" w:cs="Arial"/>
            <w:color w:val="000000"/>
            <w:sz w:val="24"/>
            <w:szCs w:val="24"/>
          </w:rPr>
          <w:t>is available to complete the ReHabWorks application if the new case is opened within one year from when the previous case was closed, and the customer’s disability has not changed. Refer to </w:t>
        </w:r>
        <w:r w:rsidR="000E64FF" w:rsidRPr="000E64FF">
          <w:rPr>
            <w:rFonts w:ascii="Arial" w:eastAsia="Times New Roman" w:hAnsi="Arial" w:cs="Arial"/>
            <w:color w:val="000000"/>
            <w:sz w:val="24"/>
            <w:szCs w:val="24"/>
          </w:rPr>
          <w:fldChar w:fldCharType="begin"/>
        </w:r>
        <w:r w:rsidR="000E64FF" w:rsidRPr="000E64FF">
          <w:rPr>
            <w:rFonts w:ascii="Arial" w:eastAsia="Times New Roman" w:hAnsi="Arial" w:cs="Arial"/>
            <w:color w:val="000000"/>
            <w:sz w:val="24"/>
            <w:szCs w:val="24"/>
          </w:rPr>
          <w:instrText xml:space="preserve"> HYPERLINK "https://twc.texas.gov/vr-services-manual/vrsm-b-200" \l "b204-1" </w:instrText>
        </w:r>
        <w:r w:rsidR="000E64FF" w:rsidRPr="000E64FF">
          <w:rPr>
            <w:rFonts w:ascii="Arial" w:eastAsia="Times New Roman" w:hAnsi="Arial" w:cs="Arial"/>
            <w:color w:val="000000"/>
            <w:sz w:val="24"/>
            <w:szCs w:val="24"/>
          </w:rPr>
          <w:fldChar w:fldCharType="separate"/>
        </w:r>
        <w:r w:rsidR="000E64FF" w:rsidRPr="000E64FF">
          <w:rPr>
            <w:rFonts w:ascii="Arial" w:eastAsia="Times New Roman" w:hAnsi="Arial" w:cs="Arial"/>
            <w:color w:val="003399"/>
            <w:sz w:val="24"/>
            <w:szCs w:val="24"/>
            <w:u w:val="single"/>
          </w:rPr>
          <w:t>VRSM B-204-1: Application Process</w:t>
        </w:r>
        <w:r w:rsidR="000E64FF" w:rsidRPr="000E64FF">
          <w:rPr>
            <w:rFonts w:ascii="Arial" w:eastAsia="Times New Roman" w:hAnsi="Arial" w:cs="Arial"/>
            <w:color w:val="000000"/>
            <w:sz w:val="24"/>
            <w:szCs w:val="24"/>
          </w:rPr>
          <w:fldChar w:fldCharType="end"/>
        </w:r>
        <w:r w:rsidR="000E64FF" w:rsidRPr="000E64FF">
          <w:rPr>
            <w:rFonts w:ascii="Arial" w:eastAsia="Times New Roman" w:hAnsi="Arial" w:cs="Arial"/>
            <w:color w:val="000000"/>
            <w:sz w:val="24"/>
            <w:szCs w:val="24"/>
          </w:rPr>
          <w:t> for more information.</w:t>
        </w:r>
      </w:ins>
      <w:ins w:id="186" w:author="Laura LaCour" w:date="2022-03-23T15:52:00Z">
        <w:r>
          <w:rPr>
            <w:rFonts w:ascii="Arial" w:eastAsia="Times New Roman" w:hAnsi="Arial" w:cs="Arial"/>
            <w:color w:val="000000"/>
            <w:sz w:val="24"/>
            <w:szCs w:val="24"/>
          </w:rPr>
          <w:t xml:space="preserve"> If the case is closed </w:t>
        </w:r>
      </w:ins>
      <w:ins w:id="187" w:author="Laura LaCour" w:date="2022-03-23T15:53:00Z">
        <w:r>
          <w:rPr>
            <w:rFonts w:ascii="Arial" w:eastAsia="Times New Roman" w:hAnsi="Arial" w:cs="Arial"/>
            <w:color w:val="000000"/>
            <w:sz w:val="24"/>
            <w:szCs w:val="24"/>
          </w:rPr>
          <w:t>within the current</w:t>
        </w:r>
      </w:ins>
      <w:ins w:id="188" w:author="LaCour,Laura" w:date="2022-03-25T09:46:00Z">
        <w:r w:rsidR="00F61FAE">
          <w:rPr>
            <w:rFonts w:ascii="Arial" w:eastAsia="Times New Roman" w:hAnsi="Arial" w:cs="Arial"/>
            <w:color w:val="000000"/>
            <w:sz w:val="24"/>
            <w:szCs w:val="24"/>
          </w:rPr>
          <w:t xml:space="preserve"> program</w:t>
        </w:r>
      </w:ins>
      <w:ins w:id="189" w:author="Laura LaCour" w:date="2022-03-23T15:53:00Z">
        <w:r>
          <w:rPr>
            <w:rFonts w:ascii="Arial" w:eastAsia="Times New Roman" w:hAnsi="Arial" w:cs="Arial"/>
            <w:color w:val="000000"/>
            <w:sz w:val="24"/>
            <w:szCs w:val="24"/>
          </w:rPr>
          <w:t xml:space="preserve"> </w:t>
        </w:r>
      </w:ins>
      <w:ins w:id="190" w:author="LaCour,Laura" w:date="2022-03-28T13:32:00Z">
        <w:r w:rsidR="001A3EE7">
          <w:rPr>
            <w:rFonts w:ascii="Arial" w:eastAsia="Times New Roman" w:hAnsi="Arial" w:cs="Arial"/>
            <w:color w:val="000000"/>
            <w:sz w:val="24"/>
            <w:szCs w:val="24"/>
          </w:rPr>
          <w:t xml:space="preserve">year </w:t>
        </w:r>
      </w:ins>
      <w:ins w:id="191" w:author="Laura LaCour" w:date="2022-03-23T15:53:00Z">
        <w:r>
          <w:rPr>
            <w:rFonts w:ascii="Arial" w:eastAsia="Times New Roman" w:hAnsi="Arial" w:cs="Arial"/>
            <w:color w:val="000000"/>
            <w:sz w:val="24"/>
            <w:szCs w:val="24"/>
          </w:rPr>
          <w:t xml:space="preserve">quarter the case can be phase adjusted. Refer to </w:t>
        </w:r>
      </w:ins>
      <w:ins w:id="192" w:author="Laura LaCour" w:date="2022-03-23T15:58:00Z">
        <w:r w:rsidR="00F9183C" w:rsidRPr="00F9183C">
          <w:rPr>
            <w:rFonts w:ascii="Arial" w:eastAsia="Times New Roman" w:hAnsi="Arial" w:cs="Arial"/>
            <w:color w:val="000000"/>
            <w:sz w:val="24"/>
            <w:szCs w:val="24"/>
          </w:rPr>
          <w:t>B-206-2: Opening a New Case or Adjusting the Phase of a Previously Closed Case</w:t>
        </w:r>
        <w:r w:rsidR="00F9183C">
          <w:rPr>
            <w:rFonts w:ascii="Arial" w:eastAsia="Times New Roman" w:hAnsi="Arial" w:cs="Arial"/>
            <w:color w:val="000000"/>
            <w:sz w:val="24"/>
            <w:szCs w:val="24"/>
          </w:rPr>
          <w:t>.</w:t>
        </w:r>
      </w:ins>
    </w:p>
    <w:p w14:paraId="30138A60" w14:textId="3B40C0DA" w:rsidR="000E64FF" w:rsidRPr="000E64FF" w:rsidRDefault="000E64FF" w:rsidP="00797D24">
      <w:pPr>
        <w:pStyle w:val="Heading3"/>
        <w:rPr>
          <w:ins w:id="193" w:author="LaCour,Laura" w:date="2022-03-23T14:43:00Z"/>
          <w:rFonts w:eastAsia="Times New Roman"/>
        </w:rPr>
      </w:pPr>
      <w:bookmarkStart w:id="194" w:name="_Hlk99004754"/>
      <w:ins w:id="195" w:author="LaCour,Laura" w:date="2022-03-23T14:43:00Z">
        <w:r w:rsidRPr="000E64FF">
          <w:rPr>
            <w:rFonts w:eastAsia="Times New Roman"/>
          </w:rPr>
          <w:t>B-</w:t>
        </w:r>
      </w:ins>
      <w:ins w:id="196" w:author="Laura LaCour" w:date="2022-03-23T16:09:00Z">
        <w:r w:rsidR="00A65C58">
          <w:rPr>
            <w:rFonts w:eastAsia="Times New Roman"/>
          </w:rPr>
          <w:t>506</w:t>
        </w:r>
      </w:ins>
      <w:ins w:id="197" w:author="LaCour,Laura" w:date="2022-03-23T14:43:00Z">
        <w:r w:rsidRPr="000E64FF">
          <w:rPr>
            <w:rFonts w:eastAsia="Times New Roman"/>
          </w:rPr>
          <w:t>-</w:t>
        </w:r>
      </w:ins>
      <w:ins w:id="198" w:author="LaCour,Laura" w:date="2022-03-25T09:52:00Z">
        <w:r w:rsidR="00F61FAE">
          <w:rPr>
            <w:rFonts w:eastAsia="Times New Roman"/>
          </w:rPr>
          <w:t>1</w:t>
        </w:r>
      </w:ins>
      <w:ins w:id="199" w:author="LaCour,Laura" w:date="2022-03-23T14:43:00Z">
        <w:r w:rsidRPr="000E64FF">
          <w:rPr>
            <w:rFonts w:eastAsia="Times New Roman"/>
          </w:rPr>
          <w:t>: Post-Employment IPE Amendment</w:t>
        </w:r>
      </w:ins>
    </w:p>
    <w:bookmarkEnd w:id="194"/>
    <w:p w14:paraId="78B05B30" w14:textId="667A0E8D" w:rsidR="000E64FF" w:rsidRPr="000E64FF" w:rsidRDefault="000E64FF" w:rsidP="000E64FF">
      <w:pPr>
        <w:shd w:val="clear" w:color="auto" w:fill="FFFFFF"/>
        <w:spacing w:after="360" w:line="293" w:lineRule="atLeast"/>
        <w:rPr>
          <w:ins w:id="200" w:author="LaCour,Laura" w:date="2022-03-23T14:43:00Z"/>
          <w:rFonts w:ascii="Arial" w:eastAsia="Times New Roman" w:hAnsi="Arial" w:cs="Arial"/>
          <w:color w:val="000000"/>
          <w:sz w:val="24"/>
          <w:szCs w:val="24"/>
        </w:rPr>
      </w:pPr>
      <w:ins w:id="201" w:author="LaCour,Laura" w:date="2022-03-23T14:43:00Z">
        <w:r w:rsidRPr="000E64FF">
          <w:rPr>
            <w:rFonts w:ascii="Arial" w:eastAsia="Times New Roman" w:hAnsi="Arial" w:cs="Arial"/>
            <w:color w:val="000000"/>
            <w:sz w:val="24"/>
            <w:szCs w:val="24"/>
          </w:rPr>
          <w:t>When post-employment services are necessary, the VR counselor</w:t>
        </w:r>
      </w:ins>
      <w:ins w:id="202" w:author="Elsa Y Perez" w:date="2022-03-30T12:15:00Z">
        <w:r w:rsidR="009C04C2">
          <w:rPr>
            <w:rFonts w:ascii="Arial" w:eastAsia="Times New Roman" w:hAnsi="Arial" w:cs="Arial"/>
            <w:color w:val="000000"/>
            <w:sz w:val="24"/>
            <w:szCs w:val="24"/>
          </w:rPr>
          <w:t xml:space="preserve"> and customer</w:t>
        </w:r>
      </w:ins>
      <w:ins w:id="203" w:author="LaCour,Laura" w:date="2022-03-23T14:43:00Z">
        <w:r w:rsidRPr="000E64FF">
          <w:rPr>
            <w:rFonts w:ascii="Arial" w:eastAsia="Times New Roman" w:hAnsi="Arial" w:cs="Arial"/>
            <w:color w:val="000000"/>
            <w:sz w:val="24"/>
            <w:szCs w:val="24"/>
          </w:rPr>
          <w:t>:</w:t>
        </w:r>
      </w:ins>
    </w:p>
    <w:p w14:paraId="20A74A3C" w14:textId="354FCE26" w:rsidR="000E64FF" w:rsidRPr="000E64FF" w:rsidRDefault="000E64FF" w:rsidP="000E64FF">
      <w:pPr>
        <w:numPr>
          <w:ilvl w:val="0"/>
          <w:numId w:val="7"/>
        </w:numPr>
        <w:shd w:val="clear" w:color="auto" w:fill="FFFFFF"/>
        <w:spacing w:after="0" w:line="293" w:lineRule="atLeast"/>
        <w:ind w:left="1170" w:right="2160"/>
        <w:rPr>
          <w:ins w:id="204" w:author="LaCour,Laura" w:date="2022-03-23T14:43:00Z"/>
          <w:rFonts w:ascii="Arial" w:eastAsia="Times New Roman" w:hAnsi="Arial" w:cs="Arial"/>
          <w:color w:val="000000"/>
          <w:sz w:val="24"/>
          <w:szCs w:val="24"/>
        </w:rPr>
      </w:pPr>
      <w:ins w:id="205" w:author="LaCour,Laura" w:date="2022-03-23T14:43:00Z">
        <w:r w:rsidRPr="000E64FF">
          <w:rPr>
            <w:rFonts w:ascii="Arial" w:eastAsia="Times New Roman" w:hAnsi="Arial" w:cs="Arial"/>
            <w:color w:val="000000"/>
            <w:sz w:val="24"/>
            <w:szCs w:val="24"/>
          </w:rPr>
          <w:t>completes an IPE amendment;</w:t>
        </w:r>
      </w:ins>
      <w:ins w:id="206" w:author="Laura LaCour" w:date="2022-03-23T16:00:00Z">
        <w:r w:rsidR="00F9183C" w:rsidRPr="00F9183C">
          <w:rPr>
            <w:rFonts w:ascii="Arial" w:eastAsia="Times New Roman" w:hAnsi="Arial" w:cs="Arial"/>
            <w:color w:val="000000"/>
            <w:sz w:val="24"/>
            <w:szCs w:val="24"/>
          </w:rPr>
          <w:t xml:space="preserve"> </w:t>
        </w:r>
        <w:r w:rsidR="00F9183C" w:rsidRPr="000E64FF">
          <w:rPr>
            <w:rFonts w:ascii="Arial" w:eastAsia="Times New Roman" w:hAnsi="Arial" w:cs="Arial"/>
            <w:color w:val="000000"/>
            <w:sz w:val="24"/>
            <w:szCs w:val="24"/>
          </w:rPr>
          <w:t>and</w:t>
        </w:r>
      </w:ins>
    </w:p>
    <w:p w14:paraId="68057B08" w14:textId="1FE5C931" w:rsidR="00F61FAE" w:rsidRDefault="000E64FF" w:rsidP="00F61FAE">
      <w:pPr>
        <w:numPr>
          <w:ilvl w:val="0"/>
          <w:numId w:val="7"/>
        </w:numPr>
        <w:shd w:val="clear" w:color="auto" w:fill="FFFFFF"/>
        <w:spacing w:after="0" w:line="293" w:lineRule="atLeast"/>
        <w:ind w:left="1170" w:right="2160"/>
        <w:rPr>
          <w:ins w:id="207" w:author="LaCour,Laura" w:date="2022-03-25T09:54:00Z"/>
          <w:rFonts w:ascii="Arial" w:eastAsia="Times New Roman" w:hAnsi="Arial" w:cs="Arial"/>
          <w:color w:val="000000"/>
          <w:sz w:val="24"/>
          <w:szCs w:val="24"/>
        </w:rPr>
      </w:pPr>
      <w:ins w:id="208" w:author="LaCour,Laura" w:date="2022-03-23T14:43:00Z">
        <w:r w:rsidRPr="000E64FF">
          <w:rPr>
            <w:rFonts w:ascii="Arial" w:eastAsia="Times New Roman" w:hAnsi="Arial" w:cs="Arial"/>
            <w:color w:val="000000"/>
            <w:sz w:val="24"/>
            <w:szCs w:val="24"/>
          </w:rPr>
          <w:t xml:space="preserve">provides a copy of the plan to the customer and representative, if </w:t>
        </w:r>
      </w:ins>
      <w:ins w:id="209" w:author="LaCour,Laura" w:date="2022-03-30T15:21:00Z">
        <w:r w:rsidR="002A736E">
          <w:rPr>
            <w:rFonts w:ascii="Arial" w:eastAsia="Times New Roman" w:hAnsi="Arial" w:cs="Arial"/>
            <w:color w:val="000000"/>
            <w:sz w:val="24"/>
            <w:szCs w:val="24"/>
          </w:rPr>
          <w:t>applicable</w:t>
        </w:r>
      </w:ins>
      <w:ins w:id="210" w:author="Laura LaCour" w:date="2022-03-23T16:00:00Z">
        <w:r w:rsidR="00F9183C">
          <w:rPr>
            <w:rFonts w:ascii="Arial" w:eastAsia="Times New Roman" w:hAnsi="Arial" w:cs="Arial"/>
            <w:color w:val="000000"/>
            <w:sz w:val="24"/>
            <w:szCs w:val="24"/>
          </w:rPr>
          <w:t>.</w:t>
        </w:r>
      </w:ins>
      <w:r w:rsidRPr="000E64FF">
        <w:rPr>
          <w:rFonts w:ascii="Arial" w:eastAsia="Times New Roman" w:hAnsi="Arial" w:cs="Arial"/>
          <w:color w:val="000000"/>
          <w:sz w:val="24"/>
          <w:szCs w:val="24"/>
        </w:rPr>
        <w:t xml:space="preserve"> </w:t>
      </w:r>
    </w:p>
    <w:p w14:paraId="28D90279" w14:textId="6DA12281" w:rsidR="00F61FAE" w:rsidRDefault="00F61FAE" w:rsidP="00F61FAE">
      <w:pPr>
        <w:shd w:val="clear" w:color="auto" w:fill="FFFFFF"/>
        <w:spacing w:after="0" w:line="293" w:lineRule="atLeast"/>
        <w:ind w:right="2160"/>
        <w:rPr>
          <w:ins w:id="211" w:author="LaCour,Laura" w:date="2022-03-25T09:54:00Z"/>
          <w:rFonts w:ascii="Arial" w:eastAsia="Times New Roman" w:hAnsi="Arial" w:cs="Arial"/>
          <w:color w:val="000000"/>
          <w:sz w:val="24"/>
          <w:szCs w:val="24"/>
        </w:rPr>
      </w:pPr>
    </w:p>
    <w:p w14:paraId="59B59A16" w14:textId="422099D4" w:rsidR="00F61FAE" w:rsidRPr="00F61FAE" w:rsidRDefault="00F61FAE" w:rsidP="00F61FAE">
      <w:pPr>
        <w:shd w:val="clear" w:color="auto" w:fill="FFFFFF"/>
        <w:spacing w:after="0" w:line="293" w:lineRule="atLeast"/>
        <w:ind w:right="2160"/>
        <w:rPr>
          <w:ins w:id="212" w:author="Laura LaCour" w:date="2022-03-23T16:04:00Z"/>
          <w:rFonts w:ascii="Arial" w:eastAsia="Times New Roman" w:hAnsi="Arial" w:cs="Arial"/>
          <w:color w:val="000000"/>
          <w:sz w:val="24"/>
          <w:szCs w:val="24"/>
        </w:rPr>
      </w:pPr>
      <w:ins w:id="213" w:author="LaCour,Laura" w:date="2022-03-25T09:54:00Z">
        <w:r>
          <w:rPr>
            <w:rFonts w:ascii="Arial" w:eastAsia="Times New Roman" w:hAnsi="Arial" w:cs="Arial"/>
            <w:color w:val="000000"/>
            <w:sz w:val="24"/>
            <w:szCs w:val="24"/>
          </w:rPr>
          <w:t>If any additional services are needed</w:t>
        </w:r>
      </w:ins>
      <w:ins w:id="214" w:author="Caillouet,Shelly" w:date="2022-04-26T09:01:00Z">
        <w:r w:rsidR="007B6AAA">
          <w:rPr>
            <w:rFonts w:ascii="Arial" w:eastAsia="Times New Roman" w:hAnsi="Arial" w:cs="Arial"/>
            <w:color w:val="000000"/>
            <w:sz w:val="24"/>
            <w:szCs w:val="24"/>
          </w:rPr>
          <w:t>,</w:t>
        </w:r>
      </w:ins>
      <w:ins w:id="215" w:author="LaCour,Laura" w:date="2022-03-25T09:54:00Z">
        <w:r>
          <w:rPr>
            <w:rFonts w:ascii="Arial" w:eastAsia="Times New Roman" w:hAnsi="Arial" w:cs="Arial"/>
            <w:color w:val="000000"/>
            <w:sz w:val="24"/>
            <w:szCs w:val="24"/>
          </w:rPr>
          <w:t xml:space="preserve"> a ne</w:t>
        </w:r>
      </w:ins>
      <w:ins w:id="216" w:author="LaCour,Laura" w:date="2022-03-25T09:55:00Z">
        <w:r>
          <w:rPr>
            <w:rFonts w:ascii="Arial" w:eastAsia="Times New Roman" w:hAnsi="Arial" w:cs="Arial"/>
            <w:color w:val="000000"/>
            <w:sz w:val="24"/>
            <w:szCs w:val="24"/>
          </w:rPr>
          <w:t>w IPE amendment is required.</w:t>
        </w:r>
      </w:ins>
    </w:p>
    <w:p w14:paraId="5A2A49F5" w14:textId="77777777" w:rsidR="00F9183C" w:rsidRPr="000E64FF" w:rsidRDefault="00F9183C" w:rsidP="00F9183C">
      <w:pPr>
        <w:shd w:val="clear" w:color="auto" w:fill="FFFFFF"/>
        <w:spacing w:after="0" w:line="293" w:lineRule="atLeast"/>
        <w:ind w:left="1170" w:right="2160"/>
        <w:rPr>
          <w:rFonts w:ascii="Arial" w:eastAsia="Times New Roman" w:hAnsi="Arial" w:cs="Arial"/>
          <w:color w:val="000000"/>
          <w:sz w:val="24"/>
          <w:szCs w:val="24"/>
        </w:rPr>
      </w:pPr>
    </w:p>
    <w:p w14:paraId="3D864D2C" w14:textId="4B794DE3" w:rsidR="000E64FF" w:rsidRPr="000E64FF" w:rsidRDefault="000E64FF" w:rsidP="00797D24">
      <w:pPr>
        <w:pStyle w:val="Heading3"/>
        <w:rPr>
          <w:ins w:id="217" w:author="LaCour,Laura" w:date="2022-03-23T14:43:00Z"/>
          <w:rFonts w:eastAsia="Times New Roman"/>
        </w:rPr>
      </w:pPr>
      <w:ins w:id="218" w:author="LaCour,Laura" w:date="2022-03-23T14:43:00Z">
        <w:r w:rsidRPr="000E64FF">
          <w:rPr>
            <w:rFonts w:eastAsia="Times New Roman"/>
          </w:rPr>
          <w:t>B-</w:t>
        </w:r>
      </w:ins>
      <w:ins w:id="219" w:author="Laura LaCour" w:date="2022-03-23T16:09:00Z">
        <w:r w:rsidR="00A65C58">
          <w:rPr>
            <w:rFonts w:eastAsia="Times New Roman"/>
          </w:rPr>
          <w:t>506</w:t>
        </w:r>
      </w:ins>
      <w:ins w:id="220" w:author="LaCour,Laura" w:date="2022-03-23T14:43:00Z">
        <w:r w:rsidRPr="000E64FF">
          <w:rPr>
            <w:rFonts w:eastAsia="Times New Roman"/>
          </w:rPr>
          <w:t>-</w:t>
        </w:r>
      </w:ins>
      <w:ins w:id="221" w:author="LaCour,Laura" w:date="2022-03-25T09:52:00Z">
        <w:r w:rsidR="00F61FAE">
          <w:rPr>
            <w:rFonts w:eastAsia="Times New Roman"/>
          </w:rPr>
          <w:t>2</w:t>
        </w:r>
      </w:ins>
      <w:ins w:id="222" w:author="LaCour,Laura" w:date="2022-03-23T14:43:00Z">
        <w:r w:rsidRPr="000E64FF">
          <w:rPr>
            <w:rFonts w:eastAsia="Times New Roman"/>
          </w:rPr>
          <w:t xml:space="preserve">: Closing a Case from </w:t>
        </w:r>
      </w:ins>
      <w:ins w:id="223" w:author="LaCour,Laura" w:date="2022-03-25T10:03:00Z">
        <w:r w:rsidR="00C13216">
          <w:rPr>
            <w:rFonts w:eastAsia="Times New Roman"/>
          </w:rPr>
          <w:t>Post-</w:t>
        </w:r>
      </w:ins>
      <w:ins w:id="224" w:author="LaCour,Laura" w:date="2022-03-23T14:43:00Z">
        <w:r w:rsidRPr="000E64FF">
          <w:rPr>
            <w:rFonts w:eastAsia="Times New Roman"/>
          </w:rPr>
          <w:t>Employment</w:t>
        </w:r>
      </w:ins>
    </w:p>
    <w:p w14:paraId="644B5E9C" w14:textId="77777777" w:rsidR="000E64FF" w:rsidRPr="000E64FF" w:rsidRDefault="000E64FF" w:rsidP="000E64FF">
      <w:pPr>
        <w:shd w:val="clear" w:color="auto" w:fill="FFFFFF"/>
        <w:spacing w:after="360" w:line="293" w:lineRule="atLeast"/>
        <w:rPr>
          <w:ins w:id="225" w:author="LaCour,Laura" w:date="2022-03-23T14:43:00Z"/>
          <w:rFonts w:ascii="Arial" w:eastAsia="Times New Roman" w:hAnsi="Arial" w:cs="Arial"/>
          <w:color w:val="000000"/>
          <w:sz w:val="24"/>
          <w:szCs w:val="24"/>
        </w:rPr>
      </w:pPr>
      <w:ins w:id="226" w:author="LaCour,Laura" w:date="2022-03-23T14:43:00Z">
        <w:r w:rsidRPr="000E64FF">
          <w:rPr>
            <w:rFonts w:ascii="Arial" w:eastAsia="Times New Roman" w:hAnsi="Arial" w:cs="Arial"/>
            <w:color w:val="000000"/>
            <w:sz w:val="24"/>
            <w:szCs w:val="24"/>
          </w:rPr>
          <w:t>The decision to end post-employment services should be:</w:t>
        </w:r>
      </w:ins>
    </w:p>
    <w:p w14:paraId="3A796768" w14:textId="77777777" w:rsidR="000E64FF" w:rsidRPr="000E64FF" w:rsidRDefault="000E64FF" w:rsidP="000E64FF">
      <w:pPr>
        <w:numPr>
          <w:ilvl w:val="0"/>
          <w:numId w:val="8"/>
        </w:numPr>
        <w:shd w:val="clear" w:color="auto" w:fill="FFFFFF"/>
        <w:spacing w:after="0" w:line="293" w:lineRule="atLeast"/>
        <w:ind w:left="1080" w:right="2160"/>
        <w:rPr>
          <w:ins w:id="227" w:author="LaCour,Laura" w:date="2022-03-23T14:43:00Z"/>
          <w:rFonts w:ascii="Arial" w:eastAsia="Times New Roman" w:hAnsi="Arial" w:cs="Arial"/>
          <w:color w:val="000000"/>
          <w:sz w:val="24"/>
          <w:szCs w:val="24"/>
        </w:rPr>
      </w:pPr>
      <w:ins w:id="228" w:author="LaCour,Laura" w:date="2022-03-23T14:43:00Z">
        <w:r w:rsidRPr="000E64FF">
          <w:rPr>
            <w:rFonts w:ascii="Arial" w:eastAsia="Times New Roman" w:hAnsi="Arial" w:cs="Arial"/>
            <w:color w:val="000000"/>
            <w:sz w:val="24"/>
            <w:szCs w:val="24"/>
          </w:rPr>
          <w:t>made in consultation with the customer; and</w:t>
        </w:r>
      </w:ins>
    </w:p>
    <w:p w14:paraId="5E80C75D" w14:textId="7AB4B090" w:rsidR="000E64FF" w:rsidRDefault="000E64FF" w:rsidP="000E64FF">
      <w:pPr>
        <w:numPr>
          <w:ilvl w:val="0"/>
          <w:numId w:val="8"/>
        </w:numPr>
        <w:shd w:val="clear" w:color="auto" w:fill="FFFFFF"/>
        <w:spacing w:after="0" w:line="293" w:lineRule="atLeast"/>
        <w:ind w:left="1080" w:right="2160"/>
        <w:rPr>
          <w:ins w:id="229" w:author="LaCour,Laura" w:date="2022-03-25T09:53:00Z"/>
          <w:rFonts w:ascii="Arial" w:eastAsia="Times New Roman" w:hAnsi="Arial" w:cs="Arial"/>
          <w:color w:val="000000"/>
          <w:sz w:val="24"/>
          <w:szCs w:val="24"/>
        </w:rPr>
      </w:pPr>
      <w:ins w:id="230" w:author="LaCour,Laura" w:date="2022-03-23T14:43:00Z">
        <w:r w:rsidRPr="000E64FF">
          <w:rPr>
            <w:rFonts w:ascii="Arial" w:eastAsia="Times New Roman" w:hAnsi="Arial" w:cs="Arial"/>
            <w:color w:val="000000"/>
            <w:sz w:val="24"/>
            <w:szCs w:val="24"/>
          </w:rPr>
          <w:t>based on the VR counselor's judgment.</w:t>
        </w:r>
      </w:ins>
    </w:p>
    <w:p w14:paraId="00E68C63" w14:textId="77777777" w:rsidR="00F61FAE" w:rsidRPr="000E64FF" w:rsidRDefault="00F61FAE" w:rsidP="00F61FAE">
      <w:pPr>
        <w:shd w:val="clear" w:color="auto" w:fill="FFFFFF"/>
        <w:spacing w:after="0" w:line="293" w:lineRule="atLeast"/>
        <w:ind w:left="1080" w:right="2160"/>
        <w:rPr>
          <w:ins w:id="231" w:author="LaCour,Laura" w:date="2022-03-23T14:43:00Z"/>
          <w:rFonts w:ascii="Arial" w:eastAsia="Times New Roman" w:hAnsi="Arial" w:cs="Arial"/>
          <w:color w:val="000000"/>
          <w:sz w:val="24"/>
          <w:szCs w:val="24"/>
        </w:rPr>
      </w:pPr>
    </w:p>
    <w:p w14:paraId="0D6D18AC" w14:textId="1E651805" w:rsidR="000E64FF" w:rsidRPr="000E64FF" w:rsidRDefault="000E64FF" w:rsidP="000E64FF">
      <w:pPr>
        <w:shd w:val="clear" w:color="auto" w:fill="FFFFFF"/>
        <w:spacing w:after="360" w:line="293" w:lineRule="atLeast"/>
        <w:rPr>
          <w:ins w:id="232" w:author="LaCour,Laura" w:date="2022-03-23T14:43:00Z"/>
          <w:rFonts w:ascii="Arial" w:eastAsia="Times New Roman" w:hAnsi="Arial" w:cs="Arial"/>
          <w:color w:val="000000"/>
          <w:sz w:val="24"/>
          <w:szCs w:val="24"/>
        </w:rPr>
      </w:pPr>
      <w:ins w:id="233" w:author="LaCour,Laura" w:date="2022-03-23T14:43:00Z">
        <w:r w:rsidRPr="000E64FF">
          <w:rPr>
            <w:rFonts w:ascii="Arial" w:eastAsia="Times New Roman" w:hAnsi="Arial" w:cs="Arial"/>
            <w:color w:val="000000"/>
            <w:sz w:val="24"/>
            <w:szCs w:val="24"/>
          </w:rPr>
          <w:t xml:space="preserve">When closing a case from post-employment services, the VR counselor ensures that the </w:t>
        </w:r>
      </w:ins>
      <w:ins w:id="234" w:author="LaCour,Laura" w:date="2022-03-25T09:55:00Z">
        <w:r w:rsidR="00F61FAE">
          <w:rPr>
            <w:rFonts w:ascii="Arial" w:eastAsia="Times New Roman" w:hAnsi="Arial" w:cs="Arial"/>
            <w:color w:val="000000"/>
            <w:sz w:val="24"/>
            <w:szCs w:val="24"/>
          </w:rPr>
          <w:t xml:space="preserve">need for </w:t>
        </w:r>
      </w:ins>
      <w:ins w:id="235" w:author="LaCour,Laura" w:date="2022-03-23T14:43:00Z">
        <w:r w:rsidRPr="000E64FF">
          <w:rPr>
            <w:rFonts w:ascii="Arial" w:eastAsia="Times New Roman" w:hAnsi="Arial" w:cs="Arial"/>
            <w:color w:val="000000"/>
            <w:sz w:val="24"/>
            <w:szCs w:val="24"/>
          </w:rPr>
          <w:t>post-employment services has been addressed.</w:t>
        </w:r>
      </w:ins>
    </w:p>
    <w:p w14:paraId="2D5848D1" w14:textId="77777777" w:rsidR="000E64FF" w:rsidRPr="000E64FF" w:rsidRDefault="000E64FF" w:rsidP="000E64FF">
      <w:pPr>
        <w:shd w:val="clear" w:color="auto" w:fill="FFFFFF"/>
        <w:spacing w:after="360" w:line="293" w:lineRule="atLeast"/>
        <w:rPr>
          <w:ins w:id="236" w:author="LaCour,Laura" w:date="2022-03-23T14:43:00Z"/>
          <w:rFonts w:ascii="Arial" w:eastAsia="Times New Roman" w:hAnsi="Arial" w:cs="Arial"/>
          <w:color w:val="000000"/>
          <w:sz w:val="24"/>
          <w:szCs w:val="24"/>
        </w:rPr>
      </w:pPr>
      <w:ins w:id="237" w:author="LaCour,Laura" w:date="2022-03-23T14:43:00Z">
        <w:r w:rsidRPr="000E64FF">
          <w:rPr>
            <w:rFonts w:ascii="Arial" w:eastAsia="Times New Roman" w:hAnsi="Arial" w:cs="Arial"/>
            <w:color w:val="000000"/>
            <w:sz w:val="24"/>
            <w:szCs w:val="24"/>
          </w:rPr>
          <w:t>The VR counselor confirms that the customer:</w:t>
        </w:r>
      </w:ins>
    </w:p>
    <w:p w14:paraId="2EEE3499" w14:textId="4FB17280" w:rsidR="000E64FF" w:rsidRDefault="005358B7" w:rsidP="000E64FF">
      <w:pPr>
        <w:numPr>
          <w:ilvl w:val="0"/>
          <w:numId w:val="9"/>
        </w:numPr>
        <w:shd w:val="clear" w:color="auto" w:fill="FFFFFF"/>
        <w:spacing w:after="0" w:line="293" w:lineRule="atLeast"/>
        <w:ind w:left="1080" w:right="2160"/>
        <w:rPr>
          <w:ins w:id="238" w:author="LaCour,Laura" w:date="2022-04-25T14:20:00Z"/>
          <w:rFonts w:ascii="Arial" w:eastAsia="Times New Roman" w:hAnsi="Arial" w:cs="Arial"/>
          <w:color w:val="000000"/>
          <w:sz w:val="24"/>
          <w:szCs w:val="24"/>
        </w:rPr>
      </w:pPr>
      <w:ins w:id="239" w:author="LaCour,Laura" w:date="2022-04-25T14:18:00Z">
        <w:r>
          <w:rPr>
            <w:rFonts w:ascii="Arial" w:eastAsia="Times New Roman" w:hAnsi="Arial" w:cs="Arial"/>
            <w:color w:val="000000"/>
            <w:sz w:val="24"/>
            <w:szCs w:val="24"/>
          </w:rPr>
          <w:lastRenderedPageBreak/>
          <w:t>is</w:t>
        </w:r>
      </w:ins>
      <w:ins w:id="240" w:author="LaCour,Laura" w:date="2022-03-23T14:43:00Z">
        <w:r w:rsidR="000E64FF" w:rsidRPr="000E64FF">
          <w:rPr>
            <w:rFonts w:ascii="Arial" w:eastAsia="Times New Roman" w:hAnsi="Arial" w:cs="Arial"/>
            <w:color w:val="000000"/>
            <w:sz w:val="24"/>
            <w:szCs w:val="24"/>
          </w:rPr>
          <w:t xml:space="preserve"> </w:t>
        </w:r>
      </w:ins>
      <w:ins w:id="241" w:author="LaCour,Laura" w:date="2022-03-25T09:56:00Z">
        <w:r w:rsidR="00F61FAE">
          <w:rPr>
            <w:rFonts w:ascii="Arial" w:eastAsia="Times New Roman" w:hAnsi="Arial" w:cs="Arial"/>
            <w:color w:val="000000"/>
            <w:sz w:val="24"/>
            <w:szCs w:val="24"/>
          </w:rPr>
          <w:t>maintain</w:t>
        </w:r>
      </w:ins>
      <w:ins w:id="242" w:author="LaCour,Laura" w:date="2022-04-25T14:19:00Z">
        <w:r>
          <w:rPr>
            <w:rFonts w:ascii="Arial" w:eastAsia="Times New Roman" w:hAnsi="Arial" w:cs="Arial"/>
            <w:color w:val="000000"/>
            <w:sz w:val="24"/>
            <w:szCs w:val="24"/>
          </w:rPr>
          <w:t>ing</w:t>
        </w:r>
      </w:ins>
      <w:ins w:id="243" w:author="LaCour,Laura" w:date="2022-03-25T09:56:00Z">
        <w:r w:rsidR="00F61FAE">
          <w:rPr>
            <w:rFonts w:ascii="Arial" w:eastAsia="Times New Roman" w:hAnsi="Arial" w:cs="Arial"/>
            <w:color w:val="000000"/>
            <w:sz w:val="24"/>
            <w:szCs w:val="24"/>
          </w:rPr>
          <w:t xml:space="preserve"> employment</w:t>
        </w:r>
      </w:ins>
      <w:ins w:id="244" w:author="LaCour,Laura" w:date="2022-03-23T14:43:00Z">
        <w:r w:rsidR="000E64FF" w:rsidRPr="000E64FF">
          <w:rPr>
            <w:rFonts w:ascii="Arial" w:eastAsia="Times New Roman" w:hAnsi="Arial" w:cs="Arial"/>
            <w:color w:val="000000"/>
            <w:sz w:val="24"/>
            <w:szCs w:val="24"/>
          </w:rPr>
          <w:t xml:space="preserve"> without post-employment </w:t>
        </w:r>
        <w:proofErr w:type="gramStart"/>
        <w:r w:rsidR="000E64FF" w:rsidRPr="000E64FF">
          <w:rPr>
            <w:rFonts w:ascii="Arial" w:eastAsia="Times New Roman" w:hAnsi="Arial" w:cs="Arial"/>
            <w:color w:val="000000"/>
            <w:sz w:val="24"/>
            <w:szCs w:val="24"/>
          </w:rPr>
          <w:t>services;</w:t>
        </w:r>
      </w:ins>
      <w:proofErr w:type="gramEnd"/>
    </w:p>
    <w:p w14:paraId="658284EB" w14:textId="377346D2" w:rsidR="005358B7" w:rsidRPr="000E64FF" w:rsidRDefault="005358B7" w:rsidP="000E64FF">
      <w:pPr>
        <w:numPr>
          <w:ilvl w:val="0"/>
          <w:numId w:val="9"/>
        </w:numPr>
        <w:shd w:val="clear" w:color="auto" w:fill="FFFFFF"/>
        <w:spacing w:after="0" w:line="293" w:lineRule="atLeast"/>
        <w:ind w:left="1080" w:right="2160"/>
        <w:rPr>
          <w:ins w:id="245" w:author="LaCour,Laura" w:date="2022-03-23T14:43:00Z"/>
          <w:rFonts w:ascii="Arial" w:eastAsia="Times New Roman" w:hAnsi="Arial" w:cs="Arial"/>
          <w:color w:val="000000"/>
          <w:sz w:val="24"/>
          <w:szCs w:val="24"/>
        </w:rPr>
      </w:pPr>
      <w:ins w:id="246" w:author="LaCour,Laura" w:date="2022-04-25T14:20:00Z">
        <w:r>
          <w:rPr>
            <w:rFonts w:ascii="Arial" w:eastAsia="Times New Roman" w:hAnsi="Arial" w:cs="Arial"/>
            <w:color w:val="000000"/>
            <w:sz w:val="24"/>
            <w:szCs w:val="24"/>
          </w:rPr>
          <w:t xml:space="preserve">does not need additional VR services at this </w:t>
        </w:r>
        <w:proofErr w:type="gramStart"/>
        <w:r>
          <w:rPr>
            <w:rFonts w:ascii="Arial" w:eastAsia="Times New Roman" w:hAnsi="Arial" w:cs="Arial"/>
            <w:color w:val="000000"/>
            <w:sz w:val="24"/>
            <w:szCs w:val="24"/>
          </w:rPr>
          <w:t>time;</w:t>
        </w:r>
      </w:ins>
      <w:proofErr w:type="gramEnd"/>
    </w:p>
    <w:p w14:paraId="03648DAE" w14:textId="77777777" w:rsidR="000E64FF" w:rsidRPr="000E64FF" w:rsidRDefault="000E64FF" w:rsidP="000E64FF">
      <w:pPr>
        <w:numPr>
          <w:ilvl w:val="0"/>
          <w:numId w:val="9"/>
        </w:numPr>
        <w:shd w:val="clear" w:color="auto" w:fill="FFFFFF"/>
        <w:spacing w:after="0" w:line="293" w:lineRule="atLeast"/>
        <w:ind w:left="1080" w:right="2160"/>
        <w:rPr>
          <w:ins w:id="247" w:author="LaCour,Laura" w:date="2022-03-23T14:43:00Z"/>
          <w:rFonts w:ascii="Arial" w:eastAsia="Times New Roman" w:hAnsi="Arial" w:cs="Arial"/>
          <w:color w:val="000000"/>
          <w:sz w:val="24"/>
          <w:szCs w:val="24"/>
        </w:rPr>
      </w:pPr>
      <w:ins w:id="248" w:author="LaCour,Laura" w:date="2022-03-23T14:43:00Z">
        <w:r w:rsidRPr="000E64FF">
          <w:rPr>
            <w:rFonts w:ascii="Arial" w:eastAsia="Times New Roman" w:hAnsi="Arial" w:cs="Arial"/>
            <w:color w:val="000000"/>
            <w:sz w:val="24"/>
            <w:szCs w:val="24"/>
          </w:rPr>
          <w:t xml:space="preserve">has favorable prospects for job </w:t>
        </w:r>
        <w:proofErr w:type="gramStart"/>
        <w:r w:rsidRPr="000E64FF">
          <w:rPr>
            <w:rFonts w:ascii="Arial" w:eastAsia="Times New Roman" w:hAnsi="Arial" w:cs="Arial"/>
            <w:color w:val="000000"/>
            <w:sz w:val="24"/>
            <w:szCs w:val="24"/>
          </w:rPr>
          <w:t>security;</w:t>
        </w:r>
        <w:proofErr w:type="gramEnd"/>
      </w:ins>
    </w:p>
    <w:p w14:paraId="439BF340" w14:textId="77777777" w:rsidR="000E64FF" w:rsidRPr="000E64FF" w:rsidRDefault="000E64FF" w:rsidP="000E64FF">
      <w:pPr>
        <w:numPr>
          <w:ilvl w:val="0"/>
          <w:numId w:val="9"/>
        </w:numPr>
        <w:shd w:val="clear" w:color="auto" w:fill="FFFFFF"/>
        <w:spacing w:after="0" w:line="293" w:lineRule="atLeast"/>
        <w:ind w:left="1080" w:right="2160"/>
        <w:rPr>
          <w:ins w:id="249" w:author="LaCour,Laura" w:date="2022-03-23T14:43:00Z"/>
          <w:rFonts w:ascii="Arial" w:eastAsia="Times New Roman" w:hAnsi="Arial" w:cs="Arial"/>
          <w:color w:val="000000"/>
          <w:sz w:val="24"/>
          <w:szCs w:val="24"/>
        </w:rPr>
      </w:pPr>
      <w:ins w:id="250" w:author="LaCour,Laura" w:date="2022-03-23T14:43:00Z">
        <w:r w:rsidRPr="000E64FF">
          <w:rPr>
            <w:rFonts w:ascii="Arial" w:eastAsia="Times New Roman" w:hAnsi="Arial" w:cs="Arial"/>
            <w:color w:val="000000"/>
            <w:sz w:val="24"/>
            <w:szCs w:val="24"/>
          </w:rPr>
          <w:t xml:space="preserve">is satisfied with the </w:t>
        </w:r>
        <w:proofErr w:type="gramStart"/>
        <w:r w:rsidRPr="000E64FF">
          <w:rPr>
            <w:rFonts w:ascii="Arial" w:eastAsia="Times New Roman" w:hAnsi="Arial" w:cs="Arial"/>
            <w:color w:val="000000"/>
            <w:sz w:val="24"/>
            <w:szCs w:val="24"/>
          </w:rPr>
          <w:t>job;</w:t>
        </w:r>
        <w:proofErr w:type="gramEnd"/>
      </w:ins>
    </w:p>
    <w:p w14:paraId="50CFAA14" w14:textId="77777777" w:rsidR="000E64FF" w:rsidRPr="000E64FF" w:rsidRDefault="000E64FF" w:rsidP="000E64FF">
      <w:pPr>
        <w:numPr>
          <w:ilvl w:val="0"/>
          <w:numId w:val="9"/>
        </w:numPr>
        <w:shd w:val="clear" w:color="auto" w:fill="FFFFFF"/>
        <w:spacing w:after="0" w:line="293" w:lineRule="atLeast"/>
        <w:ind w:left="1080" w:right="2160"/>
        <w:rPr>
          <w:ins w:id="251" w:author="LaCour,Laura" w:date="2022-03-23T14:43:00Z"/>
          <w:rFonts w:ascii="Arial" w:eastAsia="Times New Roman" w:hAnsi="Arial" w:cs="Arial"/>
          <w:color w:val="000000"/>
          <w:sz w:val="24"/>
          <w:szCs w:val="24"/>
        </w:rPr>
      </w:pPr>
      <w:ins w:id="252" w:author="LaCour,Laura" w:date="2022-03-23T14:43:00Z">
        <w:r w:rsidRPr="000E64FF">
          <w:rPr>
            <w:rFonts w:ascii="Arial" w:eastAsia="Times New Roman" w:hAnsi="Arial" w:cs="Arial"/>
            <w:color w:val="000000"/>
            <w:sz w:val="24"/>
            <w:szCs w:val="24"/>
          </w:rPr>
          <w:t xml:space="preserve">has accepted the employee benefits and opportunities for job development and </w:t>
        </w:r>
        <w:proofErr w:type="gramStart"/>
        <w:r w:rsidRPr="000E64FF">
          <w:rPr>
            <w:rFonts w:ascii="Arial" w:eastAsia="Times New Roman" w:hAnsi="Arial" w:cs="Arial"/>
            <w:color w:val="000000"/>
            <w:sz w:val="24"/>
            <w:szCs w:val="24"/>
          </w:rPr>
          <w:t>advancement;</w:t>
        </w:r>
        <w:proofErr w:type="gramEnd"/>
      </w:ins>
    </w:p>
    <w:p w14:paraId="49BC9436" w14:textId="77777777" w:rsidR="000E64FF" w:rsidRPr="000E64FF" w:rsidRDefault="000E64FF" w:rsidP="000E64FF">
      <w:pPr>
        <w:numPr>
          <w:ilvl w:val="0"/>
          <w:numId w:val="9"/>
        </w:numPr>
        <w:shd w:val="clear" w:color="auto" w:fill="FFFFFF"/>
        <w:spacing w:after="0" w:line="293" w:lineRule="atLeast"/>
        <w:ind w:left="1080" w:right="2160"/>
        <w:rPr>
          <w:ins w:id="253" w:author="LaCour,Laura" w:date="2022-03-23T14:43:00Z"/>
          <w:rFonts w:ascii="Arial" w:eastAsia="Times New Roman" w:hAnsi="Arial" w:cs="Arial"/>
          <w:color w:val="000000"/>
          <w:sz w:val="24"/>
          <w:szCs w:val="24"/>
        </w:rPr>
      </w:pPr>
      <w:ins w:id="254" w:author="LaCour,Laura" w:date="2022-03-23T14:43:00Z">
        <w:r w:rsidRPr="000E64FF">
          <w:rPr>
            <w:rFonts w:ascii="Arial" w:eastAsia="Times New Roman" w:hAnsi="Arial" w:cs="Arial"/>
            <w:color w:val="000000"/>
            <w:sz w:val="24"/>
            <w:szCs w:val="24"/>
          </w:rPr>
          <w:t>has a job that is suited to his or her capabilities; and</w:t>
        </w:r>
      </w:ins>
    </w:p>
    <w:p w14:paraId="628EB860" w14:textId="2389BF1E" w:rsidR="000E64FF" w:rsidRDefault="000E64FF" w:rsidP="000E64FF">
      <w:pPr>
        <w:numPr>
          <w:ilvl w:val="0"/>
          <w:numId w:val="9"/>
        </w:numPr>
        <w:shd w:val="clear" w:color="auto" w:fill="FFFFFF"/>
        <w:spacing w:after="0" w:line="293" w:lineRule="atLeast"/>
        <w:ind w:left="1080" w:right="2160"/>
        <w:rPr>
          <w:ins w:id="255" w:author="LaCour,Laura" w:date="2022-03-25T09:56:00Z"/>
          <w:rFonts w:ascii="Arial" w:eastAsia="Times New Roman" w:hAnsi="Arial" w:cs="Arial"/>
          <w:color w:val="000000"/>
          <w:sz w:val="24"/>
          <w:szCs w:val="24"/>
        </w:rPr>
      </w:pPr>
      <w:ins w:id="256" w:author="LaCour,Laura" w:date="2022-03-23T14:43:00Z">
        <w:r w:rsidRPr="000E64FF">
          <w:rPr>
            <w:rFonts w:ascii="Arial" w:eastAsia="Times New Roman" w:hAnsi="Arial" w:cs="Arial"/>
            <w:color w:val="000000"/>
            <w:sz w:val="24"/>
            <w:szCs w:val="24"/>
          </w:rPr>
          <w:t>has a chance to advance through self-initiative within the area and labor market.</w:t>
        </w:r>
      </w:ins>
    </w:p>
    <w:p w14:paraId="7675B66A" w14:textId="77777777" w:rsidR="00C13216" w:rsidRPr="000E64FF" w:rsidRDefault="00C13216" w:rsidP="00C13216">
      <w:pPr>
        <w:shd w:val="clear" w:color="auto" w:fill="FFFFFF"/>
        <w:spacing w:after="0" w:line="293" w:lineRule="atLeast"/>
        <w:ind w:right="2160"/>
        <w:rPr>
          <w:ins w:id="257" w:author="LaCour,Laura" w:date="2022-03-23T14:43:00Z"/>
          <w:rFonts w:ascii="Arial" w:eastAsia="Times New Roman" w:hAnsi="Arial" w:cs="Arial"/>
          <w:color w:val="000000"/>
          <w:sz w:val="24"/>
          <w:szCs w:val="24"/>
        </w:rPr>
      </w:pPr>
    </w:p>
    <w:p w14:paraId="48599ED0" w14:textId="583F85C1" w:rsidR="000E64FF" w:rsidRDefault="000E64FF" w:rsidP="00FA20A4">
      <w:pPr>
        <w:shd w:val="clear" w:color="auto" w:fill="FFFFFF"/>
        <w:spacing w:after="360" w:line="293" w:lineRule="atLeast"/>
      </w:pPr>
      <w:ins w:id="258" w:author="LaCour,Laura" w:date="2022-03-23T14:43:00Z">
        <w:r w:rsidRPr="000E64FF">
          <w:rPr>
            <w:rFonts w:ascii="Arial" w:eastAsia="Times New Roman" w:hAnsi="Arial" w:cs="Arial"/>
            <w:color w:val="000000"/>
            <w:sz w:val="24"/>
            <w:szCs w:val="24"/>
          </w:rPr>
          <w:t xml:space="preserve">To close a case from Post-Employment Services, the VR counselor </w:t>
        </w:r>
      </w:ins>
      <w:ins w:id="259" w:author="Laura LaCour" w:date="2022-03-23T16:06:00Z">
        <w:r w:rsidR="00F9183C">
          <w:rPr>
            <w:rFonts w:ascii="Arial" w:eastAsia="Times New Roman" w:hAnsi="Arial" w:cs="Arial"/>
            <w:color w:val="000000"/>
            <w:sz w:val="24"/>
            <w:szCs w:val="24"/>
          </w:rPr>
          <w:t xml:space="preserve">proceeds to close the case </w:t>
        </w:r>
      </w:ins>
      <w:ins w:id="260" w:author="Laura LaCour" w:date="2022-03-23T16:08:00Z">
        <w:r w:rsidR="00F9183C">
          <w:rPr>
            <w:rFonts w:ascii="Arial" w:eastAsia="Times New Roman" w:hAnsi="Arial" w:cs="Arial"/>
            <w:color w:val="000000"/>
            <w:sz w:val="24"/>
            <w:szCs w:val="24"/>
          </w:rPr>
          <w:t>successfully</w:t>
        </w:r>
      </w:ins>
      <w:ins w:id="261" w:author="Laura LaCour" w:date="2022-03-23T16:07:00Z">
        <w:r w:rsidR="00F9183C">
          <w:rPr>
            <w:rFonts w:ascii="Arial" w:eastAsia="Times New Roman" w:hAnsi="Arial" w:cs="Arial"/>
            <w:color w:val="000000"/>
            <w:sz w:val="24"/>
            <w:szCs w:val="24"/>
          </w:rPr>
          <w:t xml:space="preserve"> or unsuccessfully. Refer to </w:t>
        </w:r>
        <w:r w:rsidR="00F9183C" w:rsidRPr="00F9183C">
          <w:rPr>
            <w:rFonts w:ascii="Arial" w:eastAsia="Times New Roman" w:hAnsi="Arial" w:cs="Arial"/>
            <w:color w:val="000000"/>
            <w:sz w:val="24"/>
            <w:szCs w:val="24"/>
          </w:rPr>
          <w:t>B-600: Closure</w:t>
        </w:r>
      </w:ins>
      <w:ins w:id="262" w:author="Laura LaCour" w:date="2022-03-23T16:08:00Z">
        <w:r w:rsidR="00F9183C">
          <w:rPr>
            <w:rFonts w:ascii="Arial" w:eastAsia="Times New Roman" w:hAnsi="Arial" w:cs="Arial"/>
            <w:color w:val="000000"/>
            <w:sz w:val="24"/>
            <w:szCs w:val="24"/>
          </w:rPr>
          <w:t>.</w:t>
        </w:r>
      </w:ins>
    </w:p>
    <w:sectPr w:rsidR="000E64FF">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54DAB" w14:textId="77777777" w:rsidR="006E66FF" w:rsidRDefault="006E66FF" w:rsidP="00AB1909">
      <w:pPr>
        <w:spacing w:after="0" w:line="240" w:lineRule="auto"/>
      </w:pPr>
      <w:r>
        <w:separator/>
      </w:r>
    </w:p>
  </w:endnote>
  <w:endnote w:type="continuationSeparator" w:id="0">
    <w:p w14:paraId="4F7FE964" w14:textId="77777777" w:rsidR="006E66FF" w:rsidRDefault="006E66FF" w:rsidP="00AB19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3105358"/>
      <w:docPartObj>
        <w:docPartGallery w:val="Page Numbers (Bottom of Page)"/>
        <w:docPartUnique/>
      </w:docPartObj>
    </w:sdtPr>
    <w:sdtEndPr/>
    <w:sdtContent>
      <w:sdt>
        <w:sdtPr>
          <w:id w:val="-1769616900"/>
          <w:docPartObj>
            <w:docPartGallery w:val="Page Numbers (Top of Page)"/>
            <w:docPartUnique/>
          </w:docPartObj>
        </w:sdtPr>
        <w:sdtEndPr/>
        <w:sdtContent>
          <w:p w14:paraId="70235BCE" w14:textId="040A756C" w:rsidR="00AB1909" w:rsidRDefault="00AB1909">
            <w:pPr>
              <w:pStyle w:val="Footer"/>
              <w:jc w:val="right"/>
            </w:pPr>
            <w:r w:rsidRPr="00AB1909">
              <w:rPr>
                <w:rFonts w:ascii="Arial" w:hAnsi="Arial" w:cs="Arial"/>
              </w:rPr>
              <w:t xml:space="preserve">Page </w:t>
            </w:r>
            <w:r w:rsidRPr="00AB1909">
              <w:rPr>
                <w:rFonts w:ascii="Arial" w:hAnsi="Arial" w:cs="Arial"/>
              </w:rPr>
              <w:fldChar w:fldCharType="begin"/>
            </w:r>
            <w:r w:rsidRPr="00AB1909">
              <w:rPr>
                <w:rFonts w:ascii="Arial" w:hAnsi="Arial" w:cs="Arial"/>
              </w:rPr>
              <w:instrText xml:space="preserve"> PAGE </w:instrText>
            </w:r>
            <w:r w:rsidRPr="00AB1909">
              <w:rPr>
                <w:rFonts w:ascii="Arial" w:hAnsi="Arial" w:cs="Arial"/>
              </w:rPr>
              <w:fldChar w:fldCharType="separate"/>
            </w:r>
            <w:r w:rsidRPr="00AB1909">
              <w:rPr>
                <w:rFonts w:ascii="Arial" w:hAnsi="Arial" w:cs="Arial"/>
                <w:noProof/>
              </w:rPr>
              <w:t>2</w:t>
            </w:r>
            <w:r w:rsidRPr="00AB1909">
              <w:rPr>
                <w:rFonts w:ascii="Arial" w:hAnsi="Arial" w:cs="Arial"/>
              </w:rPr>
              <w:fldChar w:fldCharType="end"/>
            </w:r>
            <w:r w:rsidRPr="00AB1909">
              <w:rPr>
                <w:rFonts w:ascii="Arial" w:hAnsi="Arial" w:cs="Arial"/>
              </w:rPr>
              <w:t xml:space="preserve"> of </w:t>
            </w:r>
            <w:r w:rsidRPr="00AB1909">
              <w:rPr>
                <w:rFonts w:ascii="Arial" w:hAnsi="Arial" w:cs="Arial"/>
              </w:rPr>
              <w:fldChar w:fldCharType="begin"/>
            </w:r>
            <w:r w:rsidRPr="00AB1909">
              <w:rPr>
                <w:rFonts w:ascii="Arial" w:hAnsi="Arial" w:cs="Arial"/>
              </w:rPr>
              <w:instrText xml:space="preserve"> NUMPAGES  </w:instrText>
            </w:r>
            <w:r w:rsidRPr="00AB1909">
              <w:rPr>
                <w:rFonts w:ascii="Arial" w:hAnsi="Arial" w:cs="Arial"/>
              </w:rPr>
              <w:fldChar w:fldCharType="separate"/>
            </w:r>
            <w:r w:rsidRPr="00AB1909">
              <w:rPr>
                <w:rFonts w:ascii="Arial" w:hAnsi="Arial" w:cs="Arial"/>
                <w:noProof/>
              </w:rPr>
              <w:t>2</w:t>
            </w:r>
            <w:r w:rsidRPr="00AB1909">
              <w:rPr>
                <w:rFonts w:ascii="Arial" w:hAnsi="Arial" w:cs="Arial"/>
              </w:rPr>
              <w:fldChar w:fldCharType="end"/>
            </w:r>
          </w:p>
        </w:sdtContent>
      </w:sdt>
    </w:sdtContent>
  </w:sdt>
  <w:p w14:paraId="4B5C15FC" w14:textId="77777777" w:rsidR="00AB1909" w:rsidRDefault="00AB19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2201C" w14:textId="77777777" w:rsidR="006E66FF" w:rsidRDefault="006E66FF" w:rsidP="00AB1909">
      <w:pPr>
        <w:spacing w:after="0" w:line="240" w:lineRule="auto"/>
      </w:pPr>
      <w:r>
        <w:separator/>
      </w:r>
    </w:p>
  </w:footnote>
  <w:footnote w:type="continuationSeparator" w:id="0">
    <w:p w14:paraId="7B8ED67C" w14:textId="77777777" w:rsidR="006E66FF" w:rsidRDefault="006E66FF" w:rsidP="00AB19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171B7"/>
    <w:multiLevelType w:val="multilevel"/>
    <w:tmpl w:val="9B4AE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6609E1"/>
    <w:multiLevelType w:val="multilevel"/>
    <w:tmpl w:val="4D4E3D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B80593"/>
    <w:multiLevelType w:val="multilevel"/>
    <w:tmpl w:val="29981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F85615A"/>
    <w:multiLevelType w:val="multilevel"/>
    <w:tmpl w:val="FA6810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F27DDE"/>
    <w:multiLevelType w:val="multilevel"/>
    <w:tmpl w:val="1E2E5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DF6DA0"/>
    <w:multiLevelType w:val="multilevel"/>
    <w:tmpl w:val="A184E8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6DB021B"/>
    <w:multiLevelType w:val="multilevel"/>
    <w:tmpl w:val="E716F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01D2EAE"/>
    <w:multiLevelType w:val="hybridMultilevel"/>
    <w:tmpl w:val="F0B4C1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4197B27"/>
    <w:multiLevelType w:val="multilevel"/>
    <w:tmpl w:val="A7EED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919164B"/>
    <w:multiLevelType w:val="multilevel"/>
    <w:tmpl w:val="C1069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4"/>
  </w:num>
  <w:num w:numId="3">
    <w:abstractNumId w:val="1"/>
  </w:num>
  <w:num w:numId="4">
    <w:abstractNumId w:val="6"/>
  </w:num>
  <w:num w:numId="5">
    <w:abstractNumId w:val="2"/>
  </w:num>
  <w:num w:numId="6">
    <w:abstractNumId w:val="8"/>
  </w:num>
  <w:num w:numId="7">
    <w:abstractNumId w:val="5"/>
  </w:num>
  <w:num w:numId="8">
    <w:abstractNumId w:val="0"/>
  </w:num>
  <w:num w:numId="9">
    <w:abstractNumId w:val="9"/>
  </w:num>
  <w:num w:numId="10">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aCour,Laura">
    <w15:presenceInfo w15:providerId="AD" w15:userId="S::Laura.LaCour@twc.state.tx.us::5d9c3875-98ef-45bf-bd56-7339602b4792"/>
  </w15:person>
  <w15:person w15:author="Laura LaCour">
    <w15:presenceInfo w15:providerId="AD" w15:userId="S::Laura.LaCour@twc.state.tx.us::5d9c3875-98ef-45bf-bd56-7339602b4792"/>
  </w15:person>
  <w15:person w15:author="Berend,Matt">
    <w15:presenceInfo w15:providerId="AD" w15:userId="S::matt.berend@twc.texas.gov::eac92e57-f007-4d9f-8a22-04d977b3de43"/>
  </w15:person>
  <w15:person w15:author="Elsa Y Perez">
    <w15:presenceInfo w15:providerId="None" w15:userId="Elsa Y Perez"/>
  </w15:person>
  <w15:person w15:author="Caillouet,Shelly">
    <w15:presenceInfo w15:providerId="AD" w15:userId="S::Shelly.Caillouet@twc.state.tx.us::e84b80fd-c23a-4f17-9fa1-ad1ddacdb9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A755CF8-6634-4634-89AC-916DB3F49D3F}"/>
    <w:docVar w:name="dgnword-eventsink" w:val="650271992"/>
    <w:docVar w:name="dgnword-lastRevisionsView" w:val="0"/>
  </w:docVars>
  <w:rsids>
    <w:rsidRoot w:val="00AB1909"/>
    <w:rsid w:val="00010621"/>
    <w:rsid w:val="00020645"/>
    <w:rsid w:val="00066771"/>
    <w:rsid w:val="00085A69"/>
    <w:rsid w:val="000E64FF"/>
    <w:rsid w:val="000F470F"/>
    <w:rsid w:val="0011127A"/>
    <w:rsid w:val="001259CE"/>
    <w:rsid w:val="00127D45"/>
    <w:rsid w:val="00155B9F"/>
    <w:rsid w:val="00181360"/>
    <w:rsid w:val="001A3EE7"/>
    <w:rsid w:val="001C22A5"/>
    <w:rsid w:val="001E5D9F"/>
    <w:rsid w:val="001F0467"/>
    <w:rsid w:val="00282A6F"/>
    <w:rsid w:val="002903D6"/>
    <w:rsid w:val="002A736E"/>
    <w:rsid w:val="002D0115"/>
    <w:rsid w:val="00300A30"/>
    <w:rsid w:val="0032775E"/>
    <w:rsid w:val="00477554"/>
    <w:rsid w:val="004B254C"/>
    <w:rsid w:val="005332A6"/>
    <w:rsid w:val="005358B7"/>
    <w:rsid w:val="00613A56"/>
    <w:rsid w:val="00624201"/>
    <w:rsid w:val="00643775"/>
    <w:rsid w:val="00664145"/>
    <w:rsid w:val="006E66FF"/>
    <w:rsid w:val="00797D24"/>
    <w:rsid w:val="007B6AAA"/>
    <w:rsid w:val="008409C2"/>
    <w:rsid w:val="008B46C2"/>
    <w:rsid w:val="00937BF7"/>
    <w:rsid w:val="00944424"/>
    <w:rsid w:val="009C04C2"/>
    <w:rsid w:val="009D277F"/>
    <w:rsid w:val="009F2CC5"/>
    <w:rsid w:val="00A12566"/>
    <w:rsid w:val="00A65C58"/>
    <w:rsid w:val="00AA00FA"/>
    <w:rsid w:val="00AB1909"/>
    <w:rsid w:val="00B02C15"/>
    <w:rsid w:val="00B1670F"/>
    <w:rsid w:val="00B2350F"/>
    <w:rsid w:val="00B27905"/>
    <w:rsid w:val="00B94855"/>
    <w:rsid w:val="00C12814"/>
    <w:rsid w:val="00C13216"/>
    <w:rsid w:val="00C348E3"/>
    <w:rsid w:val="00C628AE"/>
    <w:rsid w:val="00C66241"/>
    <w:rsid w:val="00C73178"/>
    <w:rsid w:val="00D13AE1"/>
    <w:rsid w:val="00D532E6"/>
    <w:rsid w:val="00E43371"/>
    <w:rsid w:val="00E50704"/>
    <w:rsid w:val="00E97458"/>
    <w:rsid w:val="00EB65E1"/>
    <w:rsid w:val="00F20EBE"/>
    <w:rsid w:val="00F51689"/>
    <w:rsid w:val="00F61FAE"/>
    <w:rsid w:val="00F73525"/>
    <w:rsid w:val="00F8741A"/>
    <w:rsid w:val="00F9183C"/>
    <w:rsid w:val="00F9564B"/>
    <w:rsid w:val="00FA20A4"/>
    <w:rsid w:val="00FA4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F95A5"/>
  <w15:chartTrackingRefBased/>
  <w15:docId w15:val="{F39DF8C5-1723-466A-9B3C-E00E7B9D2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7BF7"/>
  </w:style>
  <w:style w:type="paragraph" w:styleId="Heading1">
    <w:name w:val="heading 1"/>
    <w:basedOn w:val="Normal"/>
    <w:next w:val="Normal"/>
    <w:link w:val="Heading1Char"/>
    <w:autoRedefine/>
    <w:uiPriority w:val="9"/>
    <w:qFormat/>
    <w:rsid w:val="00937BF7"/>
    <w:pPr>
      <w:keepNext/>
      <w:keepLines/>
      <w:spacing w:before="240" w:after="0"/>
      <w:outlineLvl w:val="0"/>
    </w:pPr>
    <w:rPr>
      <w:rFonts w:ascii="Arial" w:eastAsiaTheme="majorEastAsia" w:hAnsi="Arial" w:cs="Arial"/>
      <w:b/>
      <w:sz w:val="36"/>
      <w:szCs w:val="32"/>
      <w:lang w:val="en"/>
    </w:rPr>
  </w:style>
  <w:style w:type="paragraph" w:styleId="Heading2">
    <w:name w:val="heading 2"/>
    <w:basedOn w:val="Normal"/>
    <w:next w:val="Normal"/>
    <w:link w:val="Heading2Char"/>
    <w:autoRedefine/>
    <w:uiPriority w:val="9"/>
    <w:unhideWhenUsed/>
    <w:qFormat/>
    <w:rsid w:val="00937BF7"/>
    <w:pPr>
      <w:keepNext/>
      <w:keepLines/>
      <w:spacing w:before="40" w:after="0"/>
      <w:outlineLvl w:val="1"/>
    </w:pPr>
    <w:rPr>
      <w:rFonts w:ascii="Arial" w:eastAsiaTheme="majorEastAsia" w:hAnsi="Arial" w:cstheme="majorBidi"/>
      <w:b/>
      <w:sz w:val="32"/>
      <w:szCs w:val="26"/>
    </w:rPr>
  </w:style>
  <w:style w:type="paragraph" w:styleId="Heading3">
    <w:name w:val="heading 3"/>
    <w:basedOn w:val="Normal"/>
    <w:next w:val="Normal"/>
    <w:link w:val="Heading3Char"/>
    <w:autoRedefine/>
    <w:uiPriority w:val="9"/>
    <w:unhideWhenUsed/>
    <w:qFormat/>
    <w:rsid w:val="00937BF7"/>
    <w:pPr>
      <w:keepNext/>
      <w:keepLines/>
      <w:spacing w:before="40" w:after="0"/>
      <w:outlineLvl w:val="2"/>
    </w:pPr>
    <w:rPr>
      <w:rFonts w:ascii="Arial" w:eastAsiaTheme="majorEastAsia" w:hAnsi="Arial" w:cstheme="majorBidi"/>
      <w:b/>
      <w:sz w:val="28"/>
      <w:szCs w:val="24"/>
    </w:rPr>
  </w:style>
  <w:style w:type="paragraph" w:styleId="Heading4">
    <w:name w:val="heading 4"/>
    <w:basedOn w:val="Normal"/>
    <w:next w:val="Normal"/>
    <w:link w:val="Heading4Char"/>
    <w:autoRedefine/>
    <w:uiPriority w:val="9"/>
    <w:unhideWhenUsed/>
    <w:qFormat/>
    <w:rsid w:val="00937BF7"/>
    <w:pPr>
      <w:keepNext/>
      <w:keepLines/>
      <w:spacing w:before="40" w:after="0"/>
      <w:outlineLvl w:val="3"/>
    </w:pPr>
    <w:rPr>
      <w:rFonts w:ascii="Arial" w:eastAsia="Times New Roman" w:hAnsi="Arial" w:cstheme="majorBidi"/>
      <w:b/>
      <w:iCs/>
      <w:sz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7BF7"/>
    <w:rPr>
      <w:rFonts w:ascii="Arial" w:eastAsiaTheme="majorEastAsia" w:hAnsi="Arial" w:cs="Arial"/>
      <w:b/>
      <w:sz w:val="36"/>
      <w:szCs w:val="32"/>
      <w:lang w:val="en"/>
    </w:rPr>
  </w:style>
  <w:style w:type="paragraph" w:styleId="Header">
    <w:name w:val="header"/>
    <w:basedOn w:val="Normal"/>
    <w:link w:val="HeaderChar"/>
    <w:uiPriority w:val="99"/>
    <w:unhideWhenUsed/>
    <w:rsid w:val="00937B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BF7"/>
  </w:style>
  <w:style w:type="paragraph" w:styleId="Footer">
    <w:name w:val="footer"/>
    <w:basedOn w:val="Normal"/>
    <w:link w:val="FooterChar"/>
    <w:uiPriority w:val="99"/>
    <w:unhideWhenUsed/>
    <w:rsid w:val="00937B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BF7"/>
  </w:style>
  <w:style w:type="character" w:customStyle="1" w:styleId="Heading2Char">
    <w:name w:val="Heading 2 Char"/>
    <w:basedOn w:val="DefaultParagraphFont"/>
    <w:link w:val="Heading2"/>
    <w:uiPriority w:val="9"/>
    <w:rsid w:val="00937BF7"/>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937BF7"/>
    <w:rPr>
      <w:rFonts w:ascii="Arial" w:eastAsiaTheme="majorEastAsia" w:hAnsi="Arial" w:cstheme="majorBidi"/>
      <w:b/>
      <w:sz w:val="28"/>
      <w:szCs w:val="24"/>
    </w:rPr>
  </w:style>
  <w:style w:type="character" w:customStyle="1" w:styleId="Heading4Char">
    <w:name w:val="Heading 4 Char"/>
    <w:basedOn w:val="DefaultParagraphFont"/>
    <w:link w:val="Heading4"/>
    <w:uiPriority w:val="9"/>
    <w:rsid w:val="00937BF7"/>
    <w:rPr>
      <w:rFonts w:ascii="Arial" w:eastAsia="Times New Roman" w:hAnsi="Arial" w:cstheme="majorBidi"/>
      <w:b/>
      <w:iCs/>
      <w:sz w:val="24"/>
      <w:lang w:val="en"/>
    </w:rPr>
  </w:style>
  <w:style w:type="paragraph" w:styleId="NoSpacing">
    <w:name w:val="No Spacing"/>
    <w:uiPriority w:val="1"/>
    <w:qFormat/>
    <w:rsid w:val="00AB1909"/>
    <w:pPr>
      <w:spacing w:after="0" w:line="240" w:lineRule="auto"/>
    </w:pPr>
  </w:style>
  <w:style w:type="character" w:styleId="Hyperlink">
    <w:name w:val="Hyperlink"/>
    <w:basedOn w:val="DefaultParagraphFont"/>
    <w:uiPriority w:val="99"/>
    <w:semiHidden/>
    <w:unhideWhenUsed/>
    <w:rsid w:val="00AB1909"/>
    <w:rPr>
      <w:color w:val="0000FF"/>
      <w:u w:val="single"/>
    </w:rPr>
  </w:style>
  <w:style w:type="paragraph" w:styleId="NormalWeb">
    <w:name w:val="Normal (Web)"/>
    <w:basedOn w:val="Normal"/>
    <w:uiPriority w:val="99"/>
    <w:semiHidden/>
    <w:unhideWhenUsed/>
    <w:rsid w:val="00AB1909"/>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81360"/>
    <w:rPr>
      <w:sz w:val="16"/>
      <w:szCs w:val="16"/>
    </w:rPr>
  </w:style>
  <w:style w:type="paragraph" w:styleId="CommentText">
    <w:name w:val="annotation text"/>
    <w:basedOn w:val="Normal"/>
    <w:link w:val="CommentTextChar"/>
    <w:uiPriority w:val="99"/>
    <w:semiHidden/>
    <w:unhideWhenUsed/>
    <w:rsid w:val="00181360"/>
    <w:pPr>
      <w:spacing w:line="240" w:lineRule="auto"/>
    </w:pPr>
    <w:rPr>
      <w:sz w:val="20"/>
      <w:szCs w:val="20"/>
    </w:rPr>
  </w:style>
  <w:style w:type="character" w:customStyle="1" w:styleId="CommentTextChar">
    <w:name w:val="Comment Text Char"/>
    <w:basedOn w:val="DefaultParagraphFont"/>
    <w:link w:val="CommentText"/>
    <w:uiPriority w:val="99"/>
    <w:semiHidden/>
    <w:rsid w:val="00181360"/>
    <w:rPr>
      <w:sz w:val="20"/>
      <w:szCs w:val="20"/>
    </w:rPr>
  </w:style>
  <w:style w:type="paragraph" w:styleId="CommentSubject">
    <w:name w:val="annotation subject"/>
    <w:basedOn w:val="CommentText"/>
    <w:next w:val="CommentText"/>
    <w:link w:val="CommentSubjectChar"/>
    <w:uiPriority w:val="99"/>
    <w:semiHidden/>
    <w:unhideWhenUsed/>
    <w:rsid w:val="00181360"/>
    <w:rPr>
      <w:b/>
      <w:bCs/>
    </w:rPr>
  </w:style>
  <w:style w:type="character" w:customStyle="1" w:styleId="CommentSubjectChar">
    <w:name w:val="Comment Subject Char"/>
    <w:basedOn w:val="CommentTextChar"/>
    <w:link w:val="CommentSubject"/>
    <w:uiPriority w:val="99"/>
    <w:semiHidden/>
    <w:rsid w:val="00181360"/>
    <w:rPr>
      <w:b/>
      <w:bCs/>
      <w:sz w:val="20"/>
      <w:szCs w:val="20"/>
    </w:rPr>
  </w:style>
  <w:style w:type="paragraph" w:styleId="ListParagraph">
    <w:name w:val="List Paragraph"/>
    <w:basedOn w:val="Normal"/>
    <w:uiPriority w:val="34"/>
    <w:qFormat/>
    <w:rsid w:val="009444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37316">
      <w:bodyDiv w:val="1"/>
      <w:marLeft w:val="0"/>
      <w:marRight w:val="0"/>
      <w:marTop w:val="0"/>
      <w:marBottom w:val="0"/>
      <w:divBdr>
        <w:top w:val="none" w:sz="0" w:space="0" w:color="auto"/>
        <w:left w:val="none" w:sz="0" w:space="0" w:color="auto"/>
        <w:bottom w:val="none" w:sz="0" w:space="0" w:color="auto"/>
        <w:right w:val="none" w:sz="0" w:space="0" w:color="auto"/>
      </w:divBdr>
      <w:divsChild>
        <w:div w:id="1121075301">
          <w:marLeft w:val="0"/>
          <w:marRight w:val="0"/>
          <w:marTop w:val="0"/>
          <w:marBottom w:val="0"/>
          <w:divBdr>
            <w:top w:val="none" w:sz="0" w:space="0" w:color="auto"/>
            <w:left w:val="none" w:sz="0" w:space="0" w:color="auto"/>
            <w:bottom w:val="none" w:sz="0" w:space="0" w:color="auto"/>
            <w:right w:val="none" w:sz="0" w:space="0" w:color="auto"/>
          </w:divBdr>
          <w:divsChild>
            <w:div w:id="602227952">
              <w:marLeft w:val="0"/>
              <w:marRight w:val="0"/>
              <w:marTop w:val="0"/>
              <w:marBottom w:val="0"/>
              <w:divBdr>
                <w:top w:val="none" w:sz="0" w:space="0" w:color="auto"/>
                <w:left w:val="none" w:sz="0" w:space="0" w:color="auto"/>
                <w:bottom w:val="none" w:sz="0" w:space="0" w:color="auto"/>
                <w:right w:val="none" w:sz="0" w:space="0" w:color="auto"/>
              </w:divBdr>
              <w:divsChild>
                <w:div w:id="2018802754">
                  <w:marLeft w:val="0"/>
                  <w:marRight w:val="0"/>
                  <w:marTop w:val="0"/>
                  <w:marBottom w:val="0"/>
                  <w:divBdr>
                    <w:top w:val="none" w:sz="0" w:space="0" w:color="auto"/>
                    <w:left w:val="none" w:sz="0" w:space="0" w:color="auto"/>
                    <w:bottom w:val="none" w:sz="0" w:space="0" w:color="auto"/>
                    <w:right w:val="none" w:sz="0" w:space="0" w:color="auto"/>
                  </w:divBdr>
                  <w:divsChild>
                    <w:div w:id="1479305443">
                      <w:marLeft w:val="0"/>
                      <w:marRight w:val="0"/>
                      <w:marTop w:val="0"/>
                      <w:marBottom w:val="0"/>
                      <w:divBdr>
                        <w:top w:val="none" w:sz="0" w:space="0" w:color="auto"/>
                        <w:left w:val="none" w:sz="0" w:space="0" w:color="auto"/>
                        <w:bottom w:val="none" w:sz="0" w:space="0" w:color="auto"/>
                        <w:right w:val="none" w:sz="0" w:space="0" w:color="auto"/>
                      </w:divBdr>
                      <w:divsChild>
                        <w:div w:id="1307199071">
                          <w:marLeft w:val="0"/>
                          <w:marRight w:val="0"/>
                          <w:marTop w:val="0"/>
                          <w:marBottom w:val="0"/>
                          <w:divBdr>
                            <w:top w:val="none" w:sz="0" w:space="0" w:color="auto"/>
                            <w:left w:val="none" w:sz="0" w:space="0" w:color="auto"/>
                            <w:bottom w:val="none" w:sz="0" w:space="0" w:color="auto"/>
                            <w:right w:val="none" w:sz="0" w:space="0" w:color="auto"/>
                          </w:divBdr>
                          <w:divsChild>
                            <w:div w:id="331759122">
                              <w:marLeft w:val="0"/>
                              <w:marRight w:val="0"/>
                              <w:marTop w:val="0"/>
                              <w:marBottom w:val="0"/>
                              <w:divBdr>
                                <w:top w:val="none" w:sz="0" w:space="0" w:color="auto"/>
                                <w:left w:val="none" w:sz="0" w:space="0" w:color="auto"/>
                                <w:bottom w:val="none" w:sz="0" w:space="0" w:color="auto"/>
                                <w:right w:val="none" w:sz="0" w:space="0" w:color="auto"/>
                              </w:divBdr>
                              <w:divsChild>
                                <w:div w:id="34549210">
                                  <w:marLeft w:val="0"/>
                                  <w:marRight w:val="0"/>
                                  <w:marTop w:val="0"/>
                                  <w:marBottom w:val="0"/>
                                  <w:divBdr>
                                    <w:top w:val="none" w:sz="0" w:space="0" w:color="auto"/>
                                    <w:left w:val="none" w:sz="0" w:space="0" w:color="auto"/>
                                    <w:bottom w:val="none" w:sz="0" w:space="0" w:color="auto"/>
                                    <w:right w:val="none" w:sz="0" w:space="0" w:color="auto"/>
                                  </w:divBdr>
                                  <w:divsChild>
                                    <w:div w:id="645361385">
                                      <w:marLeft w:val="0"/>
                                      <w:marRight w:val="0"/>
                                      <w:marTop w:val="0"/>
                                      <w:marBottom w:val="0"/>
                                      <w:divBdr>
                                        <w:top w:val="none" w:sz="0" w:space="0" w:color="auto"/>
                                        <w:left w:val="none" w:sz="0" w:space="0" w:color="auto"/>
                                        <w:bottom w:val="none" w:sz="0" w:space="0" w:color="auto"/>
                                        <w:right w:val="none" w:sz="0" w:space="0" w:color="auto"/>
                                      </w:divBdr>
                                      <w:divsChild>
                                        <w:div w:id="1215460081">
                                          <w:marLeft w:val="0"/>
                                          <w:marRight w:val="0"/>
                                          <w:marTop w:val="0"/>
                                          <w:marBottom w:val="0"/>
                                          <w:divBdr>
                                            <w:top w:val="none" w:sz="0" w:space="0" w:color="auto"/>
                                            <w:left w:val="none" w:sz="0" w:space="0" w:color="auto"/>
                                            <w:bottom w:val="none" w:sz="0" w:space="0" w:color="auto"/>
                                            <w:right w:val="none" w:sz="0" w:space="0" w:color="auto"/>
                                          </w:divBdr>
                                          <w:divsChild>
                                            <w:div w:id="1112818591">
                                              <w:marLeft w:val="0"/>
                                              <w:marRight w:val="0"/>
                                              <w:marTop w:val="0"/>
                                              <w:marBottom w:val="0"/>
                                              <w:divBdr>
                                                <w:top w:val="none" w:sz="0" w:space="0" w:color="auto"/>
                                                <w:left w:val="none" w:sz="0" w:space="0" w:color="auto"/>
                                                <w:bottom w:val="none" w:sz="0" w:space="0" w:color="auto"/>
                                                <w:right w:val="none" w:sz="0" w:space="0" w:color="auto"/>
                                              </w:divBdr>
                                              <w:divsChild>
                                                <w:div w:id="1821312409">
                                                  <w:marLeft w:val="0"/>
                                                  <w:marRight w:val="0"/>
                                                  <w:marTop w:val="0"/>
                                                  <w:marBottom w:val="0"/>
                                                  <w:divBdr>
                                                    <w:top w:val="none" w:sz="0" w:space="0" w:color="auto"/>
                                                    <w:left w:val="none" w:sz="0" w:space="0" w:color="auto"/>
                                                    <w:bottom w:val="none" w:sz="0" w:space="0" w:color="auto"/>
                                                    <w:right w:val="none" w:sz="0" w:space="0" w:color="auto"/>
                                                  </w:divBdr>
                                                  <w:divsChild>
                                                    <w:div w:id="80427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4970568">
      <w:bodyDiv w:val="1"/>
      <w:marLeft w:val="0"/>
      <w:marRight w:val="0"/>
      <w:marTop w:val="0"/>
      <w:marBottom w:val="0"/>
      <w:divBdr>
        <w:top w:val="none" w:sz="0" w:space="0" w:color="auto"/>
        <w:left w:val="none" w:sz="0" w:space="0" w:color="auto"/>
        <w:bottom w:val="none" w:sz="0" w:space="0" w:color="auto"/>
        <w:right w:val="none" w:sz="0" w:space="0" w:color="auto"/>
      </w:divBdr>
      <w:divsChild>
        <w:div w:id="11065788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wc.texas.gov/vr-services-manual/vrsm-b-50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twc.texas.gov/forms/index.html"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wc.texas.gov/vr-services-manual/vrsm-b-500"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twc.texas.gov/files/partners/vrsm-e-300.doc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wc.texas.gov/files/partners/vrsm-e-30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ssignedto xmlns="6bfde61a-94c1-42db-b4d1-79e5b3c6adc0">
      <UserInfo>
        <DisplayName>LaCour,Laura</DisplayName>
        <AccountId>93</AccountId>
        <AccountType/>
      </UserInfo>
    </Assignedto>
    <Comments xmlns="6bfde61a-94c1-42db-b4d1-79e5b3c6adc0">Revisions support changes to the post employment policy.</Comments>
    <CheckedOut xmlns="6bfde61a-94c1-42db-b4d1-79e5b3c6adc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91984A3BD07E438BCF27F0A0E4CC59" ma:contentTypeVersion="7" ma:contentTypeDescription="Create a new document." ma:contentTypeScope="" ma:versionID="caa86c92a2328c08774c05f444696d39">
  <xsd:schema xmlns:xsd="http://www.w3.org/2001/XMLSchema" xmlns:xs="http://www.w3.org/2001/XMLSchema" xmlns:p="http://schemas.microsoft.com/office/2006/metadata/properties" xmlns:ns2="6bfde61a-94c1-42db-b4d1-79e5b3c6adc0" targetNamespace="http://schemas.microsoft.com/office/2006/metadata/properties" ma:root="true" ma:fieldsID="1fa91fbc550d7d01e65c5722ba40ad62" ns2:_="">
    <xsd:import namespace="6bfde61a-94c1-42db-b4d1-79e5b3c6adc0"/>
    <xsd:element name="properties">
      <xsd:complexType>
        <xsd:sequence>
          <xsd:element name="documentManagement">
            <xsd:complexType>
              <xsd:all>
                <xsd:element ref="ns2:Comments" minOccurs="0"/>
                <xsd:element ref="ns2:MediaServiceMetadata" minOccurs="0"/>
                <xsd:element ref="ns2:MediaServiceFastMetadata" minOccurs="0"/>
                <xsd:element ref="ns2:Assignedto" minOccurs="0"/>
                <xsd:element ref="ns2:CheckedOu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de61a-94c1-42db-b4d1-79e5b3c6adc0" elementFormDefault="qualified">
    <xsd:import namespace="http://schemas.microsoft.com/office/2006/documentManagement/types"/>
    <xsd:import namespace="http://schemas.microsoft.com/office/infopath/2007/PartnerControls"/>
    <xsd:element name="Comments" ma:index="8" nillable="true" ma:displayName="Revision Desc" ma:format="Dropdown" ma:internalName="Comments">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Assignedto" ma:index="11"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heckedOut" ma:index="12" nillable="true" ma:displayName="Checked Out" ma:format="Dropdown" ma:internalName="CheckedOu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93893D-502A-4248-AD3F-2214E32670B3}">
  <ds:schemaRefs>
    <ds:schemaRef ds:uri="http://schemas.microsoft.com/sharepoint/v3/contenttype/forms"/>
  </ds:schemaRefs>
</ds:datastoreItem>
</file>

<file path=customXml/itemProps2.xml><?xml version="1.0" encoding="utf-8"?>
<ds:datastoreItem xmlns:ds="http://schemas.openxmlformats.org/officeDocument/2006/customXml" ds:itemID="{535CAD15-2A1A-4FC1-8358-AF0BBE6FBAE7}">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6bfde61a-94c1-42db-b4d1-79e5b3c6adc0"/>
    <ds:schemaRef ds:uri="http://www.w3.org/XML/1998/namespace"/>
  </ds:schemaRefs>
</ds:datastoreItem>
</file>

<file path=customXml/itemProps3.xml><?xml version="1.0" encoding="utf-8"?>
<ds:datastoreItem xmlns:ds="http://schemas.openxmlformats.org/officeDocument/2006/customXml" ds:itemID="{63737883-D562-492B-B32B-B20658CB0C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fde61a-94c1-42db-b4d1-79e5b3c6ad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1622</Words>
  <Characters>9250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Weintraub,Rikka</dc:creator>
  <cp:keywords/>
  <dc:description/>
  <cp:lastModifiedBy>Fehrenbach,Edward</cp:lastModifiedBy>
  <cp:revision>2</cp:revision>
  <dcterms:created xsi:type="dcterms:W3CDTF">2022-05-19T16:38:00Z</dcterms:created>
  <dcterms:modified xsi:type="dcterms:W3CDTF">2022-05-19T16:38:00Z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0x0101000891984A3BD07E438BCF27F0A0E4CC59</vt:lpwstr>
  </property>
</Properties>
</file>