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D45444" w14:textId="77777777" w:rsidR="00DD3827" w:rsidRDefault="00365D18" w:rsidP="00F7766E">
      <w:pPr>
        <w:pStyle w:val="checkbox1"/>
      </w:pPr>
      <w:r>
        <w:rPr>
          <w:noProof/>
        </w:rPr>
        <w:drawing>
          <wp:inline distT="0" distB="0" distL="0" distR="0" wp14:anchorId="7FB0B0C9" wp14:editId="6B77E143">
            <wp:extent cx="3105150" cy="3152775"/>
            <wp:effectExtent l="0" t="0" r="0" b="0"/>
            <wp:docPr id="1" name="image1.png" descr="Texas Rising Sta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rotWithShape="1">
                    <a:blip r:embed="rId11" cstate="print">
                      <a:extLst>
                        <a:ext uri="{28A0092B-C50C-407E-A947-70E740481C1C}">
                          <a14:useLocalDpi xmlns:a14="http://schemas.microsoft.com/office/drawing/2010/main" val="0"/>
                        </a:ext>
                      </a:extLst>
                    </a:blip>
                    <a:srcRect r="11685"/>
                    <a:stretch/>
                  </pic:blipFill>
                  <pic:spPr bwMode="auto">
                    <a:xfrm>
                      <a:off x="0" y="0"/>
                      <a:ext cx="3105150" cy="3152775"/>
                    </a:xfrm>
                    <a:prstGeom prst="rect">
                      <a:avLst/>
                    </a:prstGeom>
                    <a:ln>
                      <a:noFill/>
                    </a:ln>
                    <a:extLst>
                      <a:ext uri="{53640926-AAD7-44D8-BBD7-CCE9431645EC}">
                        <a14:shadowObscured xmlns:a14="http://schemas.microsoft.com/office/drawing/2010/main"/>
                      </a:ext>
                    </a:extLst>
                  </pic:spPr>
                </pic:pic>
              </a:graphicData>
            </a:graphic>
          </wp:inline>
        </w:drawing>
      </w:r>
    </w:p>
    <w:p w14:paraId="60326107" w14:textId="77777777" w:rsidR="00DD3827" w:rsidRDefault="00DD3827" w:rsidP="0050754F">
      <w:pPr>
        <w:spacing w:after="0" w:line="240" w:lineRule="auto"/>
        <w:ind w:left="971" w:right="979"/>
        <w:jc w:val="center"/>
        <w:rPr>
          <w:rFonts w:ascii="Tw Cen MT" w:eastAsia="Tw Cen MT" w:hAnsi="Tw Cen MT" w:cs="Tw Cen MT"/>
          <w:sz w:val="114"/>
          <w:szCs w:val="114"/>
        </w:rPr>
      </w:pPr>
      <w:r>
        <w:rPr>
          <w:rFonts w:ascii="Tw Cen MT"/>
          <w:b/>
          <w:i/>
          <w:color w:val="231F20"/>
          <w:sz w:val="114"/>
        </w:rPr>
        <w:t>All</w:t>
      </w:r>
      <w:r>
        <w:rPr>
          <w:rFonts w:ascii="Tw Cen MT"/>
          <w:b/>
          <w:i/>
          <w:color w:val="231F20"/>
          <w:spacing w:val="-35"/>
          <w:sz w:val="114"/>
        </w:rPr>
        <w:t xml:space="preserve"> </w:t>
      </w:r>
      <w:r>
        <w:rPr>
          <w:rFonts w:ascii="Tw Cen MT"/>
          <w:b/>
          <w:i/>
          <w:color w:val="231F20"/>
          <w:spacing w:val="-3"/>
          <w:sz w:val="114"/>
        </w:rPr>
        <w:t>Ages</w:t>
      </w:r>
    </w:p>
    <w:p w14:paraId="07C13538" w14:textId="77777777" w:rsidR="00F30736" w:rsidRDefault="00DD3827" w:rsidP="0050754F">
      <w:pPr>
        <w:spacing w:after="0" w:line="240" w:lineRule="auto"/>
        <w:ind w:left="972" w:right="979"/>
        <w:jc w:val="center"/>
        <w:rPr>
          <w:rFonts w:ascii="Tw Cen MT"/>
          <w:b/>
          <w:i/>
          <w:color w:val="231F20"/>
          <w:sz w:val="50"/>
        </w:rPr>
      </w:pPr>
      <w:r>
        <w:rPr>
          <w:rFonts w:ascii="Tw Cen MT"/>
          <w:b/>
          <w:i/>
          <w:color w:val="231F20"/>
          <w:spacing w:val="1"/>
          <w:sz w:val="50"/>
        </w:rPr>
        <w:t>(Birth</w:t>
      </w:r>
      <w:r>
        <w:rPr>
          <w:rFonts w:ascii="Tw Cen MT"/>
          <w:b/>
          <w:i/>
          <w:color w:val="231F20"/>
          <w:spacing w:val="-12"/>
          <w:sz w:val="50"/>
        </w:rPr>
        <w:t xml:space="preserve"> </w:t>
      </w:r>
      <w:r>
        <w:rPr>
          <w:rFonts w:ascii="Tw Cen MT"/>
          <w:b/>
          <w:i/>
          <w:color w:val="231F20"/>
          <w:sz w:val="50"/>
        </w:rPr>
        <w:t>to</w:t>
      </w:r>
      <w:r>
        <w:rPr>
          <w:rFonts w:ascii="Tw Cen MT"/>
          <w:b/>
          <w:i/>
          <w:color w:val="231F20"/>
          <w:spacing w:val="-12"/>
          <w:sz w:val="50"/>
        </w:rPr>
        <w:t xml:space="preserve"> </w:t>
      </w:r>
      <w:r>
        <w:rPr>
          <w:rFonts w:ascii="Tw Cen MT"/>
          <w:b/>
          <w:i/>
          <w:color w:val="231F20"/>
          <w:sz w:val="50"/>
        </w:rPr>
        <w:t>12 years)</w:t>
      </w:r>
    </w:p>
    <w:p w14:paraId="1A23597F" w14:textId="14488A99" w:rsidR="00DD3827" w:rsidRPr="00DD3827" w:rsidRDefault="00DD3827" w:rsidP="0050754F">
      <w:pPr>
        <w:spacing w:after="0" w:line="240" w:lineRule="auto"/>
        <w:ind w:right="979"/>
        <w:jc w:val="center"/>
        <w:rPr>
          <w:rFonts w:ascii="Tw Cen MT" w:eastAsia="Tw Cen MT" w:hAnsi="Tw Cen MT" w:cs="Tw Cen MT"/>
          <w:b/>
          <w:sz w:val="52"/>
          <w:szCs w:val="52"/>
        </w:rPr>
      </w:pPr>
      <w:r>
        <w:rPr>
          <w:rFonts w:ascii="Tw Cen MT"/>
          <w:color w:val="231F20"/>
          <w:sz w:val="52"/>
        </w:rPr>
        <w:t>CLASSROOM</w:t>
      </w:r>
      <w:r>
        <w:rPr>
          <w:rFonts w:ascii="Tw Cen MT"/>
          <w:color w:val="231F20"/>
          <w:spacing w:val="-29"/>
          <w:sz w:val="52"/>
        </w:rPr>
        <w:t xml:space="preserve"> </w:t>
      </w:r>
      <w:r>
        <w:rPr>
          <w:rFonts w:ascii="Tw Cen MT"/>
          <w:color w:val="231F20"/>
          <w:sz w:val="52"/>
        </w:rPr>
        <w:t>ASSESSMENT</w:t>
      </w:r>
      <w:r>
        <w:rPr>
          <w:rFonts w:ascii="Tw Cen MT"/>
          <w:color w:val="231F20"/>
          <w:spacing w:val="-29"/>
          <w:sz w:val="52"/>
        </w:rPr>
        <w:t xml:space="preserve"> </w:t>
      </w:r>
      <w:r>
        <w:rPr>
          <w:rFonts w:ascii="Tw Cen MT"/>
          <w:color w:val="231F20"/>
          <w:sz w:val="52"/>
        </w:rPr>
        <w:t>RECORD FORM</w:t>
      </w:r>
      <w:r>
        <w:rPr>
          <w:rFonts w:ascii="Tw Cen MT" w:eastAsia="Tw Cen MT" w:hAnsi="Tw Cen MT" w:cs="Tw Cen MT"/>
          <w:noProof/>
          <w:sz w:val="20"/>
          <w:szCs w:val="20"/>
        </w:rPr>
        <mc:AlternateContent>
          <mc:Choice Requires="wps">
            <w:drawing>
              <wp:inline distT="0" distB="0" distL="0" distR="0" wp14:anchorId="68E6DC71" wp14:editId="1CEFC4E9">
                <wp:extent cx="6851650" cy="2724150"/>
                <wp:effectExtent l="0" t="0" r="6350" b="0"/>
                <wp:docPr id="896" name="Text Box 8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1650" cy="2724150"/>
                        </a:xfrm>
                        <a:prstGeom prst="rect">
                          <a:avLst/>
                        </a:prstGeom>
                        <a:solidFill>
                          <a:srgbClr val="F5F6F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478FDE" w14:textId="77777777" w:rsidR="00467CDA" w:rsidRPr="00D45047" w:rsidRDefault="00467CDA" w:rsidP="0075343B">
                            <w:pPr>
                              <w:tabs>
                                <w:tab w:val="left" w:pos="3168"/>
                                <w:tab w:val="left" w:pos="10501"/>
                              </w:tabs>
                              <w:spacing w:after="0" w:line="697" w:lineRule="auto"/>
                              <w:ind w:left="346" w:right="286"/>
                              <w:jc w:val="both"/>
                              <w:rPr>
                                <w:rFonts w:ascii="Tw Cen MT"/>
                                <w:color w:val="231F20"/>
                                <w:spacing w:val="-1"/>
                                <w:sz w:val="20"/>
                                <w:szCs w:val="20"/>
                              </w:rPr>
                            </w:pPr>
                          </w:p>
                          <w:p w14:paraId="2C67EC65" w14:textId="03F1A53F" w:rsidR="00467CDA" w:rsidRDefault="00467CDA" w:rsidP="0075343B">
                            <w:pPr>
                              <w:tabs>
                                <w:tab w:val="left" w:pos="3168"/>
                                <w:tab w:val="left" w:pos="10501"/>
                              </w:tabs>
                              <w:spacing w:after="0" w:line="697" w:lineRule="auto"/>
                              <w:ind w:left="346" w:right="286"/>
                              <w:jc w:val="both"/>
                              <w:rPr>
                                <w:rFonts w:ascii="Tw Cen MT" w:eastAsia="Tw Cen MT" w:hAnsi="Tw Cen MT" w:cs="Tw Cen MT"/>
                                <w:sz w:val="24"/>
                                <w:szCs w:val="24"/>
                              </w:rPr>
                            </w:pPr>
                            <w:r>
                              <w:rPr>
                                <w:rFonts w:ascii="Tw Cen MT"/>
                                <w:color w:val="231F20"/>
                                <w:spacing w:val="-1"/>
                                <w:sz w:val="24"/>
                              </w:rPr>
                              <w:t>FACILITY:</w:t>
                            </w:r>
                            <w:r>
                              <w:rPr>
                                <w:rFonts w:ascii="Tw Cen MT"/>
                                <w:color w:val="231F20"/>
                                <w:spacing w:val="2"/>
                                <w:sz w:val="24"/>
                              </w:rPr>
                              <w:t xml:space="preserve"> </w:t>
                            </w:r>
                            <w:r>
                              <w:rPr>
                                <w:rFonts w:ascii="Tw Cen MT"/>
                                <w:color w:val="231F20"/>
                                <w:w w:val="99"/>
                                <w:sz w:val="24"/>
                                <w:u w:val="single" w:color="231F20"/>
                              </w:rPr>
                              <w:t xml:space="preserve"> </w:t>
                            </w:r>
                            <w:r>
                              <w:rPr>
                                <w:rFonts w:ascii="Tw Cen MT"/>
                                <w:color w:val="231F20"/>
                                <w:sz w:val="24"/>
                                <w:u w:val="single" w:color="231F20"/>
                              </w:rPr>
                              <w:tab/>
                            </w:r>
                            <w:r>
                              <w:rPr>
                                <w:rFonts w:ascii="Tw Cen MT"/>
                                <w:color w:val="231F20"/>
                                <w:sz w:val="24"/>
                                <w:u w:val="single" w:color="231F20"/>
                              </w:rPr>
                              <w:tab/>
                            </w:r>
                            <w:r>
                              <w:rPr>
                                <w:rFonts w:ascii="Tw Cen MT"/>
                                <w:color w:val="231F20"/>
                                <w:spacing w:val="24"/>
                                <w:sz w:val="24"/>
                              </w:rPr>
                              <w:t xml:space="preserve"> </w:t>
                            </w:r>
                            <w:r>
                              <w:rPr>
                                <w:rFonts w:ascii="Tw Cen MT"/>
                                <w:color w:val="231F20"/>
                                <w:w w:val="95"/>
                                <w:sz w:val="24"/>
                              </w:rPr>
                              <w:t>TEXAS RISING STAR</w:t>
                            </w:r>
                            <w:r>
                              <w:rPr>
                                <w:rFonts w:ascii="Tw Cen MT"/>
                                <w:color w:val="231F20"/>
                                <w:spacing w:val="17"/>
                                <w:w w:val="95"/>
                                <w:sz w:val="24"/>
                              </w:rPr>
                              <w:t xml:space="preserve"> </w:t>
                            </w:r>
                            <w:r>
                              <w:rPr>
                                <w:rFonts w:ascii="Tw Cen MT"/>
                                <w:color w:val="231F20"/>
                                <w:sz w:val="24"/>
                              </w:rPr>
                              <w:t>ASSESSOR:</w:t>
                            </w:r>
                            <w:r>
                              <w:rPr>
                                <w:rFonts w:ascii="Tw Cen MT"/>
                                <w:color w:val="231F20"/>
                                <w:spacing w:val="2"/>
                                <w:sz w:val="24"/>
                              </w:rPr>
                              <w:t xml:space="preserve"> </w:t>
                            </w:r>
                            <w:r>
                              <w:rPr>
                                <w:rFonts w:ascii="Tw Cen MT"/>
                                <w:color w:val="231F20"/>
                                <w:w w:val="99"/>
                                <w:sz w:val="24"/>
                                <w:u w:val="single" w:color="231F20"/>
                              </w:rPr>
                              <w:t xml:space="preserve"> </w:t>
                            </w:r>
                            <w:r>
                              <w:rPr>
                                <w:rFonts w:ascii="Tw Cen MT"/>
                                <w:color w:val="231F20"/>
                                <w:sz w:val="24"/>
                                <w:u w:val="single" w:color="231F20"/>
                              </w:rPr>
                              <w:tab/>
                            </w:r>
                            <w:r>
                              <w:rPr>
                                <w:rFonts w:ascii="Tw Cen MT"/>
                                <w:color w:val="231F20"/>
                                <w:sz w:val="24"/>
                              </w:rPr>
                              <w:t xml:space="preserve"> </w:t>
                            </w:r>
                            <w:r>
                              <w:rPr>
                                <w:rFonts w:ascii="Tw Cen MT"/>
                                <w:color w:val="231F20"/>
                                <w:spacing w:val="-4"/>
                                <w:sz w:val="24"/>
                              </w:rPr>
                              <w:t>DATE:</w:t>
                            </w:r>
                            <w:r>
                              <w:rPr>
                                <w:rFonts w:ascii="Tw Cen MT"/>
                                <w:color w:val="231F20"/>
                                <w:spacing w:val="2"/>
                                <w:sz w:val="24"/>
                              </w:rPr>
                              <w:t xml:space="preserve"> </w:t>
                            </w:r>
                            <w:r>
                              <w:rPr>
                                <w:rFonts w:ascii="Tw Cen MT"/>
                                <w:color w:val="231F20"/>
                                <w:w w:val="99"/>
                                <w:sz w:val="24"/>
                                <w:u w:val="single" w:color="231F20"/>
                              </w:rPr>
                              <w:t xml:space="preserve"> </w:t>
                            </w:r>
                            <w:r>
                              <w:rPr>
                                <w:rFonts w:ascii="Tw Cen MT"/>
                                <w:color w:val="231F20"/>
                                <w:sz w:val="24"/>
                                <w:u w:val="single" w:color="231F20"/>
                              </w:rPr>
                              <w:tab/>
                            </w:r>
                          </w:p>
                          <w:p w14:paraId="29E4A7C0" w14:textId="61B65C85" w:rsidR="00467CDA" w:rsidRDefault="00467CDA" w:rsidP="0075343B">
                            <w:pPr>
                              <w:tabs>
                                <w:tab w:val="left" w:pos="7594"/>
                                <w:tab w:val="left" w:pos="10577"/>
                              </w:tabs>
                              <w:spacing w:after="0" w:line="639" w:lineRule="auto"/>
                              <w:ind w:left="346" w:right="210"/>
                              <w:jc w:val="both"/>
                              <w:rPr>
                                <w:rFonts w:ascii="Tw Cen MT"/>
                                <w:color w:val="231F20"/>
                                <w:sz w:val="24"/>
                                <w:u w:val="single" w:color="231F20"/>
                              </w:rPr>
                            </w:pPr>
                            <w:r>
                              <w:rPr>
                                <w:rFonts w:ascii="Tw Cen MT"/>
                                <w:color w:val="231F20"/>
                                <w:sz w:val="24"/>
                              </w:rPr>
                              <w:t>CHILD CARE</w:t>
                            </w:r>
                            <w:r>
                              <w:rPr>
                                <w:rFonts w:ascii="Tw Cen MT"/>
                                <w:color w:val="231F20"/>
                                <w:spacing w:val="46"/>
                                <w:sz w:val="24"/>
                              </w:rPr>
                              <w:t xml:space="preserve"> </w:t>
                            </w:r>
                            <w:r>
                              <w:rPr>
                                <w:rFonts w:ascii="Tw Cen MT"/>
                                <w:color w:val="231F20"/>
                                <w:sz w:val="24"/>
                              </w:rPr>
                              <w:t>LICENSING</w:t>
                            </w:r>
                            <w:r>
                              <w:rPr>
                                <w:rFonts w:ascii="Tw Cen MT"/>
                                <w:color w:val="231F20"/>
                                <w:spacing w:val="46"/>
                                <w:sz w:val="24"/>
                              </w:rPr>
                              <w:t xml:space="preserve"> </w:t>
                            </w:r>
                            <w:r>
                              <w:rPr>
                                <w:rFonts w:ascii="Tw Cen MT"/>
                                <w:color w:val="231F20"/>
                                <w:sz w:val="24"/>
                              </w:rPr>
                              <w:t>#:</w:t>
                            </w:r>
                            <w:r>
                              <w:rPr>
                                <w:rFonts w:ascii="Tw Cen MT"/>
                                <w:color w:val="231F20"/>
                                <w:spacing w:val="-9"/>
                                <w:sz w:val="24"/>
                              </w:rPr>
                              <w:t xml:space="preserve"> </w:t>
                            </w:r>
                            <w:r>
                              <w:rPr>
                                <w:rFonts w:ascii="Tw Cen MT"/>
                                <w:color w:val="231F20"/>
                                <w:w w:val="99"/>
                                <w:sz w:val="24"/>
                                <w:u w:val="single" w:color="231F20"/>
                              </w:rPr>
                              <w:t xml:space="preserve"> </w:t>
                            </w:r>
                            <w:r>
                              <w:rPr>
                                <w:rFonts w:ascii="Tw Cen MT"/>
                                <w:color w:val="231F20"/>
                                <w:sz w:val="24"/>
                                <w:u w:val="single" w:color="231F20"/>
                              </w:rPr>
                              <w:tab/>
                            </w:r>
                            <w:r>
                              <w:rPr>
                                <w:rFonts w:ascii="Tw Cen MT"/>
                                <w:color w:val="231F20"/>
                                <w:sz w:val="24"/>
                              </w:rPr>
                              <w:t xml:space="preserve">                                 </w:t>
                            </w:r>
                            <w:r>
                              <w:rPr>
                                <w:rFonts w:ascii="Tw Cen MT"/>
                                <w:color w:val="231F20"/>
                                <w:spacing w:val="-2"/>
                                <w:w w:val="95"/>
                                <w:sz w:val="24"/>
                              </w:rPr>
                              <w:t>TEACHER</w:t>
                            </w:r>
                            <w:r>
                              <w:rPr>
                                <w:rFonts w:ascii="Tw Cen MT"/>
                                <w:color w:val="231F20"/>
                                <w:spacing w:val="38"/>
                                <w:w w:val="95"/>
                                <w:sz w:val="24"/>
                              </w:rPr>
                              <w:t xml:space="preserve"> </w:t>
                            </w:r>
                            <w:r>
                              <w:rPr>
                                <w:rFonts w:ascii="Tw Cen MT"/>
                                <w:color w:val="231F20"/>
                                <w:sz w:val="24"/>
                              </w:rPr>
                              <w:t>NAME(S):</w:t>
                            </w:r>
                            <w:r>
                              <w:rPr>
                                <w:rFonts w:ascii="Tw Cen MT"/>
                                <w:color w:val="231F20"/>
                                <w:spacing w:val="2"/>
                                <w:sz w:val="24"/>
                              </w:rPr>
                              <w:t xml:space="preserve"> </w:t>
                            </w:r>
                            <w:r>
                              <w:rPr>
                                <w:rFonts w:ascii="Tw Cen MT"/>
                                <w:color w:val="231F20"/>
                                <w:w w:val="99"/>
                                <w:sz w:val="24"/>
                                <w:u w:val="single" w:color="231F20"/>
                              </w:rPr>
                              <w:t xml:space="preserve"> </w:t>
                            </w:r>
                            <w:r>
                              <w:rPr>
                                <w:rFonts w:ascii="Tw Cen MT"/>
                                <w:color w:val="231F20"/>
                                <w:sz w:val="24"/>
                                <w:u w:val="single" w:color="231F20"/>
                              </w:rPr>
                              <w:tab/>
                            </w:r>
                            <w:r>
                              <w:rPr>
                                <w:rFonts w:ascii="Tw Cen MT"/>
                                <w:color w:val="231F20"/>
                                <w:sz w:val="24"/>
                                <w:u w:val="single" w:color="231F20"/>
                              </w:rPr>
                              <w:tab/>
                            </w:r>
                          </w:p>
                          <w:p w14:paraId="4404280C" w14:textId="72311910" w:rsidR="00467CDA" w:rsidRDefault="00467CDA" w:rsidP="00DD3827">
                            <w:pPr>
                              <w:tabs>
                                <w:tab w:val="left" w:pos="7594"/>
                                <w:tab w:val="left" w:pos="10577"/>
                              </w:tabs>
                              <w:spacing w:line="639" w:lineRule="auto"/>
                              <w:ind w:left="345" w:right="210"/>
                              <w:jc w:val="both"/>
                              <w:rPr>
                                <w:rFonts w:ascii="Tw Cen MT" w:eastAsia="Tw Cen MT" w:hAnsi="Tw Cen MT" w:cs="Tw Cen MT"/>
                                <w:sz w:val="24"/>
                                <w:szCs w:val="24"/>
                              </w:rPr>
                            </w:pPr>
                            <w:r w:rsidRPr="00326EBE">
                              <w:rPr>
                                <w:rFonts w:ascii="Tw Cen MT"/>
                                <w:color w:val="231F20"/>
                                <w:sz w:val="24"/>
                              </w:rPr>
                              <w:t>Age Group of Children</w:t>
                            </w:r>
                            <w:r>
                              <w:rPr>
                                <w:rFonts w:ascii="Tw Cen MT"/>
                                <w:color w:val="231F20"/>
                                <w:sz w:val="24"/>
                              </w:rPr>
                              <w:t xml:space="preserve">:  ___________________________        </w:t>
                            </w:r>
                            <w:r w:rsidRPr="00326EBE">
                              <w:rPr>
                                <w:rFonts w:ascii="Tw Cen MT"/>
                                <w:color w:val="231F20"/>
                                <w:sz w:val="24"/>
                              </w:rPr>
                              <w:t>Number of Children in Class</w:t>
                            </w:r>
                            <w:r>
                              <w:rPr>
                                <w:rFonts w:ascii="Tw Cen MT"/>
                                <w:color w:val="231F20"/>
                                <w:sz w:val="24"/>
                              </w:rPr>
                              <w:t xml:space="preserve"> ___________</w:t>
                            </w:r>
                          </w:p>
                        </w:txbxContent>
                      </wps:txbx>
                      <wps:bodyPr rot="0" vert="horz" wrap="square" lIns="0" tIns="0" rIns="0" bIns="0" anchor="t" anchorCtr="0" upright="1">
                        <a:noAutofit/>
                      </wps:bodyPr>
                    </wps:wsp>
                  </a:graphicData>
                </a:graphic>
              </wp:inline>
            </w:drawing>
          </mc:Choice>
          <mc:Fallback>
            <w:pict>
              <v:shapetype w14:anchorId="68E6DC71" id="_x0000_t202" coordsize="21600,21600" o:spt="202" path="m,l,21600r21600,l21600,xe">
                <v:stroke joinstyle="miter"/>
                <v:path gradientshapeok="t" o:connecttype="rect"/>
              </v:shapetype>
              <v:shape id="Text Box 832" o:spid="_x0000_s1026" type="#_x0000_t202" style="width:539.5pt;height:21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" fillcolor="#f5f6f6" stroked="f">
                <v:textbox inset="0,0,0,0">
                  <w:txbxContent>
                    <w:p w14:paraId="14478FDE" w14:textId="77777777" w:rsidR="00467CDA" w:rsidRPr="00D45047" w:rsidRDefault="00467CDA" w:rsidP="0075343B">
                      <w:pPr>
                        <w:tabs>
                          <w:tab w:val="left" w:pos="3168"/>
                          <w:tab w:val="left" w:pos="10501"/>
                        </w:tabs>
                        <w:spacing w:after="0" w:line="697" w:lineRule="auto"/>
                        <w:ind w:left="346" w:right="286"/>
                        <w:jc w:val="both"/>
                        <w:rPr>
                          <w:rFonts w:ascii="Tw Cen MT"/>
                          <w:color w:val="231F20"/>
                          <w:spacing w:val="-1"/>
                          <w:sz w:val="20"/>
                          <w:szCs w:val="20"/>
                        </w:rPr>
                      </w:pPr>
                    </w:p>
                    <w:p w14:paraId="2C67EC65" w14:textId="03F1A53F" w:rsidR="00467CDA" w:rsidRDefault="00467CDA" w:rsidP="0075343B">
                      <w:pPr>
                        <w:tabs>
                          <w:tab w:val="left" w:pos="3168"/>
                          <w:tab w:val="left" w:pos="10501"/>
                        </w:tabs>
                        <w:spacing w:after="0" w:line="697" w:lineRule="auto"/>
                        <w:ind w:left="346" w:right="286"/>
                        <w:jc w:val="both"/>
                        <w:rPr>
                          <w:rFonts w:ascii="Tw Cen MT" w:eastAsia="Tw Cen MT" w:hAnsi="Tw Cen MT" w:cs="Tw Cen MT"/>
                          <w:sz w:val="24"/>
                          <w:szCs w:val="24"/>
                        </w:rPr>
                      </w:pPr>
                      <w:r>
                        <w:rPr>
                          <w:rFonts w:ascii="Tw Cen MT"/>
                          <w:color w:val="231F20"/>
                          <w:spacing w:val="-1"/>
                          <w:sz w:val="24"/>
                        </w:rPr>
                        <w:t>FACILITY:</w:t>
                      </w:r>
                      <w:r>
                        <w:rPr>
                          <w:rFonts w:ascii="Tw Cen MT"/>
                          <w:color w:val="231F20"/>
                          <w:spacing w:val="2"/>
                          <w:sz w:val="24"/>
                        </w:rPr>
                        <w:t xml:space="preserve"> </w:t>
                      </w:r>
                      <w:r>
                        <w:rPr>
                          <w:rFonts w:ascii="Tw Cen MT"/>
                          <w:color w:val="231F20"/>
                          <w:w w:val="99"/>
                          <w:sz w:val="24"/>
                          <w:u w:val="single" w:color="231F20"/>
                        </w:rPr>
                        <w:t xml:space="preserve"> </w:t>
                      </w:r>
                      <w:r>
                        <w:rPr>
                          <w:rFonts w:ascii="Tw Cen MT"/>
                          <w:color w:val="231F20"/>
                          <w:sz w:val="24"/>
                          <w:u w:val="single" w:color="231F20"/>
                        </w:rPr>
                        <w:tab/>
                      </w:r>
                      <w:r>
                        <w:rPr>
                          <w:rFonts w:ascii="Tw Cen MT"/>
                          <w:color w:val="231F20"/>
                          <w:sz w:val="24"/>
                          <w:u w:val="single" w:color="231F20"/>
                        </w:rPr>
                        <w:tab/>
                      </w:r>
                      <w:r>
                        <w:rPr>
                          <w:rFonts w:ascii="Tw Cen MT"/>
                          <w:color w:val="231F20"/>
                          <w:spacing w:val="24"/>
                          <w:sz w:val="24"/>
                        </w:rPr>
                        <w:t xml:space="preserve"> </w:t>
                      </w:r>
                      <w:r>
                        <w:rPr>
                          <w:rFonts w:ascii="Tw Cen MT"/>
                          <w:color w:val="231F20"/>
                          <w:w w:val="95"/>
                          <w:sz w:val="24"/>
                        </w:rPr>
                        <w:t>TEXAS RISING STAR</w:t>
                      </w:r>
                      <w:r>
                        <w:rPr>
                          <w:rFonts w:ascii="Tw Cen MT"/>
                          <w:color w:val="231F20"/>
                          <w:spacing w:val="17"/>
                          <w:w w:val="95"/>
                          <w:sz w:val="24"/>
                        </w:rPr>
                        <w:t xml:space="preserve"> </w:t>
                      </w:r>
                      <w:r>
                        <w:rPr>
                          <w:rFonts w:ascii="Tw Cen MT"/>
                          <w:color w:val="231F20"/>
                          <w:sz w:val="24"/>
                        </w:rPr>
                        <w:t>ASSESSOR:</w:t>
                      </w:r>
                      <w:r>
                        <w:rPr>
                          <w:rFonts w:ascii="Tw Cen MT"/>
                          <w:color w:val="231F20"/>
                          <w:spacing w:val="2"/>
                          <w:sz w:val="24"/>
                        </w:rPr>
                        <w:t xml:space="preserve"> </w:t>
                      </w:r>
                      <w:r>
                        <w:rPr>
                          <w:rFonts w:ascii="Tw Cen MT"/>
                          <w:color w:val="231F20"/>
                          <w:w w:val="99"/>
                          <w:sz w:val="24"/>
                          <w:u w:val="single" w:color="231F20"/>
                        </w:rPr>
                        <w:t xml:space="preserve"> </w:t>
                      </w:r>
                      <w:r>
                        <w:rPr>
                          <w:rFonts w:ascii="Tw Cen MT"/>
                          <w:color w:val="231F20"/>
                          <w:sz w:val="24"/>
                          <w:u w:val="single" w:color="231F20"/>
                        </w:rPr>
                        <w:tab/>
                      </w:r>
                      <w:r>
                        <w:rPr>
                          <w:rFonts w:ascii="Tw Cen MT"/>
                          <w:color w:val="231F20"/>
                          <w:sz w:val="24"/>
                        </w:rPr>
                        <w:t xml:space="preserve"> </w:t>
                      </w:r>
                      <w:r>
                        <w:rPr>
                          <w:rFonts w:ascii="Tw Cen MT"/>
                          <w:color w:val="231F20"/>
                          <w:spacing w:val="-4"/>
                          <w:sz w:val="24"/>
                        </w:rPr>
                        <w:t>DATE:</w:t>
                      </w:r>
                      <w:r>
                        <w:rPr>
                          <w:rFonts w:ascii="Tw Cen MT"/>
                          <w:color w:val="231F20"/>
                          <w:spacing w:val="2"/>
                          <w:sz w:val="24"/>
                        </w:rPr>
                        <w:t xml:space="preserve"> </w:t>
                      </w:r>
                      <w:r>
                        <w:rPr>
                          <w:rFonts w:ascii="Tw Cen MT"/>
                          <w:color w:val="231F20"/>
                          <w:w w:val="99"/>
                          <w:sz w:val="24"/>
                          <w:u w:val="single" w:color="231F20"/>
                        </w:rPr>
                        <w:t xml:space="preserve"> </w:t>
                      </w:r>
                      <w:r>
                        <w:rPr>
                          <w:rFonts w:ascii="Tw Cen MT"/>
                          <w:color w:val="231F20"/>
                          <w:sz w:val="24"/>
                          <w:u w:val="single" w:color="231F20"/>
                        </w:rPr>
                        <w:tab/>
                      </w:r>
                    </w:p>
                    <w:p w14:paraId="29E4A7C0" w14:textId="61B65C85" w:rsidR="00467CDA" w:rsidRDefault="00467CDA" w:rsidP="0075343B">
                      <w:pPr>
                        <w:tabs>
                          <w:tab w:val="left" w:pos="7594"/>
                          <w:tab w:val="left" w:pos="10577"/>
                        </w:tabs>
                        <w:spacing w:after="0" w:line="639" w:lineRule="auto"/>
                        <w:ind w:left="346" w:right="210"/>
                        <w:jc w:val="both"/>
                        <w:rPr>
                          <w:rFonts w:ascii="Tw Cen MT"/>
                          <w:color w:val="231F20"/>
                          <w:sz w:val="24"/>
                          <w:u w:val="single" w:color="231F20"/>
                        </w:rPr>
                      </w:pPr>
                      <w:r>
                        <w:rPr>
                          <w:rFonts w:ascii="Tw Cen MT"/>
                          <w:color w:val="231F20"/>
                          <w:sz w:val="24"/>
                        </w:rPr>
                        <w:t>CHILD CARE</w:t>
                      </w:r>
                      <w:r>
                        <w:rPr>
                          <w:rFonts w:ascii="Tw Cen MT"/>
                          <w:color w:val="231F20"/>
                          <w:spacing w:val="46"/>
                          <w:sz w:val="24"/>
                        </w:rPr>
                        <w:t xml:space="preserve"> </w:t>
                      </w:r>
                      <w:r>
                        <w:rPr>
                          <w:rFonts w:ascii="Tw Cen MT"/>
                          <w:color w:val="231F20"/>
                          <w:sz w:val="24"/>
                        </w:rPr>
                        <w:t>LICENSING</w:t>
                      </w:r>
                      <w:r>
                        <w:rPr>
                          <w:rFonts w:ascii="Tw Cen MT"/>
                          <w:color w:val="231F20"/>
                          <w:spacing w:val="46"/>
                          <w:sz w:val="24"/>
                        </w:rPr>
                        <w:t xml:space="preserve"> </w:t>
                      </w:r>
                      <w:r>
                        <w:rPr>
                          <w:rFonts w:ascii="Tw Cen MT"/>
                          <w:color w:val="231F20"/>
                          <w:sz w:val="24"/>
                        </w:rPr>
                        <w:t>#:</w:t>
                      </w:r>
                      <w:r>
                        <w:rPr>
                          <w:rFonts w:ascii="Tw Cen MT"/>
                          <w:color w:val="231F20"/>
                          <w:spacing w:val="-9"/>
                          <w:sz w:val="24"/>
                        </w:rPr>
                        <w:t xml:space="preserve"> </w:t>
                      </w:r>
                      <w:r>
                        <w:rPr>
                          <w:rFonts w:ascii="Tw Cen MT"/>
                          <w:color w:val="231F20"/>
                          <w:w w:val="99"/>
                          <w:sz w:val="24"/>
                          <w:u w:val="single" w:color="231F20"/>
                        </w:rPr>
                        <w:t xml:space="preserve"> </w:t>
                      </w:r>
                      <w:r>
                        <w:rPr>
                          <w:rFonts w:ascii="Tw Cen MT"/>
                          <w:color w:val="231F20"/>
                          <w:sz w:val="24"/>
                          <w:u w:val="single" w:color="231F20"/>
                        </w:rPr>
                        <w:tab/>
                      </w:r>
                      <w:r>
                        <w:rPr>
                          <w:rFonts w:ascii="Tw Cen MT"/>
                          <w:color w:val="231F20"/>
                          <w:sz w:val="24"/>
                        </w:rPr>
                        <w:t xml:space="preserve">                                 </w:t>
                      </w:r>
                      <w:r>
                        <w:rPr>
                          <w:rFonts w:ascii="Tw Cen MT"/>
                          <w:color w:val="231F20"/>
                          <w:spacing w:val="-2"/>
                          <w:w w:val="95"/>
                          <w:sz w:val="24"/>
                        </w:rPr>
                        <w:t>TEACHER</w:t>
                      </w:r>
                      <w:r>
                        <w:rPr>
                          <w:rFonts w:ascii="Tw Cen MT"/>
                          <w:color w:val="231F20"/>
                          <w:spacing w:val="38"/>
                          <w:w w:val="95"/>
                          <w:sz w:val="24"/>
                        </w:rPr>
                        <w:t xml:space="preserve"> </w:t>
                      </w:r>
                      <w:r>
                        <w:rPr>
                          <w:rFonts w:ascii="Tw Cen MT"/>
                          <w:color w:val="231F20"/>
                          <w:sz w:val="24"/>
                        </w:rPr>
                        <w:t>NAME(S):</w:t>
                      </w:r>
                      <w:r>
                        <w:rPr>
                          <w:rFonts w:ascii="Tw Cen MT"/>
                          <w:color w:val="231F20"/>
                          <w:spacing w:val="2"/>
                          <w:sz w:val="24"/>
                        </w:rPr>
                        <w:t xml:space="preserve"> </w:t>
                      </w:r>
                      <w:r>
                        <w:rPr>
                          <w:rFonts w:ascii="Tw Cen MT"/>
                          <w:color w:val="231F20"/>
                          <w:w w:val="99"/>
                          <w:sz w:val="24"/>
                          <w:u w:val="single" w:color="231F20"/>
                        </w:rPr>
                        <w:t xml:space="preserve"> </w:t>
                      </w:r>
                      <w:r>
                        <w:rPr>
                          <w:rFonts w:ascii="Tw Cen MT"/>
                          <w:color w:val="231F20"/>
                          <w:sz w:val="24"/>
                          <w:u w:val="single" w:color="231F20"/>
                        </w:rPr>
                        <w:tab/>
                      </w:r>
                      <w:r>
                        <w:rPr>
                          <w:rFonts w:ascii="Tw Cen MT"/>
                          <w:color w:val="231F20"/>
                          <w:sz w:val="24"/>
                          <w:u w:val="single" w:color="231F20"/>
                        </w:rPr>
                        <w:tab/>
                      </w:r>
                    </w:p>
                    <w:p w14:paraId="4404280C" w14:textId="72311910" w:rsidR="00467CDA" w:rsidRDefault="00467CDA" w:rsidP="00DD3827">
                      <w:pPr>
                        <w:tabs>
                          <w:tab w:val="left" w:pos="7594"/>
                          <w:tab w:val="left" w:pos="10577"/>
                        </w:tabs>
                        <w:spacing w:line="639" w:lineRule="auto"/>
                        <w:ind w:left="345" w:right="210"/>
                        <w:jc w:val="both"/>
                        <w:rPr>
                          <w:rFonts w:ascii="Tw Cen MT" w:eastAsia="Tw Cen MT" w:hAnsi="Tw Cen MT" w:cs="Tw Cen MT"/>
                          <w:sz w:val="24"/>
                          <w:szCs w:val="24"/>
                        </w:rPr>
                      </w:pPr>
                      <w:r w:rsidRPr="00326EBE">
                        <w:rPr>
                          <w:rFonts w:ascii="Tw Cen MT"/>
                          <w:color w:val="231F20"/>
                          <w:sz w:val="24"/>
                        </w:rPr>
                        <w:t>Age Group of Children</w:t>
                      </w:r>
                      <w:r>
                        <w:rPr>
                          <w:rFonts w:ascii="Tw Cen MT"/>
                          <w:color w:val="231F20"/>
                          <w:sz w:val="24"/>
                        </w:rPr>
                        <w:t xml:space="preserve">:  ___________________________        </w:t>
                      </w:r>
                      <w:r w:rsidRPr="00326EBE">
                        <w:rPr>
                          <w:rFonts w:ascii="Tw Cen MT"/>
                          <w:color w:val="231F20"/>
                          <w:sz w:val="24"/>
                        </w:rPr>
                        <w:t>Number of Children in Class</w:t>
                      </w:r>
                      <w:r>
                        <w:rPr>
                          <w:rFonts w:ascii="Tw Cen MT"/>
                          <w:color w:val="231F20"/>
                          <w:sz w:val="24"/>
                        </w:rPr>
                        <w:t xml:space="preserve"> ___________</w:t>
                      </w:r>
                    </w:p>
                  </w:txbxContent>
                </v:textbox>
                <w10:anchorlock/>
              </v:shape>
            </w:pict>
          </mc:Fallback>
        </mc:AlternateContent>
      </w:r>
    </w:p>
    <w:p w14:paraId="66A271A8" w14:textId="75D72179" w:rsidR="006A3235" w:rsidRPr="00326EBE" w:rsidRDefault="006A3235" w:rsidP="006A3235">
      <w:pPr>
        <w:jc w:val="center"/>
        <w:rPr>
          <w:color w:val="A6A6A6" w:themeColor="background1" w:themeShade="A6"/>
          <w:sz w:val="32"/>
        </w:rPr>
      </w:pPr>
      <w:r w:rsidRPr="00C614CB">
        <w:rPr>
          <w:sz w:val="32"/>
        </w:rPr>
        <w:t>Document Version 01.01.2</w:t>
      </w:r>
      <w:r w:rsidR="003B2CAF">
        <w:rPr>
          <w:sz w:val="32"/>
        </w:rPr>
        <w:t>1</w:t>
      </w:r>
    </w:p>
    <w:p w14:paraId="33500CC6" w14:textId="77777777" w:rsidR="00DD3827" w:rsidRDefault="00DD3827"/>
    <w:p w14:paraId="2106D987" w14:textId="77777777" w:rsidR="00DD3827" w:rsidRDefault="00DD3827"/>
    <w:p w14:paraId="1ED3E277" w14:textId="77777777" w:rsidR="00DD3827" w:rsidRDefault="00DD3827"/>
    <w:p w14:paraId="41A3C194" w14:textId="77777777" w:rsidR="00365D18" w:rsidRDefault="00365D18"/>
    <w:p w14:paraId="72BD753A" w14:textId="77777777" w:rsidR="007F4C79" w:rsidRDefault="007F4C79">
      <w:pPr>
        <w:sectPr w:rsidR="007F4C79" w:rsidSect="00C217BD">
          <w:footerReference w:type="default" r:id="rId12"/>
          <w:type w:val="continuous"/>
          <w:pgSz w:w="12240" w:h="15840"/>
          <w:pgMar w:top="1500" w:right="360" w:bottom="280" w:left="840" w:header="720" w:footer="720" w:gutter="0"/>
          <w:cols w:space="720"/>
          <w:titlePg/>
          <w:docGrid w:linePitch="299"/>
        </w:sectPr>
      </w:pPr>
    </w:p>
    <w:p w14:paraId="42461625" w14:textId="5322A269" w:rsidR="00365D18" w:rsidRDefault="00365D18"/>
    <w:p w14:paraId="585A9C69" w14:textId="6F003BC4" w:rsidR="00203C20" w:rsidRPr="00203C20" w:rsidRDefault="00203C20" w:rsidP="00203C20">
      <w:pPr>
        <w:rPr>
          <w:sz w:val="16"/>
          <w:szCs w:val="16"/>
        </w:rPr>
      </w:pPr>
    </w:p>
    <w:p w14:paraId="5B7CE4AC" w14:textId="7FEA3E07" w:rsidR="00365D18" w:rsidRDefault="00365D18" w:rsidP="00AF1798">
      <w:pPr>
        <w:pStyle w:val="Title"/>
        <w:rPr>
          <w:rFonts w:eastAsia="Tw Cen MT" w:hAnsi="Tw Cen MT" w:cs="Tw Cen MT"/>
          <w:szCs w:val="62"/>
        </w:rPr>
      </w:pPr>
      <w:r w:rsidRPr="00AF1798">
        <w:t>CATEGORY</w:t>
      </w:r>
      <w:r>
        <w:rPr>
          <w:spacing w:val="-22"/>
        </w:rPr>
        <w:t xml:space="preserve"> </w:t>
      </w:r>
      <w:r>
        <w:t>2</w:t>
      </w:r>
    </w:p>
    <w:p w14:paraId="5DF03006" w14:textId="7109C3F1" w:rsidR="00365D18" w:rsidRDefault="00365D18" w:rsidP="00365D18">
      <w:pPr>
        <w:spacing w:line="20" w:lineRule="atLeast"/>
        <w:ind w:left="117"/>
        <w:rPr>
          <w:rFonts w:ascii="Tw Cen MT" w:eastAsia="Tw Cen MT" w:hAnsi="Tw Cen MT" w:cs="Tw Cen MT"/>
          <w:sz w:val="2"/>
          <w:szCs w:val="2"/>
        </w:rPr>
      </w:pPr>
    </w:p>
    <w:p w14:paraId="604CAD92" w14:textId="2C6F5950" w:rsidR="00365D18" w:rsidRDefault="007F4C79" w:rsidP="00AF1798">
      <w:pPr>
        <w:pStyle w:val="Heading1"/>
      </w:pPr>
      <w:r>
        <w:rPr>
          <w:w w:val="95"/>
        </w:rPr>
        <w:t>TEACHER</w:t>
      </w:r>
      <w:r w:rsidR="00365D18">
        <w:rPr>
          <w:w w:val="95"/>
        </w:rPr>
        <w:t>-CHILD</w:t>
      </w:r>
      <w:r w:rsidR="00365D18">
        <w:rPr>
          <w:w w:val="99"/>
        </w:rPr>
        <w:t xml:space="preserve"> </w:t>
      </w:r>
      <w:r w:rsidR="00365D18">
        <w:t>INTER</w:t>
      </w:r>
      <w:r w:rsidR="00365D18">
        <w:rPr>
          <w:spacing w:val="-45"/>
        </w:rPr>
        <w:t>A</w:t>
      </w:r>
      <w:r w:rsidR="00365D18">
        <w:t>CTIONS</w:t>
      </w:r>
    </w:p>
    <w:p w14:paraId="6E079604" w14:textId="77777777" w:rsidR="00FA5DDA" w:rsidRDefault="00FA5DDA" w:rsidP="00FA5DDA">
      <w:pPr>
        <w:spacing w:before="268" w:line="264" w:lineRule="auto"/>
        <w:ind w:left="120"/>
        <w:rPr>
          <w:rFonts w:ascii="Tw Cen MT" w:eastAsia="Tw Cen MT" w:hAnsi="Tw Cen MT" w:cs="Tw Cen MT"/>
          <w:sz w:val="84"/>
          <w:szCs w:val="84"/>
        </w:rPr>
        <w:sectPr w:rsidR="00FA5DDA" w:rsidSect="007F4C79">
          <w:type w:val="continuous"/>
          <w:pgSz w:w="12240" w:h="15840"/>
          <w:pgMar w:top="1180" w:right="360" w:bottom="280" w:left="840" w:header="720" w:footer="720" w:gutter="0"/>
          <w:cols w:space="180"/>
        </w:sectPr>
      </w:pPr>
    </w:p>
    <w:p w14:paraId="1D37EAF1" w14:textId="352881C8" w:rsidR="00FA5DDA" w:rsidRPr="00FA5DDA" w:rsidRDefault="00FA5DDA" w:rsidP="00203C20">
      <w:r w:rsidRPr="00FA5DDA">
        <w:t xml:space="preserve">Group Size and Staff Ratios </w:t>
      </w:r>
    </w:p>
    <w:p w14:paraId="55DC0521" w14:textId="77777777" w:rsidR="00B40F07" w:rsidRDefault="00FA5DDA" w:rsidP="00203C20">
      <w:r w:rsidRPr="00FA5DDA">
        <w:t xml:space="preserve">Warm and Responsive Style </w:t>
      </w:r>
    </w:p>
    <w:p w14:paraId="053CE46A" w14:textId="2C084F6E" w:rsidR="00FA5DDA" w:rsidRPr="00FA5DDA" w:rsidRDefault="00FA5DDA" w:rsidP="00203C20">
      <w:r w:rsidRPr="00FA5DDA">
        <w:t>Language Facilitation and Support</w:t>
      </w:r>
    </w:p>
    <w:p w14:paraId="0C136737" w14:textId="592C0A67" w:rsidR="00FA5DDA" w:rsidRPr="00FA5DDA" w:rsidRDefault="00FA5DDA" w:rsidP="00203C20">
      <w:r w:rsidRPr="00FA5DDA">
        <w:t>Play-</w:t>
      </w:r>
      <w:r w:rsidR="0058518A">
        <w:t>B</w:t>
      </w:r>
      <w:r w:rsidR="0058518A" w:rsidRPr="00FA5DDA">
        <w:t xml:space="preserve">ased </w:t>
      </w:r>
      <w:r w:rsidRPr="00FA5DDA">
        <w:t>Interactions and Guidance</w:t>
      </w:r>
    </w:p>
    <w:p w14:paraId="36349FC8" w14:textId="77777777" w:rsidR="00FA5DDA" w:rsidRDefault="00FA5DDA" w:rsidP="00203C20">
      <w:r w:rsidRPr="00FA5DDA">
        <w:t>Support for Children’s Regulation</w:t>
      </w:r>
    </w:p>
    <w:p w14:paraId="6BE452EC" w14:textId="36CAA293" w:rsidR="00FA5DDA" w:rsidRPr="00FA5DDA" w:rsidRDefault="00FA5DDA" w:rsidP="00203C20">
      <w:pPr>
        <w:sectPr w:rsidR="00FA5DDA" w:rsidRPr="00FA5DDA" w:rsidSect="007F4C79">
          <w:type w:val="continuous"/>
          <w:pgSz w:w="12240" w:h="15840"/>
          <w:pgMar w:top="1180" w:right="360" w:bottom="280" w:left="840" w:header="720" w:footer="720" w:gutter="0"/>
          <w:cols w:space="527"/>
        </w:sectPr>
      </w:pPr>
      <w:r>
        <w:t>Instructional Formats and Approaches to Learning</w:t>
      </w:r>
    </w:p>
    <w:p w14:paraId="5BAA77E9" w14:textId="77777777" w:rsidR="00FA5DDA" w:rsidRDefault="00FA5DDA" w:rsidP="00F029DB">
      <w:pPr>
        <w:pStyle w:val="BodyText"/>
        <w:sectPr w:rsidR="00FA5DDA">
          <w:footerReference w:type="default" r:id="rId13"/>
          <w:type w:val="continuous"/>
          <w:pgSz w:w="12240" w:h="15840"/>
          <w:pgMar w:top="1180" w:right="360" w:bottom="280" w:left="840" w:header="720" w:footer="720" w:gutter="0"/>
          <w:cols w:space="720"/>
        </w:sectPr>
      </w:pPr>
    </w:p>
    <w:p w14:paraId="1B7F150B" w14:textId="77777777" w:rsidR="00F029DB" w:rsidRDefault="00F029DB" w:rsidP="00F029DB">
      <w:pPr>
        <w:pStyle w:val="Default"/>
        <w:rPr>
          <w:rFonts w:asciiTheme="minorHAnsi" w:hAnsiTheme="minorHAnsi" w:cs="Times New Roman"/>
          <w:sz w:val="18"/>
          <w:szCs w:val="18"/>
        </w:rPr>
        <w:sectPr w:rsidR="00F029DB">
          <w:type w:val="continuous"/>
          <w:pgSz w:w="12240" w:h="15840"/>
          <w:pgMar w:top="1180" w:right="360" w:bottom="280" w:left="840" w:header="720" w:footer="720" w:gutter="0"/>
          <w:cols w:space="720"/>
        </w:sectPr>
      </w:pPr>
    </w:p>
    <w:p w14:paraId="4088D949" w14:textId="77777777" w:rsidR="002208AE" w:rsidRDefault="002208AE" w:rsidP="002208AE">
      <w:pPr>
        <w:spacing w:after="0" w:line="240" w:lineRule="auto"/>
        <w:ind w:left="115" w:right="115"/>
        <w:rPr>
          <w:b/>
        </w:rPr>
      </w:pPr>
    </w:p>
    <w:p w14:paraId="66BB0586" w14:textId="7B070011" w:rsidR="00F47E53" w:rsidRDefault="00F47E53" w:rsidP="005C116B">
      <w:pPr>
        <w:pStyle w:val="Heading2"/>
      </w:pPr>
      <w:r w:rsidRPr="007F4C79">
        <w:t>P-GSSR-01</w:t>
      </w:r>
      <w:r>
        <w:t xml:space="preserve"> </w:t>
      </w:r>
      <w:r w:rsidR="00375B3D">
        <w:t>Group Size</w:t>
      </w:r>
    </w:p>
    <w:tbl>
      <w:tblPr>
        <w:tblW w:w="9600" w:type="dxa"/>
        <w:tblCellMar>
          <w:left w:w="0" w:type="dxa"/>
          <w:right w:w="0" w:type="dxa"/>
        </w:tblCellMar>
        <w:tblLook w:val="0420" w:firstRow="1" w:lastRow="0" w:firstColumn="0" w:lastColumn="0" w:noHBand="0" w:noVBand="1"/>
      </w:tblPr>
      <w:tblGrid>
        <w:gridCol w:w="1920"/>
        <w:gridCol w:w="1920"/>
        <w:gridCol w:w="1920"/>
        <w:gridCol w:w="1920"/>
        <w:gridCol w:w="1920"/>
      </w:tblGrid>
      <w:tr w:rsidR="00375B3D" w:rsidRPr="00F47E53" w14:paraId="7717B8A6" w14:textId="77777777" w:rsidTr="005442DB">
        <w:trPr>
          <w:trHeight w:val="20"/>
        </w:trPr>
        <w:tc>
          <w:tcPr>
            <w:tcW w:w="1920" w:type="dxa"/>
            <w:tcBorders>
              <w:top w:val="single" w:sz="8" w:space="0" w:color="FFFFFF"/>
              <w:left w:val="single" w:sz="8" w:space="0" w:color="FFFFFF"/>
              <w:bottom w:val="single" w:sz="24" w:space="0" w:color="FFFFFF"/>
              <w:right w:val="single" w:sz="8" w:space="0" w:color="FFFFFF"/>
            </w:tcBorders>
            <w:shd w:val="clear" w:color="auto" w:fill="000000"/>
            <w:tcMar>
              <w:top w:w="72" w:type="dxa"/>
              <w:left w:w="144" w:type="dxa"/>
              <w:bottom w:w="72" w:type="dxa"/>
              <w:right w:w="144" w:type="dxa"/>
            </w:tcMar>
            <w:hideMark/>
          </w:tcPr>
          <w:p w14:paraId="0C0E0488" w14:textId="644E4735" w:rsidR="00375B3D" w:rsidRPr="00F47E53" w:rsidRDefault="00E10523" w:rsidP="005C116B">
            <w:pPr>
              <w:spacing w:after="0" w:line="240" w:lineRule="auto"/>
              <w:jc w:val="center"/>
              <w:rPr>
                <w:rFonts w:ascii="Calibri" w:eastAsia="Times New Roman" w:hAnsi="Calibri" w:cs="Calibri"/>
              </w:rPr>
            </w:pPr>
            <w:r w:rsidRPr="00F47E53">
              <w:rPr>
                <w:rFonts w:ascii="Calibri" w:eastAsia="Times New Roman" w:hAnsi="Calibri" w:cs="Calibri"/>
                <w:b/>
                <w:bCs/>
                <w:color w:val="FFFFFF"/>
                <w:kern w:val="24"/>
              </w:rPr>
              <w:t>Age Group</w:t>
            </w:r>
          </w:p>
        </w:tc>
        <w:tc>
          <w:tcPr>
            <w:tcW w:w="1920" w:type="dxa"/>
            <w:tcBorders>
              <w:top w:val="single" w:sz="8" w:space="0" w:color="FFFFFF"/>
              <w:left w:val="single" w:sz="8" w:space="0" w:color="FFFFFF"/>
              <w:bottom w:val="single" w:sz="24" w:space="0" w:color="FFFFFF"/>
              <w:right w:val="single" w:sz="8" w:space="0" w:color="FFFFFF"/>
            </w:tcBorders>
            <w:shd w:val="clear" w:color="auto" w:fill="000000"/>
            <w:tcMar>
              <w:top w:w="72" w:type="dxa"/>
              <w:left w:w="144" w:type="dxa"/>
              <w:bottom w:w="72" w:type="dxa"/>
              <w:right w:w="144" w:type="dxa"/>
            </w:tcMar>
            <w:hideMark/>
          </w:tcPr>
          <w:p w14:paraId="10D092ED" w14:textId="6C8628AD" w:rsidR="00375B3D" w:rsidRPr="00F47E53" w:rsidRDefault="00E10523" w:rsidP="005C116B">
            <w:pPr>
              <w:spacing w:after="0" w:line="240" w:lineRule="auto"/>
              <w:jc w:val="center"/>
              <w:rPr>
                <w:rFonts w:ascii="Calibri" w:eastAsia="Times New Roman" w:hAnsi="Calibri" w:cs="Calibri"/>
              </w:rPr>
            </w:pPr>
            <w:r w:rsidRPr="00F47E53">
              <w:rPr>
                <w:rFonts w:ascii="Calibri" w:eastAsia="Times New Roman" w:hAnsi="Calibri" w:cs="Calibri"/>
                <w:b/>
                <w:bCs/>
                <w:color w:val="FFFFFF"/>
                <w:kern w:val="24"/>
              </w:rPr>
              <w:t>Score</w:t>
            </w:r>
            <w:r>
              <w:rPr>
                <w:rFonts w:ascii="Calibri" w:eastAsia="Times New Roman" w:hAnsi="Calibri" w:cs="Calibri"/>
                <w:b/>
                <w:bCs/>
                <w:color w:val="FFFFFF"/>
                <w:kern w:val="24"/>
              </w:rPr>
              <w:t xml:space="preserve"> </w:t>
            </w:r>
            <w:r w:rsidR="005925A6">
              <w:rPr>
                <w:rFonts w:ascii="Calibri" w:eastAsia="Times New Roman" w:hAnsi="Calibri" w:cs="Calibri"/>
                <w:b/>
                <w:bCs/>
                <w:color w:val="FFFFFF"/>
                <w:kern w:val="24"/>
              </w:rPr>
              <w:t>o</w:t>
            </w:r>
            <w:r>
              <w:rPr>
                <w:rFonts w:ascii="Calibri" w:eastAsia="Times New Roman" w:hAnsi="Calibri" w:cs="Calibri"/>
                <w:b/>
                <w:bCs/>
                <w:color w:val="FFFFFF"/>
                <w:kern w:val="24"/>
              </w:rPr>
              <w:t>f</w:t>
            </w:r>
            <w:r w:rsidRPr="00F47E53">
              <w:rPr>
                <w:rFonts w:ascii="Calibri" w:eastAsia="Times New Roman" w:hAnsi="Calibri" w:cs="Calibri"/>
                <w:b/>
                <w:bCs/>
                <w:color w:val="FFFFFF"/>
                <w:kern w:val="24"/>
              </w:rPr>
              <w:t xml:space="preserve"> 0</w:t>
            </w:r>
          </w:p>
        </w:tc>
        <w:tc>
          <w:tcPr>
            <w:tcW w:w="1920" w:type="dxa"/>
            <w:tcBorders>
              <w:top w:val="single" w:sz="8" w:space="0" w:color="FFFFFF"/>
              <w:left w:val="single" w:sz="8" w:space="0" w:color="FFFFFF"/>
              <w:bottom w:val="single" w:sz="24" w:space="0" w:color="FFFFFF"/>
              <w:right w:val="single" w:sz="8" w:space="0" w:color="FFFFFF"/>
            </w:tcBorders>
            <w:shd w:val="clear" w:color="auto" w:fill="000000"/>
            <w:tcMar>
              <w:top w:w="72" w:type="dxa"/>
              <w:left w:w="144" w:type="dxa"/>
              <w:bottom w:w="72" w:type="dxa"/>
              <w:right w:w="144" w:type="dxa"/>
            </w:tcMar>
            <w:hideMark/>
          </w:tcPr>
          <w:p w14:paraId="2CA14672" w14:textId="56A617D5" w:rsidR="00375B3D" w:rsidRPr="00F47E53" w:rsidRDefault="00E10523" w:rsidP="005C116B">
            <w:pPr>
              <w:spacing w:after="0" w:line="240" w:lineRule="auto"/>
              <w:jc w:val="center"/>
              <w:rPr>
                <w:rFonts w:ascii="Calibri" w:eastAsia="Times New Roman" w:hAnsi="Calibri" w:cs="Calibri"/>
              </w:rPr>
            </w:pPr>
            <w:r w:rsidRPr="00F47E53">
              <w:rPr>
                <w:rFonts w:ascii="Calibri" w:eastAsia="Times New Roman" w:hAnsi="Calibri" w:cs="Calibri"/>
                <w:b/>
                <w:bCs/>
                <w:color w:val="FFFFFF"/>
                <w:kern w:val="24"/>
              </w:rPr>
              <w:t>Score</w:t>
            </w:r>
            <w:r>
              <w:rPr>
                <w:rFonts w:ascii="Calibri" w:eastAsia="Times New Roman" w:hAnsi="Calibri" w:cs="Calibri"/>
                <w:b/>
                <w:bCs/>
                <w:color w:val="FFFFFF"/>
                <w:kern w:val="24"/>
              </w:rPr>
              <w:t xml:space="preserve"> </w:t>
            </w:r>
            <w:r w:rsidR="005925A6">
              <w:rPr>
                <w:rFonts w:ascii="Calibri" w:eastAsia="Times New Roman" w:hAnsi="Calibri" w:cs="Calibri"/>
                <w:b/>
                <w:bCs/>
                <w:color w:val="FFFFFF"/>
                <w:kern w:val="24"/>
              </w:rPr>
              <w:t>o</w:t>
            </w:r>
            <w:r>
              <w:rPr>
                <w:rFonts w:ascii="Calibri" w:eastAsia="Times New Roman" w:hAnsi="Calibri" w:cs="Calibri"/>
                <w:b/>
                <w:bCs/>
                <w:color w:val="FFFFFF"/>
                <w:kern w:val="24"/>
              </w:rPr>
              <w:t xml:space="preserve">f </w:t>
            </w:r>
            <w:r w:rsidRPr="00F47E53">
              <w:rPr>
                <w:rFonts w:ascii="Calibri" w:eastAsia="Times New Roman" w:hAnsi="Calibri" w:cs="Calibri"/>
                <w:b/>
                <w:bCs/>
                <w:color w:val="FFFFFF"/>
                <w:kern w:val="24"/>
              </w:rPr>
              <w:t>1</w:t>
            </w:r>
          </w:p>
        </w:tc>
        <w:tc>
          <w:tcPr>
            <w:tcW w:w="1920" w:type="dxa"/>
            <w:tcBorders>
              <w:top w:val="single" w:sz="8" w:space="0" w:color="FFFFFF"/>
              <w:left w:val="single" w:sz="8" w:space="0" w:color="FFFFFF"/>
              <w:bottom w:val="single" w:sz="24" w:space="0" w:color="FFFFFF"/>
              <w:right w:val="single" w:sz="8" w:space="0" w:color="FFFFFF"/>
            </w:tcBorders>
            <w:shd w:val="clear" w:color="auto" w:fill="000000"/>
            <w:tcMar>
              <w:top w:w="72" w:type="dxa"/>
              <w:left w:w="144" w:type="dxa"/>
              <w:bottom w:w="72" w:type="dxa"/>
              <w:right w:w="144" w:type="dxa"/>
            </w:tcMar>
            <w:hideMark/>
          </w:tcPr>
          <w:p w14:paraId="42184DAB" w14:textId="726C79D2" w:rsidR="00375B3D" w:rsidRPr="00F47E53" w:rsidRDefault="00E10523" w:rsidP="005C116B">
            <w:pPr>
              <w:spacing w:after="0" w:line="240" w:lineRule="auto"/>
              <w:jc w:val="center"/>
              <w:rPr>
                <w:rFonts w:ascii="Calibri" w:eastAsia="Times New Roman" w:hAnsi="Calibri" w:cs="Calibri"/>
              </w:rPr>
            </w:pPr>
            <w:r w:rsidRPr="00F47E53">
              <w:rPr>
                <w:rFonts w:ascii="Calibri" w:eastAsia="Times New Roman" w:hAnsi="Calibri" w:cs="Calibri"/>
                <w:b/>
                <w:bCs/>
                <w:color w:val="FFFFFF"/>
                <w:kern w:val="24"/>
              </w:rPr>
              <w:t>Score</w:t>
            </w:r>
            <w:r>
              <w:rPr>
                <w:rFonts w:ascii="Calibri" w:eastAsia="Times New Roman" w:hAnsi="Calibri" w:cs="Calibri"/>
                <w:b/>
                <w:bCs/>
                <w:color w:val="FFFFFF"/>
                <w:kern w:val="24"/>
              </w:rPr>
              <w:t xml:space="preserve"> </w:t>
            </w:r>
            <w:r w:rsidR="005925A6">
              <w:rPr>
                <w:rFonts w:ascii="Calibri" w:eastAsia="Times New Roman" w:hAnsi="Calibri" w:cs="Calibri"/>
                <w:b/>
                <w:bCs/>
                <w:color w:val="FFFFFF"/>
                <w:kern w:val="24"/>
              </w:rPr>
              <w:t>o</w:t>
            </w:r>
            <w:r>
              <w:rPr>
                <w:rFonts w:ascii="Calibri" w:eastAsia="Times New Roman" w:hAnsi="Calibri" w:cs="Calibri"/>
                <w:b/>
                <w:bCs/>
                <w:color w:val="FFFFFF"/>
                <w:kern w:val="24"/>
              </w:rPr>
              <w:t xml:space="preserve">f </w:t>
            </w:r>
            <w:r w:rsidRPr="00F47E53">
              <w:rPr>
                <w:rFonts w:ascii="Calibri" w:eastAsia="Times New Roman" w:hAnsi="Calibri" w:cs="Calibri"/>
                <w:b/>
                <w:bCs/>
                <w:color w:val="FFFFFF"/>
                <w:kern w:val="24"/>
              </w:rPr>
              <w:t>2</w:t>
            </w:r>
          </w:p>
        </w:tc>
        <w:tc>
          <w:tcPr>
            <w:tcW w:w="1920" w:type="dxa"/>
            <w:tcBorders>
              <w:top w:val="single" w:sz="8" w:space="0" w:color="FFFFFF"/>
              <w:left w:val="single" w:sz="8" w:space="0" w:color="FFFFFF"/>
              <w:bottom w:val="single" w:sz="24" w:space="0" w:color="FFFFFF"/>
              <w:right w:val="single" w:sz="8" w:space="0" w:color="FFFFFF"/>
            </w:tcBorders>
            <w:shd w:val="clear" w:color="auto" w:fill="000000"/>
            <w:tcMar>
              <w:top w:w="72" w:type="dxa"/>
              <w:left w:w="144" w:type="dxa"/>
              <w:bottom w:w="72" w:type="dxa"/>
              <w:right w:w="144" w:type="dxa"/>
            </w:tcMar>
            <w:hideMark/>
          </w:tcPr>
          <w:p w14:paraId="39687330" w14:textId="451EE8F9" w:rsidR="00375B3D" w:rsidRPr="00F47E53" w:rsidRDefault="00E10523" w:rsidP="005C116B">
            <w:pPr>
              <w:spacing w:after="0" w:line="240" w:lineRule="auto"/>
              <w:jc w:val="center"/>
              <w:rPr>
                <w:rFonts w:ascii="Calibri" w:eastAsia="Times New Roman" w:hAnsi="Calibri" w:cs="Calibri"/>
              </w:rPr>
            </w:pPr>
            <w:r w:rsidRPr="00F47E53">
              <w:rPr>
                <w:rFonts w:ascii="Calibri" w:eastAsia="Times New Roman" w:hAnsi="Calibri" w:cs="Calibri"/>
                <w:b/>
                <w:bCs/>
                <w:color w:val="FFFFFF"/>
                <w:kern w:val="24"/>
              </w:rPr>
              <w:t>Score</w:t>
            </w:r>
            <w:r>
              <w:rPr>
                <w:rFonts w:ascii="Calibri" w:eastAsia="Times New Roman" w:hAnsi="Calibri" w:cs="Calibri"/>
                <w:b/>
                <w:bCs/>
                <w:color w:val="FFFFFF"/>
                <w:kern w:val="24"/>
              </w:rPr>
              <w:t xml:space="preserve"> </w:t>
            </w:r>
            <w:r w:rsidR="005925A6">
              <w:rPr>
                <w:rFonts w:ascii="Calibri" w:eastAsia="Times New Roman" w:hAnsi="Calibri" w:cs="Calibri"/>
                <w:b/>
                <w:bCs/>
                <w:color w:val="FFFFFF"/>
                <w:kern w:val="24"/>
              </w:rPr>
              <w:t>o</w:t>
            </w:r>
            <w:r>
              <w:rPr>
                <w:rFonts w:ascii="Calibri" w:eastAsia="Times New Roman" w:hAnsi="Calibri" w:cs="Calibri"/>
                <w:b/>
                <w:bCs/>
                <w:color w:val="FFFFFF"/>
                <w:kern w:val="24"/>
              </w:rPr>
              <w:t>f</w:t>
            </w:r>
            <w:r w:rsidRPr="00F47E53">
              <w:rPr>
                <w:rFonts w:ascii="Calibri" w:eastAsia="Times New Roman" w:hAnsi="Calibri" w:cs="Calibri"/>
                <w:b/>
                <w:bCs/>
                <w:color w:val="FFFFFF"/>
                <w:kern w:val="24"/>
              </w:rPr>
              <w:t xml:space="preserve"> 3</w:t>
            </w:r>
          </w:p>
        </w:tc>
      </w:tr>
      <w:tr w:rsidR="00375B3D" w:rsidRPr="00F47E53" w14:paraId="0D2AA35C" w14:textId="77777777" w:rsidTr="005442DB">
        <w:trPr>
          <w:trHeight w:val="20"/>
        </w:trPr>
        <w:tc>
          <w:tcPr>
            <w:tcW w:w="1920" w:type="dxa"/>
            <w:tcBorders>
              <w:top w:val="single" w:sz="24" w:space="0" w:color="FFFFFF"/>
              <w:left w:val="single" w:sz="8" w:space="0" w:color="FFFFFF"/>
              <w:bottom w:val="single" w:sz="8" w:space="0" w:color="FFFFFF"/>
              <w:right w:val="single" w:sz="8" w:space="0" w:color="FFFFFF"/>
            </w:tcBorders>
            <w:shd w:val="clear" w:color="auto" w:fill="CBCBCB"/>
            <w:tcMar>
              <w:top w:w="15" w:type="dxa"/>
              <w:left w:w="108" w:type="dxa"/>
              <w:bottom w:w="0" w:type="dxa"/>
              <w:right w:w="108" w:type="dxa"/>
            </w:tcMar>
            <w:vAlign w:val="center"/>
            <w:hideMark/>
          </w:tcPr>
          <w:p w14:paraId="6413ABB1" w14:textId="77777777" w:rsidR="00375B3D" w:rsidRPr="00F47E53" w:rsidRDefault="00375B3D" w:rsidP="005442DB">
            <w:pPr>
              <w:spacing w:after="0" w:line="256" w:lineRule="auto"/>
              <w:jc w:val="center"/>
              <w:rPr>
                <w:rFonts w:ascii="Calibri" w:eastAsia="Times New Roman" w:hAnsi="Calibri" w:cs="Calibri"/>
              </w:rPr>
            </w:pPr>
            <w:r w:rsidRPr="00F47E53">
              <w:rPr>
                <w:rFonts w:ascii="Calibri" w:eastAsia="Times New Roman" w:hAnsi="Calibri" w:cs="Calibri"/>
                <w:color w:val="000000"/>
                <w:kern w:val="24"/>
              </w:rPr>
              <w:t>0–11 months</w:t>
            </w:r>
          </w:p>
        </w:tc>
        <w:tc>
          <w:tcPr>
            <w:tcW w:w="1920" w:type="dxa"/>
            <w:tcBorders>
              <w:top w:val="single" w:sz="24" w:space="0" w:color="FFFFFF"/>
              <w:left w:val="single" w:sz="8" w:space="0" w:color="FFFFFF"/>
              <w:bottom w:val="single" w:sz="8" w:space="0" w:color="FFFFFF"/>
              <w:right w:val="single" w:sz="8" w:space="0" w:color="FFFFFF"/>
            </w:tcBorders>
            <w:shd w:val="clear" w:color="auto" w:fill="CBCBCB"/>
            <w:tcMar>
              <w:top w:w="72" w:type="dxa"/>
              <w:left w:w="144" w:type="dxa"/>
              <w:bottom w:w="72" w:type="dxa"/>
              <w:right w:w="144" w:type="dxa"/>
            </w:tcMar>
            <w:vAlign w:val="center"/>
            <w:hideMark/>
          </w:tcPr>
          <w:p w14:paraId="61AE9B03" w14:textId="77777777" w:rsidR="00375B3D" w:rsidRPr="00F47E53" w:rsidRDefault="00375B3D" w:rsidP="005442DB">
            <w:pPr>
              <w:spacing w:after="0" w:line="240" w:lineRule="auto"/>
              <w:jc w:val="center"/>
              <w:rPr>
                <w:rFonts w:ascii="Calibri" w:eastAsia="Times New Roman" w:hAnsi="Calibri" w:cs="Calibri"/>
              </w:rPr>
            </w:pPr>
            <w:r w:rsidRPr="00F47E53">
              <w:rPr>
                <w:rFonts w:ascii="Calibri" w:eastAsia="Times New Roman" w:hAnsi="Calibri" w:cs="Calibri"/>
                <w:color w:val="000000"/>
                <w:kern w:val="24"/>
              </w:rPr>
              <w:t>10</w:t>
            </w:r>
          </w:p>
        </w:tc>
        <w:tc>
          <w:tcPr>
            <w:tcW w:w="1920" w:type="dxa"/>
            <w:tcBorders>
              <w:top w:val="single" w:sz="24" w:space="0" w:color="FFFFFF"/>
              <w:left w:val="single" w:sz="8" w:space="0" w:color="FFFFFF"/>
              <w:bottom w:val="single" w:sz="8" w:space="0" w:color="FFFFFF"/>
              <w:right w:val="single" w:sz="8" w:space="0" w:color="FFFFFF"/>
            </w:tcBorders>
            <w:shd w:val="clear" w:color="auto" w:fill="CBCBCB"/>
            <w:tcMar>
              <w:top w:w="15" w:type="dxa"/>
              <w:left w:w="108" w:type="dxa"/>
              <w:bottom w:w="0" w:type="dxa"/>
              <w:right w:w="108" w:type="dxa"/>
            </w:tcMar>
            <w:vAlign w:val="center"/>
            <w:hideMark/>
          </w:tcPr>
          <w:p w14:paraId="027DA9A5" w14:textId="77777777" w:rsidR="00375B3D" w:rsidRPr="00F47E53" w:rsidRDefault="00375B3D" w:rsidP="005442DB">
            <w:pPr>
              <w:spacing w:after="0" w:line="256" w:lineRule="auto"/>
              <w:jc w:val="center"/>
              <w:rPr>
                <w:rFonts w:ascii="Calibri" w:eastAsia="Times New Roman" w:hAnsi="Calibri" w:cs="Calibri"/>
              </w:rPr>
            </w:pPr>
            <w:r w:rsidRPr="00F47E53">
              <w:rPr>
                <w:rFonts w:ascii="Calibri" w:eastAsia="Times New Roman" w:hAnsi="Calibri" w:cs="Calibri"/>
                <w:color w:val="000000"/>
                <w:kern w:val="24"/>
              </w:rPr>
              <w:t>n/a</w:t>
            </w:r>
          </w:p>
        </w:tc>
        <w:tc>
          <w:tcPr>
            <w:tcW w:w="1920" w:type="dxa"/>
            <w:tcBorders>
              <w:top w:val="single" w:sz="24" w:space="0" w:color="FFFFFF"/>
              <w:left w:val="single" w:sz="8" w:space="0" w:color="FFFFFF"/>
              <w:bottom w:val="single" w:sz="8" w:space="0" w:color="FFFFFF"/>
              <w:right w:val="single" w:sz="8" w:space="0" w:color="FFFFFF"/>
            </w:tcBorders>
            <w:shd w:val="clear" w:color="auto" w:fill="CBCBCB"/>
            <w:tcMar>
              <w:top w:w="15" w:type="dxa"/>
              <w:left w:w="108" w:type="dxa"/>
              <w:bottom w:w="0" w:type="dxa"/>
              <w:right w:w="108" w:type="dxa"/>
            </w:tcMar>
            <w:vAlign w:val="center"/>
            <w:hideMark/>
          </w:tcPr>
          <w:p w14:paraId="29E1D378" w14:textId="77777777" w:rsidR="00375B3D" w:rsidRPr="00F47E53" w:rsidRDefault="00375B3D" w:rsidP="005442DB">
            <w:pPr>
              <w:spacing w:after="0" w:line="256" w:lineRule="auto"/>
              <w:jc w:val="center"/>
              <w:rPr>
                <w:rFonts w:ascii="Calibri" w:eastAsia="Times New Roman" w:hAnsi="Calibri" w:cs="Calibri"/>
              </w:rPr>
            </w:pPr>
            <w:r w:rsidRPr="00F47E53">
              <w:rPr>
                <w:rFonts w:ascii="Calibri" w:eastAsia="Times New Roman" w:hAnsi="Calibri" w:cs="Calibri"/>
                <w:color w:val="000000"/>
                <w:kern w:val="24"/>
              </w:rPr>
              <w:t>9</w:t>
            </w:r>
          </w:p>
        </w:tc>
        <w:tc>
          <w:tcPr>
            <w:tcW w:w="1920" w:type="dxa"/>
            <w:tcBorders>
              <w:top w:val="single" w:sz="24" w:space="0" w:color="FFFFFF"/>
              <w:left w:val="single" w:sz="8" w:space="0" w:color="FFFFFF"/>
              <w:bottom w:val="single" w:sz="8" w:space="0" w:color="FFFFFF"/>
              <w:right w:val="single" w:sz="8" w:space="0" w:color="FFFFFF"/>
            </w:tcBorders>
            <w:shd w:val="clear" w:color="auto" w:fill="CBCBCB"/>
            <w:tcMar>
              <w:top w:w="15" w:type="dxa"/>
              <w:left w:w="108" w:type="dxa"/>
              <w:bottom w:w="0" w:type="dxa"/>
              <w:right w:w="108" w:type="dxa"/>
            </w:tcMar>
            <w:vAlign w:val="center"/>
            <w:hideMark/>
          </w:tcPr>
          <w:p w14:paraId="577A62BC" w14:textId="77777777" w:rsidR="00375B3D" w:rsidRPr="00F47E53" w:rsidRDefault="00375B3D" w:rsidP="005442DB">
            <w:pPr>
              <w:spacing w:after="0" w:line="256" w:lineRule="auto"/>
              <w:jc w:val="center"/>
              <w:rPr>
                <w:rFonts w:ascii="Calibri" w:eastAsia="Times New Roman" w:hAnsi="Calibri" w:cs="Calibri"/>
              </w:rPr>
            </w:pPr>
            <w:r w:rsidRPr="00F47E53">
              <w:rPr>
                <w:rFonts w:ascii="Calibri" w:eastAsia="Times New Roman" w:hAnsi="Calibri" w:cs="Calibri"/>
                <w:color w:val="000000"/>
                <w:kern w:val="24"/>
              </w:rPr>
              <w:t>8</w:t>
            </w:r>
          </w:p>
        </w:tc>
      </w:tr>
      <w:tr w:rsidR="00375B3D" w:rsidRPr="00F47E53" w14:paraId="59C4624E" w14:textId="77777777" w:rsidTr="005442DB">
        <w:trPr>
          <w:trHeight w:val="20"/>
        </w:trPr>
        <w:tc>
          <w:tcPr>
            <w:tcW w:w="1920" w:type="dxa"/>
            <w:tcBorders>
              <w:top w:val="single" w:sz="8" w:space="0" w:color="FFFFFF"/>
              <w:left w:val="single" w:sz="8" w:space="0" w:color="FFFFFF"/>
              <w:bottom w:val="single" w:sz="8" w:space="0" w:color="FFFFFF"/>
              <w:right w:val="single" w:sz="8" w:space="0" w:color="FFFFFF"/>
            </w:tcBorders>
            <w:shd w:val="clear" w:color="auto" w:fill="E7E7E7"/>
            <w:tcMar>
              <w:top w:w="15" w:type="dxa"/>
              <w:left w:w="108" w:type="dxa"/>
              <w:bottom w:w="0" w:type="dxa"/>
              <w:right w:w="108" w:type="dxa"/>
            </w:tcMar>
            <w:vAlign w:val="center"/>
            <w:hideMark/>
          </w:tcPr>
          <w:p w14:paraId="37C9CAD4" w14:textId="77777777" w:rsidR="00375B3D" w:rsidRPr="00F47E53" w:rsidRDefault="00375B3D" w:rsidP="005442DB">
            <w:pPr>
              <w:spacing w:after="0" w:line="256" w:lineRule="auto"/>
              <w:jc w:val="center"/>
              <w:rPr>
                <w:rFonts w:ascii="Calibri" w:eastAsia="Times New Roman" w:hAnsi="Calibri" w:cs="Calibri"/>
              </w:rPr>
            </w:pPr>
            <w:r w:rsidRPr="00F47E53">
              <w:rPr>
                <w:rFonts w:ascii="Calibri" w:eastAsia="Times New Roman" w:hAnsi="Calibri" w:cs="Calibri"/>
                <w:color w:val="000000"/>
                <w:kern w:val="24"/>
              </w:rPr>
              <w:t>12–17 months</w:t>
            </w:r>
          </w:p>
        </w:tc>
        <w:tc>
          <w:tcPr>
            <w:tcW w:w="1920" w:type="dxa"/>
            <w:tcBorders>
              <w:top w:val="single" w:sz="8" w:space="0" w:color="FFFFFF"/>
              <w:left w:val="single" w:sz="8" w:space="0" w:color="FFFFFF"/>
              <w:bottom w:val="single" w:sz="8" w:space="0" w:color="FFFFFF"/>
              <w:right w:val="single" w:sz="8" w:space="0" w:color="FFFFFF"/>
            </w:tcBorders>
            <w:shd w:val="clear" w:color="auto" w:fill="E7E7E7"/>
            <w:tcMar>
              <w:top w:w="72" w:type="dxa"/>
              <w:left w:w="144" w:type="dxa"/>
              <w:bottom w:w="72" w:type="dxa"/>
              <w:right w:w="144" w:type="dxa"/>
            </w:tcMar>
            <w:vAlign w:val="center"/>
            <w:hideMark/>
          </w:tcPr>
          <w:p w14:paraId="5376E8A7" w14:textId="77777777" w:rsidR="00375B3D" w:rsidRPr="00F47E53" w:rsidRDefault="00375B3D" w:rsidP="005442DB">
            <w:pPr>
              <w:spacing w:after="0" w:line="240" w:lineRule="auto"/>
              <w:jc w:val="center"/>
              <w:rPr>
                <w:rFonts w:ascii="Calibri" w:eastAsia="Times New Roman" w:hAnsi="Calibri" w:cs="Calibri"/>
              </w:rPr>
            </w:pPr>
            <w:r w:rsidRPr="00F47E53">
              <w:rPr>
                <w:rFonts w:ascii="Calibri" w:eastAsia="Times New Roman" w:hAnsi="Calibri" w:cs="Calibri"/>
                <w:color w:val="000000"/>
                <w:kern w:val="24"/>
              </w:rPr>
              <w:t>13</w:t>
            </w:r>
          </w:p>
        </w:tc>
        <w:tc>
          <w:tcPr>
            <w:tcW w:w="1920" w:type="dxa"/>
            <w:tcBorders>
              <w:top w:val="single" w:sz="8" w:space="0" w:color="FFFFFF"/>
              <w:left w:val="single" w:sz="8" w:space="0" w:color="FFFFFF"/>
              <w:bottom w:val="single" w:sz="8" w:space="0" w:color="FFFFFF"/>
              <w:right w:val="single" w:sz="8" w:space="0" w:color="FFFFFF"/>
            </w:tcBorders>
            <w:shd w:val="clear" w:color="auto" w:fill="E7E7E7"/>
            <w:tcMar>
              <w:top w:w="15" w:type="dxa"/>
              <w:left w:w="108" w:type="dxa"/>
              <w:bottom w:w="0" w:type="dxa"/>
              <w:right w:w="108" w:type="dxa"/>
            </w:tcMar>
            <w:vAlign w:val="center"/>
            <w:hideMark/>
          </w:tcPr>
          <w:p w14:paraId="13C82D01" w14:textId="77777777" w:rsidR="00375B3D" w:rsidRPr="00F47E53" w:rsidRDefault="00375B3D" w:rsidP="005442DB">
            <w:pPr>
              <w:spacing w:after="0" w:line="256" w:lineRule="auto"/>
              <w:jc w:val="center"/>
              <w:rPr>
                <w:rFonts w:ascii="Calibri" w:eastAsia="Times New Roman" w:hAnsi="Calibri" w:cs="Calibri"/>
              </w:rPr>
            </w:pPr>
            <w:r w:rsidRPr="00F47E53">
              <w:rPr>
                <w:rFonts w:ascii="Calibri" w:eastAsia="Times New Roman" w:hAnsi="Calibri" w:cs="Calibri"/>
                <w:color w:val="000000"/>
                <w:kern w:val="24"/>
              </w:rPr>
              <w:t>n/a</w:t>
            </w:r>
          </w:p>
        </w:tc>
        <w:tc>
          <w:tcPr>
            <w:tcW w:w="1920" w:type="dxa"/>
            <w:tcBorders>
              <w:top w:val="single" w:sz="8" w:space="0" w:color="FFFFFF"/>
              <w:left w:val="single" w:sz="8" w:space="0" w:color="FFFFFF"/>
              <w:bottom w:val="single" w:sz="8" w:space="0" w:color="FFFFFF"/>
              <w:right w:val="single" w:sz="8" w:space="0" w:color="FFFFFF"/>
            </w:tcBorders>
            <w:shd w:val="clear" w:color="auto" w:fill="E7E7E7"/>
            <w:tcMar>
              <w:top w:w="15" w:type="dxa"/>
              <w:left w:w="108" w:type="dxa"/>
              <w:bottom w:w="0" w:type="dxa"/>
              <w:right w:w="108" w:type="dxa"/>
            </w:tcMar>
            <w:vAlign w:val="center"/>
            <w:hideMark/>
          </w:tcPr>
          <w:p w14:paraId="01734D25" w14:textId="54483C82" w:rsidR="00375B3D" w:rsidRPr="00F47E53" w:rsidRDefault="00375B3D" w:rsidP="005442DB">
            <w:pPr>
              <w:spacing w:after="0" w:line="256" w:lineRule="auto"/>
              <w:jc w:val="center"/>
              <w:rPr>
                <w:rFonts w:ascii="Calibri" w:eastAsia="Times New Roman" w:hAnsi="Calibri" w:cs="Calibri"/>
              </w:rPr>
            </w:pPr>
            <w:r w:rsidRPr="00F47E53">
              <w:rPr>
                <w:rFonts w:ascii="Calibri" w:eastAsia="Times New Roman" w:hAnsi="Calibri" w:cs="Calibri"/>
                <w:color w:val="000000"/>
                <w:kern w:val="24"/>
              </w:rPr>
              <w:t>12</w:t>
            </w:r>
          </w:p>
        </w:tc>
        <w:tc>
          <w:tcPr>
            <w:tcW w:w="1920" w:type="dxa"/>
            <w:tcBorders>
              <w:top w:val="single" w:sz="8" w:space="0" w:color="FFFFFF"/>
              <w:left w:val="single" w:sz="8" w:space="0" w:color="FFFFFF"/>
              <w:bottom w:val="single" w:sz="8" w:space="0" w:color="FFFFFF"/>
              <w:right w:val="single" w:sz="8" w:space="0" w:color="FFFFFF"/>
            </w:tcBorders>
            <w:shd w:val="clear" w:color="auto" w:fill="E7E7E7"/>
            <w:tcMar>
              <w:top w:w="15" w:type="dxa"/>
              <w:left w:w="108" w:type="dxa"/>
              <w:bottom w:w="0" w:type="dxa"/>
              <w:right w:w="108" w:type="dxa"/>
            </w:tcMar>
            <w:vAlign w:val="center"/>
            <w:hideMark/>
          </w:tcPr>
          <w:p w14:paraId="3F632662" w14:textId="724639B7" w:rsidR="00375B3D" w:rsidRPr="00F47E53" w:rsidRDefault="00375B3D" w:rsidP="005442DB">
            <w:pPr>
              <w:spacing w:after="0" w:line="256" w:lineRule="auto"/>
              <w:jc w:val="center"/>
              <w:rPr>
                <w:rFonts w:ascii="Calibri" w:eastAsia="Times New Roman" w:hAnsi="Calibri" w:cs="Calibri"/>
              </w:rPr>
            </w:pPr>
            <w:r w:rsidRPr="00F47E53">
              <w:rPr>
                <w:rFonts w:ascii="Calibri" w:eastAsia="Times New Roman" w:hAnsi="Calibri" w:cs="Calibri"/>
                <w:color w:val="000000"/>
                <w:kern w:val="24"/>
              </w:rPr>
              <w:t>8</w:t>
            </w:r>
          </w:p>
        </w:tc>
      </w:tr>
      <w:tr w:rsidR="00375B3D" w:rsidRPr="00F47E53" w14:paraId="6C9F355C" w14:textId="77777777" w:rsidTr="005442DB">
        <w:trPr>
          <w:trHeight w:val="20"/>
        </w:trPr>
        <w:tc>
          <w:tcPr>
            <w:tcW w:w="1920" w:type="dxa"/>
            <w:tcBorders>
              <w:top w:val="single" w:sz="8" w:space="0" w:color="FFFFFF"/>
              <w:left w:val="single" w:sz="8" w:space="0" w:color="FFFFFF"/>
              <w:bottom w:val="single" w:sz="8" w:space="0" w:color="FFFFFF"/>
              <w:right w:val="single" w:sz="8" w:space="0" w:color="FFFFFF"/>
            </w:tcBorders>
            <w:shd w:val="clear" w:color="auto" w:fill="CBCBCB"/>
            <w:tcMar>
              <w:top w:w="15" w:type="dxa"/>
              <w:left w:w="108" w:type="dxa"/>
              <w:bottom w:w="0" w:type="dxa"/>
              <w:right w:w="108" w:type="dxa"/>
            </w:tcMar>
            <w:vAlign w:val="center"/>
            <w:hideMark/>
          </w:tcPr>
          <w:p w14:paraId="5DFC346F" w14:textId="77777777" w:rsidR="00375B3D" w:rsidRPr="00F47E53" w:rsidRDefault="00375B3D" w:rsidP="005442DB">
            <w:pPr>
              <w:spacing w:after="0" w:line="256" w:lineRule="auto"/>
              <w:jc w:val="center"/>
              <w:rPr>
                <w:rFonts w:ascii="Calibri" w:eastAsia="Times New Roman" w:hAnsi="Calibri" w:cs="Calibri"/>
              </w:rPr>
            </w:pPr>
            <w:r w:rsidRPr="00F47E53">
              <w:rPr>
                <w:rFonts w:ascii="Calibri" w:eastAsia="Times New Roman" w:hAnsi="Calibri" w:cs="Calibri"/>
                <w:color w:val="000000"/>
                <w:kern w:val="24"/>
              </w:rPr>
              <w:t>18–23 months</w:t>
            </w:r>
          </w:p>
        </w:tc>
        <w:tc>
          <w:tcPr>
            <w:tcW w:w="1920" w:type="dxa"/>
            <w:tcBorders>
              <w:top w:val="single" w:sz="8" w:space="0" w:color="FFFFFF"/>
              <w:left w:val="single" w:sz="8" w:space="0" w:color="FFFFFF"/>
              <w:bottom w:val="single" w:sz="8" w:space="0" w:color="FFFFFF"/>
              <w:right w:val="single" w:sz="8" w:space="0" w:color="FFFFFF"/>
            </w:tcBorders>
            <w:shd w:val="clear" w:color="auto" w:fill="CBCBCB"/>
            <w:tcMar>
              <w:top w:w="72" w:type="dxa"/>
              <w:left w:w="144" w:type="dxa"/>
              <w:bottom w:w="72" w:type="dxa"/>
              <w:right w:w="144" w:type="dxa"/>
            </w:tcMar>
            <w:vAlign w:val="center"/>
            <w:hideMark/>
          </w:tcPr>
          <w:p w14:paraId="2F7467F5" w14:textId="77777777" w:rsidR="00375B3D" w:rsidRPr="00F47E53" w:rsidRDefault="00375B3D" w:rsidP="005442DB">
            <w:pPr>
              <w:spacing w:after="0" w:line="240" w:lineRule="auto"/>
              <w:jc w:val="center"/>
              <w:rPr>
                <w:rFonts w:ascii="Calibri" w:eastAsia="Times New Roman" w:hAnsi="Calibri" w:cs="Calibri"/>
              </w:rPr>
            </w:pPr>
            <w:r w:rsidRPr="00F47E53">
              <w:rPr>
                <w:rFonts w:ascii="Calibri" w:eastAsia="Times New Roman" w:hAnsi="Calibri" w:cs="Calibri"/>
                <w:color w:val="000000"/>
                <w:kern w:val="24"/>
              </w:rPr>
              <w:t>18</w:t>
            </w:r>
          </w:p>
        </w:tc>
        <w:tc>
          <w:tcPr>
            <w:tcW w:w="1920" w:type="dxa"/>
            <w:tcBorders>
              <w:top w:val="single" w:sz="8" w:space="0" w:color="FFFFFF"/>
              <w:left w:val="single" w:sz="8" w:space="0" w:color="FFFFFF"/>
              <w:bottom w:val="single" w:sz="8" w:space="0" w:color="FFFFFF"/>
              <w:right w:val="single" w:sz="8" w:space="0" w:color="FFFFFF"/>
            </w:tcBorders>
            <w:shd w:val="clear" w:color="auto" w:fill="CBCBCB"/>
            <w:tcMar>
              <w:top w:w="15" w:type="dxa"/>
              <w:left w:w="108" w:type="dxa"/>
              <w:bottom w:w="0" w:type="dxa"/>
              <w:right w:w="108" w:type="dxa"/>
            </w:tcMar>
            <w:vAlign w:val="center"/>
            <w:hideMark/>
          </w:tcPr>
          <w:p w14:paraId="1FC4EF7B" w14:textId="77777777" w:rsidR="00375B3D" w:rsidRPr="00F47E53" w:rsidRDefault="00375B3D" w:rsidP="005442DB">
            <w:pPr>
              <w:spacing w:after="0" w:line="256" w:lineRule="auto"/>
              <w:jc w:val="center"/>
              <w:rPr>
                <w:rFonts w:ascii="Calibri" w:eastAsia="Times New Roman" w:hAnsi="Calibri" w:cs="Calibri"/>
              </w:rPr>
            </w:pPr>
            <w:r w:rsidRPr="00F47E53">
              <w:rPr>
                <w:rFonts w:ascii="Calibri" w:eastAsia="Times New Roman" w:hAnsi="Calibri" w:cs="Calibri"/>
                <w:color w:val="000000"/>
                <w:kern w:val="24"/>
              </w:rPr>
              <w:t>16</w:t>
            </w:r>
          </w:p>
        </w:tc>
        <w:tc>
          <w:tcPr>
            <w:tcW w:w="1920" w:type="dxa"/>
            <w:tcBorders>
              <w:top w:val="single" w:sz="8" w:space="0" w:color="FFFFFF"/>
              <w:left w:val="single" w:sz="8" w:space="0" w:color="FFFFFF"/>
              <w:bottom w:val="single" w:sz="8" w:space="0" w:color="FFFFFF"/>
              <w:right w:val="single" w:sz="8" w:space="0" w:color="FFFFFF"/>
            </w:tcBorders>
            <w:shd w:val="clear" w:color="auto" w:fill="CBCBCB"/>
            <w:tcMar>
              <w:top w:w="15" w:type="dxa"/>
              <w:left w:w="108" w:type="dxa"/>
              <w:bottom w:w="0" w:type="dxa"/>
              <w:right w:w="108" w:type="dxa"/>
            </w:tcMar>
            <w:vAlign w:val="center"/>
            <w:hideMark/>
          </w:tcPr>
          <w:p w14:paraId="6124147A" w14:textId="77777777" w:rsidR="00375B3D" w:rsidRPr="00F47E53" w:rsidRDefault="00375B3D" w:rsidP="005442DB">
            <w:pPr>
              <w:spacing w:after="0" w:line="256" w:lineRule="auto"/>
              <w:jc w:val="center"/>
              <w:rPr>
                <w:rFonts w:ascii="Calibri" w:eastAsia="Times New Roman" w:hAnsi="Calibri" w:cs="Calibri"/>
              </w:rPr>
            </w:pPr>
            <w:r w:rsidRPr="00F47E53">
              <w:rPr>
                <w:rFonts w:ascii="Calibri" w:eastAsia="Times New Roman" w:hAnsi="Calibri" w:cs="Calibri"/>
                <w:color w:val="000000"/>
                <w:kern w:val="24"/>
              </w:rPr>
              <w:t>12</w:t>
            </w:r>
          </w:p>
        </w:tc>
        <w:tc>
          <w:tcPr>
            <w:tcW w:w="1920" w:type="dxa"/>
            <w:tcBorders>
              <w:top w:val="single" w:sz="8" w:space="0" w:color="FFFFFF"/>
              <w:left w:val="single" w:sz="8" w:space="0" w:color="FFFFFF"/>
              <w:bottom w:val="single" w:sz="8" w:space="0" w:color="FFFFFF"/>
              <w:right w:val="single" w:sz="8" w:space="0" w:color="FFFFFF"/>
            </w:tcBorders>
            <w:shd w:val="clear" w:color="auto" w:fill="CBCBCB"/>
            <w:tcMar>
              <w:top w:w="15" w:type="dxa"/>
              <w:left w:w="108" w:type="dxa"/>
              <w:bottom w:w="0" w:type="dxa"/>
              <w:right w:w="108" w:type="dxa"/>
            </w:tcMar>
            <w:vAlign w:val="center"/>
            <w:hideMark/>
          </w:tcPr>
          <w:p w14:paraId="40328182" w14:textId="77777777" w:rsidR="00375B3D" w:rsidRPr="00F47E53" w:rsidRDefault="00375B3D" w:rsidP="005442DB">
            <w:pPr>
              <w:spacing w:after="0" w:line="256" w:lineRule="auto"/>
              <w:jc w:val="center"/>
              <w:rPr>
                <w:rFonts w:ascii="Calibri" w:eastAsia="Times New Roman" w:hAnsi="Calibri" w:cs="Calibri"/>
              </w:rPr>
            </w:pPr>
            <w:r w:rsidRPr="00F47E53">
              <w:rPr>
                <w:rFonts w:ascii="Calibri" w:eastAsia="Times New Roman" w:hAnsi="Calibri" w:cs="Calibri"/>
                <w:color w:val="000000"/>
                <w:kern w:val="24"/>
              </w:rPr>
              <w:t>10</w:t>
            </w:r>
          </w:p>
        </w:tc>
      </w:tr>
      <w:tr w:rsidR="00375B3D" w:rsidRPr="00F47E53" w14:paraId="63B7514F" w14:textId="77777777" w:rsidTr="005442DB">
        <w:trPr>
          <w:trHeight w:val="20"/>
        </w:trPr>
        <w:tc>
          <w:tcPr>
            <w:tcW w:w="1920" w:type="dxa"/>
            <w:tcBorders>
              <w:top w:val="single" w:sz="8" w:space="0" w:color="FFFFFF"/>
              <w:left w:val="single" w:sz="8" w:space="0" w:color="FFFFFF"/>
              <w:bottom w:val="single" w:sz="8" w:space="0" w:color="FFFFFF"/>
              <w:right w:val="single" w:sz="8" w:space="0" w:color="FFFFFF"/>
            </w:tcBorders>
            <w:shd w:val="clear" w:color="auto" w:fill="E7E7E7"/>
            <w:tcMar>
              <w:top w:w="15" w:type="dxa"/>
              <w:left w:w="108" w:type="dxa"/>
              <w:bottom w:w="0" w:type="dxa"/>
              <w:right w:w="108" w:type="dxa"/>
            </w:tcMar>
            <w:vAlign w:val="center"/>
            <w:hideMark/>
          </w:tcPr>
          <w:p w14:paraId="32CF0229" w14:textId="77777777" w:rsidR="00375B3D" w:rsidRPr="00F47E53" w:rsidRDefault="00375B3D" w:rsidP="005442DB">
            <w:pPr>
              <w:spacing w:after="0" w:line="256" w:lineRule="auto"/>
              <w:jc w:val="center"/>
              <w:rPr>
                <w:rFonts w:ascii="Calibri" w:eastAsia="Times New Roman" w:hAnsi="Calibri" w:cs="Calibri"/>
              </w:rPr>
            </w:pPr>
            <w:r w:rsidRPr="00F47E53">
              <w:rPr>
                <w:rFonts w:ascii="Calibri" w:eastAsia="Times New Roman" w:hAnsi="Calibri" w:cs="Calibri"/>
                <w:color w:val="000000"/>
                <w:kern w:val="24"/>
              </w:rPr>
              <w:t>2 years</w:t>
            </w:r>
          </w:p>
        </w:tc>
        <w:tc>
          <w:tcPr>
            <w:tcW w:w="1920" w:type="dxa"/>
            <w:tcBorders>
              <w:top w:val="single" w:sz="8" w:space="0" w:color="FFFFFF"/>
              <w:left w:val="single" w:sz="8" w:space="0" w:color="FFFFFF"/>
              <w:bottom w:val="single" w:sz="8" w:space="0" w:color="FFFFFF"/>
              <w:right w:val="single" w:sz="8" w:space="0" w:color="FFFFFF"/>
            </w:tcBorders>
            <w:shd w:val="clear" w:color="auto" w:fill="E7E7E7"/>
            <w:tcMar>
              <w:top w:w="72" w:type="dxa"/>
              <w:left w:w="144" w:type="dxa"/>
              <w:bottom w:w="72" w:type="dxa"/>
              <w:right w:w="144" w:type="dxa"/>
            </w:tcMar>
            <w:vAlign w:val="center"/>
            <w:hideMark/>
          </w:tcPr>
          <w:p w14:paraId="4A929C8F" w14:textId="77777777" w:rsidR="00375B3D" w:rsidRPr="00F47E53" w:rsidRDefault="00375B3D" w:rsidP="005442DB">
            <w:pPr>
              <w:spacing w:after="0" w:line="240" w:lineRule="auto"/>
              <w:jc w:val="center"/>
              <w:rPr>
                <w:rFonts w:ascii="Calibri" w:eastAsia="Times New Roman" w:hAnsi="Calibri" w:cs="Calibri"/>
              </w:rPr>
            </w:pPr>
            <w:r w:rsidRPr="00F47E53">
              <w:rPr>
                <w:rFonts w:ascii="Calibri" w:eastAsia="Times New Roman" w:hAnsi="Calibri" w:cs="Calibri"/>
                <w:color w:val="000000"/>
                <w:kern w:val="24"/>
              </w:rPr>
              <w:t>22</w:t>
            </w:r>
          </w:p>
        </w:tc>
        <w:tc>
          <w:tcPr>
            <w:tcW w:w="1920" w:type="dxa"/>
            <w:tcBorders>
              <w:top w:val="single" w:sz="8" w:space="0" w:color="FFFFFF"/>
              <w:left w:val="single" w:sz="8" w:space="0" w:color="FFFFFF"/>
              <w:bottom w:val="single" w:sz="8" w:space="0" w:color="FFFFFF"/>
              <w:right w:val="single" w:sz="8" w:space="0" w:color="FFFFFF"/>
            </w:tcBorders>
            <w:shd w:val="clear" w:color="auto" w:fill="E7E7E7"/>
            <w:tcMar>
              <w:top w:w="15" w:type="dxa"/>
              <w:left w:w="108" w:type="dxa"/>
              <w:bottom w:w="0" w:type="dxa"/>
              <w:right w:w="108" w:type="dxa"/>
            </w:tcMar>
            <w:vAlign w:val="center"/>
            <w:hideMark/>
          </w:tcPr>
          <w:p w14:paraId="758D0698" w14:textId="77777777" w:rsidR="00375B3D" w:rsidRPr="00F47E53" w:rsidRDefault="00375B3D" w:rsidP="005442DB">
            <w:pPr>
              <w:spacing w:after="0" w:line="256" w:lineRule="auto"/>
              <w:jc w:val="center"/>
              <w:rPr>
                <w:rFonts w:ascii="Calibri" w:eastAsia="Times New Roman" w:hAnsi="Calibri" w:cs="Calibri"/>
              </w:rPr>
            </w:pPr>
            <w:r w:rsidRPr="00F47E53">
              <w:rPr>
                <w:rFonts w:ascii="Calibri" w:eastAsia="Times New Roman" w:hAnsi="Calibri" w:cs="Calibri"/>
                <w:color w:val="000000"/>
                <w:kern w:val="24"/>
              </w:rPr>
              <w:t>20</w:t>
            </w:r>
          </w:p>
        </w:tc>
        <w:tc>
          <w:tcPr>
            <w:tcW w:w="1920" w:type="dxa"/>
            <w:tcBorders>
              <w:top w:val="single" w:sz="8" w:space="0" w:color="FFFFFF"/>
              <w:left w:val="single" w:sz="8" w:space="0" w:color="FFFFFF"/>
              <w:bottom w:val="single" w:sz="8" w:space="0" w:color="FFFFFF"/>
              <w:right w:val="single" w:sz="8" w:space="0" w:color="FFFFFF"/>
            </w:tcBorders>
            <w:shd w:val="clear" w:color="auto" w:fill="E7E7E7"/>
            <w:tcMar>
              <w:top w:w="15" w:type="dxa"/>
              <w:left w:w="108" w:type="dxa"/>
              <w:bottom w:w="0" w:type="dxa"/>
              <w:right w:w="108" w:type="dxa"/>
            </w:tcMar>
            <w:vAlign w:val="center"/>
            <w:hideMark/>
          </w:tcPr>
          <w:p w14:paraId="3E42DD98" w14:textId="77777777" w:rsidR="00375B3D" w:rsidRPr="00F47E53" w:rsidRDefault="00375B3D" w:rsidP="005442DB">
            <w:pPr>
              <w:spacing w:after="0" w:line="256" w:lineRule="auto"/>
              <w:jc w:val="center"/>
              <w:rPr>
                <w:rFonts w:ascii="Calibri" w:eastAsia="Times New Roman" w:hAnsi="Calibri" w:cs="Calibri"/>
              </w:rPr>
            </w:pPr>
            <w:r w:rsidRPr="00F47E53">
              <w:rPr>
                <w:rFonts w:ascii="Calibri" w:eastAsia="Times New Roman" w:hAnsi="Calibri" w:cs="Calibri"/>
                <w:color w:val="000000"/>
                <w:kern w:val="24"/>
              </w:rPr>
              <w:t>14</w:t>
            </w:r>
          </w:p>
        </w:tc>
        <w:tc>
          <w:tcPr>
            <w:tcW w:w="1920" w:type="dxa"/>
            <w:tcBorders>
              <w:top w:val="single" w:sz="8" w:space="0" w:color="FFFFFF"/>
              <w:left w:val="single" w:sz="8" w:space="0" w:color="FFFFFF"/>
              <w:bottom w:val="single" w:sz="8" w:space="0" w:color="FFFFFF"/>
              <w:right w:val="single" w:sz="8" w:space="0" w:color="FFFFFF"/>
            </w:tcBorders>
            <w:shd w:val="clear" w:color="auto" w:fill="E7E7E7"/>
            <w:tcMar>
              <w:top w:w="15" w:type="dxa"/>
              <w:left w:w="108" w:type="dxa"/>
              <w:bottom w:w="0" w:type="dxa"/>
              <w:right w:w="108" w:type="dxa"/>
            </w:tcMar>
            <w:vAlign w:val="center"/>
            <w:hideMark/>
          </w:tcPr>
          <w:p w14:paraId="263BEB1C" w14:textId="77777777" w:rsidR="00375B3D" w:rsidRPr="00F47E53" w:rsidRDefault="00375B3D" w:rsidP="005442DB">
            <w:pPr>
              <w:spacing w:after="0" w:line="256" w:lineRule="auto"/>
              <w:jc w:val="center"/>
              <w:rPr>
                <w:rFonts w:ascii="Calibri" w:eastAsia="Times New Roman" w:hAnsi="Calibri" w:cs="Calibri"/>
              </w:rPr>
            </w:pPr>
            <w:r w:rsidRPr="00F47E53">
              <w:rPr>
                <w:rFonts w:ascii="Calibri" w:eastAsia="Times New Roman" w:hAnsi="Calibri" w:cs="Calibri"/>
                <w:color w:val="000000"/>
                <w:kern w:val="24"/>
              </w:rPr>
              <w:t>12</w:t>
            </w:r>
          </w:p>
        </w:tc>
      </w:tr>
      <w:tr w:rsidR="00375B3D" w:rsidRPr="00F47E53" w14:paraId="03708211" w14:textId="77777777" w:rsidTr="005442DB">
        <w:trPr>
          <w:trHeight w:val="20"/>
        </w:trPr>
        <w:tc>
          <w:tcPr>
            <w:tcW w:w="1920" w:type="dxa"/>
            <w:tcBorders>
              <w:top w:val="single" w:sz="8" w:space="0" w:color="FFFFFF"/>
              <w:left w:val="single" w:sz="8" w:space="0" w:color="FFFFFF"/>
              <w:bottom w:val="single" w:sz="8" w:space="0" w:color="FFFFFF"/>
              <w:right w:val="single" w:sz="8" w:space="0" w:color="FFFFFF"/>
            </w:tcBorders>
            <w:shd w:val="clear" w:color="auto" w:fill="CBCBCB"/>
            <w:tcMar>
              <w:top w:w="15" w:type="dxa"/>
              <w:left w:w="108" w:type="dxa"/>
              <w:bottom w:w="0" w:type="dxa"/>
              <w:right w:w="108" w:type="dxa"/>
            </w:tcMar>
            <w:vAlign w:val="center"/>
            <w:hideMark/>
          </w:tcPr>
          <w:p w14:paraId="0AB73020" w14:textId="77777777" w:rsidR="00375B3D" w:rsidRPr="00F47E53" w:rsidRDefault="00375B3D" w:rsidP="005442DB">
            <w:pPr>
              <w:spacing w:after="0" w:line="256" w:lineRule="auto"/>
              <w:jc w:val="center"/>
              <w:rPr>
                <w:rFonts w:ascii="Calibri" w:eastAsia="Times New Roman" w:hAnsi="Calibri" w:cs="Calibri"/>
              </w:rPr>
            </w:pPr>
            <w:r w:rsidRPr="00F47E53">
              <w:rPr>
                <w:rFonts w:ascii="Calibri" w:eastAsia="Times New Roman" w:hAnsi="Calibri" w:cs="Calibri"/>
                <w:color w:val="000000"/>
                <w:kern w:val="24"/>
              </w:rPr>
              <w:t>3 years</w:t>
            </w:r>
          </w:p>
        </w:tc>
        <w:tc>
          <w:tcPr>
            <w:tcW w:w="1920" w:type="dxa"/>
            <w:tcBorders>
              <w:top w:val="single" w:sz="8" w:space="0" w:color="FFFFFF"/>
              <w:left w:val="single" w:sz="8" w:space="0" w:color="FFFFFF"/>
              <w:bottom w:val="single" w:sz="8" w:space="0" w:color="FFFFFF"/>
              <w:right w:val="single" w:sz="8" w:space="0" w:color="FFFFFF"/>
            </w:tcBorders>
            <w:shd w:val="clear" w:color="auto" w:fill="CBCBCB"/>
            <w:tcMar>
              <w:top w:w="72" w:type="dxa"/>
              <w:left w:w="144" w:type="dxa"/>
              <w:bottom w:w="72" w:type="dxa"/>
              <w:right w:w="144" w:type="dxa"/>
            </w:tcMar>
            <w:vAlign w:val="center"/>
            <w:hideMark/>
          </w:tcPr>
          <w:p w14:paraId="30BDE8BC" w14:textId="77777777" w:rsidR="00375B3D" w:rsidRPr="00F47E53" w:rsidRDefault="00375B3D" w:rsidP="005442DB">
            <w:pPr>
              <w:spacing w:after="0" w:line="240" w:lineRule="auto"/>
              <w:jc w:val="center"/>
              <w:rPr>
                <w:rFonts w:ascii="Calibri" w:eastAsia="Times New Roman" w:hAnsi="Calibri" w:cs="Calibri"/>
              </w:rPr>
            </w:pPr>
            <w:r w:rsidRPr="00F47E53">
              <w:rPr>
                <w:rFonts w:ascii="Calibri" w:eastAsia="Times New Roman" w:hAnsi="Calibri" w:cs="Calibri"/>
                <w:color w:val="000000"/>
                <w:kern w:val="24"/>
              </w:rPr>
              <w:t>30</w:t>
            </w:r>
          </w:p>
        </w:tc>
        <w:tc>
          <w:tcPr>
            <w:tcW w:w="1920" w:type="dxa"/>
            <w:tcBorders>
              <w:top w:val="single" w:sz="8" w:space="0" w:color="FFFFFF"/>
              <w:left w:val="single" w:sz="8" w:space="0" w:color="FFFFFF"/>
              <w:bottom w:val="single" w:sz="8" w:space="0" w:color="FFFFFF"/>
              <w:right w:val="single" w:sz="8" w:space="0" w:color="FFFFFF"/>
            </w:tcBorders>
            <w:shd w:val="clear" w:color="auto" w:fill="CBCBCB"/>
            <w:tcMar>
              <w:top w:w="15" w:type="dxa"/>
              <w:left w:w="108" w:type="dxa"/>
              <w:bottom w:w="0" w:type="dxa"/>
              <w:right w:w="108" w:type="dxa"/>
            </w:tcMar>
            <w:vAlign w:val="center"/>
            <w:hideMark/>
          </w:tcPr>
          <w:p w14:paraId="0096351D" w14:textId="77777777" w:rsidR="00375B3D" w:rsidRPr="00F47E53" w:rsidRDefault="00375B3D" w:rsidP="005442DB">
            <w:pPr>
              <w:spacing w:after="0" w:line="256" w:lineRule="auto"/>
              <w:jc w:val="center"/>
              <w:rPr>
                <w:rFonts w:ascii="Calibri" w:eastAsia="Times New Roman" w:hAnsi="Calibri" w:cs="Calibri"/>
              </w:rPr>
            </w:pPr>
            <w:r w:rsidRPr="00F47E53">
              <w:rPr>
                <w:rFonts w:ascii="Calibri" w:eastAsia="Times New Roman" w:hAnsi="Calibri" w:cs="Calibri"/>
                <w:color w:val="000000"/>
                <w:kern w:val="24"/>
              </w:rPr>
              <w:t>24</w:t>
            </w:r>
          </w:p>
        </w:tc>
        <w:tc>
          <w:tcPr>
            <w:tcW w:w="1920" w:type="dxa"/>
            <w:tcBorders>
              <w:top w:val="single" w:sz="8" w:space="0" w:color="FFFFFF"/>
              <w:left w:val="single" w:sz="8" w:space="0" w:color="FFFFFF"/>
              <w:bottom w:val="single" w:sz="8" w:space="0" w:color="FFFFFF"/>
              <w:right w:val="single" w:sz="8" w:space="0" w:color="FFFFFF"/>
            </w:tcBorders>
            <w:shd w:val="clear" w:color="auto" w:fill="CBCBCB"/>
            <w:tcMar>
              <w:top w:w="15" w:type="dxa"/>
              <w:left w:w="108" w:type="dxa"/>
              <w:bottom w:w="0" w:type="dxa"/>
              <w:right w:w="108" w:type="dxa"/>
            </w:tcMar>
            <w:vAlign w:val="center"/>
            <w:hideMark/>
          </w:tcPr>
          <w:p w14:paraId="1D805195" w14:textId="77777777" w:rsidR="00375B3D" w:rsidRPr="00F47E53" w:rsidRDefault="00375B3D" w:rsidP="005442DB">
            <w:pPr>
              <w:spacing w:after="0" w:line="256" w:lineRule="auto"/>
              <w:jc w:val="center"/>
              <w:rPr>
                <w:rFonts w:ascii="Calibri" w:eastAsia="Times New Roman" w:hAnsi="Calibri" w:cs="Calibri"/>
              </w:rPr>
            </w:pPr>
            <w:r w:rsidRPr="00F47E53">
              <w:rPr>
                <w:rFonts w:ascii="Calibri" w:eastAsia="Times New Roman" w:hAnsi="Calibri" w:cs="Calibri"/>
                <w:color w:val="000000"/>
                <w:kern w:val="24"/>
              </w:rPr>
              <w:t>18</w:t>
            </w:r>
          </w:p>
        </w:tc>
        <w:tc>
          <w:tcPr>
            <w:tcW w:w="1920" w:type="dxa"/>
            <w:tcBorders>
              <w:top w:val="single" w:sz="8" w:space="0" w:color="FFFFFF"/>
              <w:left w:val="single" w:sz="8" w:space="0" w:color="FFFFFF"/>
              <w:bottom w:val="single" w:sz="8" w:space="0" w:color="FFFFFF"/>
              <w:right w:val="single" w:sz="8" w:space="0" w:color="FFFFFF"/>
            </w:tcBorders>
            <w:shd w:val="clear" w:color="auto" w:fill="CBCBCB"/>
            <w:tcMar>
              <w:top w:w="15" w:type="dxa"/>
              <w:left w:w="108" w:type="dxa"/>
              <w:bottom w:w="0" w:type="dxa"/>
              <w:right w:w="108" w:type="dxa"/>
            </w:tcMar>
            <w:vAlign w:val="center"/>
            <w:hideMark/>
          </w:tcPr>
          <w:p w14:paraId="5EC695DF" w14:textId="77777777" w:rsidR="00375B3D" w:rsidRPr="00F47E53" w:rsidRDefault="00375B3D" w:rsidP="005442DB">
            <w:pPr>
              <w:spacing w:after="0" w:line="256" w:lineRule="auto"/>
              <w:jc w:val="center"/>
              <w:rPr>
                <w:rFonts w:ascii="Calibri" w:eastAsia="Times New Roman" w:hAnsi="Calibri" w:cs="Calibri"/>
              </w:rPr>
            </w:pPr>
            <w:r w:rsidRPr="00F47E53">
              <w:rPr>
                <w:rFonts w:ascii="Calibri" w:eastAsia="Times New Roman" w:hAnsi="Calibri" w:cs="Calibri"/>
                <w:color w:val="000000"/>
                <w:kern w:val="24"/>
              </w:rPr>
              <w:t>16</w:t>
            </w:r>
          </w:p>
        </w:tc>
      </w:tr>
      <w:tr w:rsidR="00375B3D" w:rsidRPr="00F47E53" w14:paraId="332E6704" w14:textId="77777777" w:rsidTr="005442DB">
        <w:trPr>
          <w:trHeight w:val="20"/>
        </w:trPr>
        <w:tc>
          <w:tcPr>
            <w:tcW w:w="1920" w:type="dxa"/>
            <w:tcBorders>
              <w:top w:val="single" w:sz="8" w:space="0" w:color="FFFFFF"/>
              <w:left w:val="single" w:sz="8" w:space="0" w:color="FFFFFF"/>
              <w:bottom w:val="single" w:sz="8" w:space="0" w:color="FFFFFF"/>
              <w:right w:val="single" w:sz="8" w:space="0" w:color="FFFFFF"/>
            </w:tcBorders>
            <w:shd w:val="clear" w:color="auto" w:fill="E7E7E7"/>
            <w:tcMar>
              <w:top w:w="15" w:type="dxa"/>
              <w:left w:w="108" w:type="dxa"/>
              <w:bottom w:w="0" w:type="dxa"/>
              <w:right w:w="108" w:type="dxa"/>
            </w:tcMar>
            <w:vAlign w:val="center"/>
            <w:hideMark/>
          </w:tcPr>
          <w:p w14:paraId="0E3A6D24" w14:textId="77777777" w:rsidR="00375B3D" w:rsidRPr="00F47E53" w:rsidRDefault="00375B3D" w:rsidP="005442DB">
            <w:pPr>
              <w:spacing w:after="0" w:line="256" w:lineRule="auto"/>
              <w:jc w:val="center"/>
              <w:rPr>
                <w:rFonts w:ascii="Calibri" w:eastAsia="Times New Roman" w:hAnsi="Calibri" w:cs="Calibri"/>
              </w:rPr>
            </w:pPr>
            <w:r w:rsidRPr="00F47E53">
              <w:rPr>
                <w:rFonts w:ascii="Calibri" w:eastAsia="Times New Roman" w:hAnsi="Calibri" w:cs="Calibri"/>
                <w:color w:val="000000"/>
                <w:kern w:val="24"/>
              </w:rPr>
              <w:t>4 years</w:t>
            </w:r>
          </w:p>
        </w:tc>
        <w:tc>
          <w:tcPr>
            <w:tcW w:w="1920" w:type="dxa"/>
            <w:tcBorders>
              <w:top w:val="single" w:sz="8" w:space="0" w:color="FFFFFF"/>
              <w:left w:val="single" w:sz="8" w:space="0" w:color="FFFFFF"/>
              <w:bottom w:val="single" w:sz="8" w:space="0" w:color="FFFFFF"/>
              <w:right w:val="single" w:sz="8" w:space="0" w:color="FFFFFF"/>
            </w:tcBorders>
            <w:shd w:val="clear" w:color="auto" w:fill="E7E7E7"/>
            <w:tcMar>
              <w:top w:w="72" w:type="dxa"/>
              <w:left w:w="144" w:type="dxa"/>
              <w:bottom w:w="72" w:type="dxa"/>
              <w:right w:w="144" w:type="dxa"/>
            </w:tcMar>
            <w:vAlign w:val="center"/>
            <w:hideMark/>
          </w:tcPr>
          <w:p w14:paraId="7279C2EF" w14:textId="77777777" w:rsidR="00375B3D" w:rsidRPr="00F47E53" w:rsidRDefault="00375B3D" w:rsidP="005442DB">
            <w:pPr>
              <w:spacing w:after="0" w:line="240" w:lineRule="auto"/>
              <w:jc w:val="center"/>
              <w:rPr>
                <w:rFonts w:ascii="Calibri" w:eastAsia="Times New Roman" w:hAnsi="Calibri" w:cs="Calibri"/>
              </w:rPr>
            </w:pPr>
            <w:r w:rsidRPr="00F47E53">
              <w:rPr>
                <w:rFonts w:ascii="Calibri" w:eastAsia="Times New Roman" w:hAnsi="Calibri" w:cs="Calibri"/>
                <w:color w:val="000000"/>
                <w:kern w:val="24"/>
              </w:rPr>
              <w:t>35</w:t>
            </w:r>
          </w:p>
        </w:tc>
        <w:tc>
          <w:tcPr>
            <w:tcW w:w="1920" w:type="dxa"/>
            <w:tcBorders>
              <w:top w:val="single" w:sz="8" w:space="0" w:color="FFFFFF"/>
              <w:left w:val="single" w:sz="8" w:space="0" w:color="FFFFFF"/>
              <w:bottom w:val="single" w:sz="8" w:space="0" w:color="FFFFFF"/>
              <w:right w:val="single" w:sz="8" w:space="0" w:color="FFFFFF"/>
            </w:tcBorders>
            <w:shd w:val="clear" w:color="auto" w:fill="E7E7E7"/>
            <w:tcMar>
              <w:top w:w="15" w:type="dxa"/>
              <w:left w:w="108" w:type="dxa"/>
              <w:bottom w:w="0" w:type="dxa"/>
              <w:right w:w="108" w:type="dxa"/>
            </w:tcMar>
            <w:vAlign w:val="center"/>
            <w:hideMark/>
          </w:tcPr>
          <w:p w14:paraId="44384841" w14:textId="77777777" w:rsidR="00375B3D" w:rsidRPr="00F47E53" w:rsidRDefault="00375B3D" w:rsidP="005442DB">
            <w:pPr>
              <w:spacing w:after="0" w:line="256" w:lineRule="auto"/>
              <w:jc w:val="center"/>
              <w:rPr>
                <w:rFonts w:ascii="Calibri" w:eastAsia="Times New Roman" w:hAnsi="Calibri" w:cs="Calibri"/>
              </w:rPr>
            </w:pPr>
            <w:r w:rsidRPr="00F47E53">
              <w:rPr>
                <w:rFonts w:ascii="Calibri" w:eastAsia="Times New Roman" w:hAnsi="Calibri" w:cs="Calibri"/>
                <w:color w:val="000000"/>
                <w:kern w:val="24"/>
              </w:rPr>
              <w:t>32</w:t>
            </w:r>
          </w:p>
        </w:tc>
        <w:tc>
          <w:tcPr>
            <w:tcW w:w="1920" w:type="dxa"/>
            <w:tcBorders>
              <w:top w:val="single" w:sz="8" w:space="0" w:color="FFFFFF"/>
              <w:left w:val="single" w:sz="8" w:space="0" w:color="FFFFFF"/>
              <w:bottom w:val="single" w:sz="8" w:space="0" w:color="FFFFFF"/>
              <w:right w:val="single" w:sz="8" w:space="0" w:color="FFFFFF"/>
            </w:tcBorders>
            <w:shd w:val="clear" w:color="auto" w:fill="E7E7E7"/>
            <w:tcMar>
              <w:top w:w="15" w:type="dxa"/>
              <w:left w:w="108" w:type="dxa"/>
              <w:bottom w:w="0" w:type="dxa"/>
              <w:right w:w="108" w:type="dxa"/>
            </w:tcMar>
            <w:vAlign w:val="center"/>
            <w:hideMark/>
          </w:tcPr>
          <w:p w14:paraId="3E38C226" w14:textId="77777777" w:rsidR="00375B3D" w:rsidRPr="00F47E53" w:rsidRDefault="00375B3D" w:rsidP="005442DB">
            <w:pPr>
              <w:spacing w:after="0" w:line="256" w:lineRule="auto"/>
              <w:jc w:val="center"/>
              <w:rPr>
                <w:rFonts w:ascii="Calibri" w:eastAsia="Times New Roman" w:hAnsi="Calibri" w:cs="Calibri"/>
              </w:rPr>
            </w:pPr>
            <w:r w:rsidRPr="00F47E53">
              <w:rPr>
                <w:rFonts w:ascii="Calibri" w:eastAsia="Times New Roman" w:hAnsi="Calibri" w:cs="Calibri"/>
                <w:color w:val="000000"/>
                <w:kern w:val="24"/>
              </w:rPr>
              <w:t>26</w:t>
            </w:r>
          </w:p>
        </w:tc>
        <w:tc>
          <w:tcPr>
            <w:tcW w:w="1920" w:type="dxa"/>
            <w:tcBorders>
              <w:top w:val="single" w:sz="8" w:space="0" w:color="FFFFFF"/>
              <w:left w:val="single" w:sz="8" w:space="0" w:color="FFFFFF"/>
              <w:bottom w:val="single" w:sz="8" w:space="0" w:color="FFFFFF"/>
              <w:right w:val="single" w:sz="8" w:space="0" w:color="FFFFFF"/>
            </w:tcBorders>
            <w:shd w:val="clear" w:color="auto" w:fill="E7E7E7"/>
            <w:tcMar>
              <w:top w:w="15" w:type="dxa"/>
              <w:left w:w="108" w:type="dxa"/>
              <w:bottom w:w="0" w:type="dxa"/>
              <w:right w:w="108" w:type="dxa"/>
            </w:tcMar>
            <w:vAlign w:val="center"/>
            <w:hideMark/>
          </w:tcPr>
          <w:p w14:paraId="227D1229" w14:textId="77777777" w:rsidR="00375B3D" w:rsidRPr="00F47E53" w:rsidRDefault="00375B3D" w:rsidP="005442DB">
            <w:pPr>
              <w:spacing w:after="0" w:line="256" w:lineRule="auto"/>
              <w:jc w:val="center"/>
              <w:rPr>
                <w:rFonts w:ascii="Calibri" w:eastAsia="Times New Roman" w:hAnsi="Calibri" w:cs="Calibri"/>
              </w:rPr>
            </w:pPr>
            <w:r w:rsidRPr="00F47E53">
              <w:rPr>
                <w:rFonts w:ascii="Calibri" w:eastAsia="Times New Roman" w:hAnsi="Calibri" w:cs="Calibri"/>
                <w:color w:val="000000"/>
                <w:kern w:val="24"/>
              </w:rPr>
              <w:t>18</w:t>
            </w:r>
          </w:p>
        </w:tc>
      </w:tr>
      <w:tr w:rsidR="00375B3D" w:rsidRPr="00F47E53" w14:paraId="79A95D19" w14:textId="77777777" w:rsidTr="005442DB">
        <w:trPr>
          <w:trHeight w:val="20"/>
        </w:trPr>
        <w:tc>
          <w:tcPr>
            <w:tcW w:w="1920" w:type="dxa"/>
            <w:tcBorders>
              <w:top w:val="single" w:sz="8" w:space="0" w:color="FFFFFF"/>
              <w:left w:val="single" w:sz="8" w:space="0" w:color="FFFFFF"/>
              <w:bottom w:val="single" w:sz="8" w:space="0" w:color="FFFFFF"/>
              <w:right w:val="single" w:sz="8" w:space="0" w:color="FFFFFF"/>
            </w:tcBorders>
            <w:shd w:val="clear" w:color="auto" w:fill="CBCBCB"/>
            <w:tcMar>
              <w:top w:w="15" w:type="dxa"/>
              <w:left w:w="108" w:type="dxa"/>
              <w:bottom w:w="0" w:type="dxa"/>
              <w:right w:w="108" w:type="dxa"/>
            </w:tcMar>
            <w:vAlign w:val="center"/>
            <w:hideMark/>
          </w:tcPr>
          <w:p w14:paraId="1632E02B" w14:textId="77777777" w:rsidR="00375B3D" w:rsidRPr="00F47E53" w:rsidRDefault="00375B3D" w:rsidP="005442DB">
            <w:pPr>
              <w:spacing w:after="0" w:line="256" w:lineRule="auto"/>
              <w:jc w:val="center"/>
              <w:rPr>
                <w:rFonts w:ascii="Calibri" w:eastAsia="Times New Roman" w:hAnsi="Calibri" w:cs="Calibri"/>
              </w:rPr>
            </w:pPr>
            <w:r w:rsidRPr="00F47E53">
              <w:rPr>
                <w:rFonts w:ascii="Calibri" w:eastAsia="Times New Roman" w:hAnsi="Calibri" w:cs="Calibri"/>
                <w:color w:val="000000"/>
                <w:kern w:val="24"/>
              </w:rPr>
              <w:t>5 years</w:t>
            </w:r>
          </w:p>
        </w:tc>
        <w:tc>
          <w:tcPr>
            <w:tcW w:w="1920" w:type="dxa"/>
            <w:tcBorders>
              <w:top w:val="single" w:sz="8" w:space="0" w:color="FFFFFF"/>
              <w:left w:val="single" w:sz="8" w:space="0" w:color="FFFFFF"/>
              <w:bottom w:val="single" w:sz="8" w:space="0" w:color="FFFFFF"/>
              <w:right w:val="single" w:sz="8" w:space="0" w:color="FFFFFF"/>
            </w:tcBorders>
            <w:shd w:val="clear" w:color="auto" w:fill="CBCBCB"/>
            <w:tcMar>
              <w:top w:w="72" w:type="dxa"/>
              <w:left w:w="144" w:type="dxa"/>
              <w:bottom w:w="72" w:type="dxa"/>
              <w:right w:w="144" w:type="dxa"/>
            </w:tcMar>
            <w:vAlign w:val="center"/>
            <w:hideMark/>
          </w:tcPr>
          <w:p w14:paraId="38CE91B0" w14:textId="77777777" w:rsidR="00375B3D" w:rsidRPr="00F47E53" w:rsidRDefault="00375B3D" w:rsidP="005442DB">
            <w:pPr>
              <w:spacing w:after="0" w:line="240" w:lineRule="auto"/>
              <w:jc w:val="center"/>
              <w:rPr>
                <w:rFonts w:ascii="Calibri" w:eastAsia="Times New Roman" w:hAnsi="Calibri" w:cs="Calibri"/>
              </w:rPr>
            </w:pPr>
            <w:r w:rsidRPr="00F47E53">
              <w:rPr>
                <w:rFonts w:ascii="Calibri" w:eastAsia="Times New Roman" w:hAnsi="Calibri" w:cs="Calibri"/>
                <w:color w:val="000000"/>
                <w:kern w:val="24"/>
              </w:rPr>
              <w:t>35</w:t>
            </w:r>
          </w:p>
        </w:tc>
        <w:tc>
          <w:tcPr>
            <w:tcW w:w="1920" w:type="dxa"/>
            <w:tcBorders>
              <w:top w:val="single" w:sz="8" w:space="0" w:color="FFFFFF"/>
              <w:left w:val="single" w:sz="8" w:space="0" w:color="FFFFFF"/>
              <w:bottom w:val="single" w:sz="8" w:space="0" w:color="FFFFFF"/>
              <w:right w:val="single" w:sz="8" w:space="0" w:color="FFFFFF"/>
            </w:tcBorders>
            <w:shd w:val="clear" w:color="auto" w:fill="CBCBCB"/>
            <w:tcMar>
              <w:top w:w="15" w:type="dxa"/>
              <w:left w:w="108" w:type="dxa"/>
              <w:bottom w:w="0" w:type="dxa"/>
              <w:right w:w="108" w:type="dxa"/>
            </w:tcMar>
            <w:vAlign w:val="center"/>
            <w:hideMark/>
          </w:tcPr>
          <w:p w14:paraId="67B7CC06" w14:textId="77777777" w:rsidR="00375B3D" w:rsidRPr="00F47E53" w:rsidRDefault="00375B3D" w:rsidP="005442DB">
            <w:pPr>
              <w:spacing w:after="0" w:line="256" w:lineRule="auto"/>
              <w:jc w:val="center"/>
              <w:rPr>
                <w:rFonts w:ascii="Calibri" w:eastAsia="Times New Roman" w:hAnsi="Calibri" w:cs="Calibri"/>
              </w:rPr>
            </w:pPr>
            <w:r w:rsidRPr="00F47E53">
              <w:rPr>
                <w:rFonts w:ascii="Calibri" w:eastAsia="Times New Roman" w:hAnsi="Calibri" w:cs="Calibri"/>
                <w:color w:val="000000"/>
                <w:kern w:val="24"/>
              </w:rPr>
              <w:t>32</w:t>
            </w:r>
          </w:p>
        </w:tc>
        <w:tc>
          <w:tcPr>
            <w:tcW w:w="1920" w:type="dxa"/>
            <w:tcBorders>
              <w:top w:val="single" w:sz="8" w:space="0" w:color="FFFFFF"/>
              <w:left w:val="single" w:sz="8" w:space="0" w:color="FFFFFF"/>
              <w:bottom w:val="single" w:sz="8" w:space="0" w:color="FFFFFF"/>
              <w:right w:val="single" w:sz="8" w:space="0" w:color="FFFFFF"/>
            </w:tcBorders>
            <w:shd w:val="clear" w:color="auto" w:fill="CBCBCB"/>
            <w:tcMar>
              <w:top w:w="15" w:type="dxa"/>
              <w:left w:w="108" w:type="dxa"/>
              <w:bottom w:w="0" w:type="dxa"/>
              <w:right w:w="108" w:type="dxa"/>
            </w:tcMar>
            <w:vAlign w:val="center"/>
            <w:hideMark/>
          </w:tcPr>
          <w:p w14:paraId="111B0023" w14:textId="01D75A2B" w:rsidR="00375B3D" w:rsidRPr="00F47E53" w:rsidRDefault="000F421E" w:rsidP="005442DB">
            <w:pPr>
              <w:spacing w:after="0" w:line="256" w:lineRule="auto"/>
              <w:jc w:val="center"/>
              <w:rPr>
                <w:rFonts w:ascii="Calibri" w:eastAsia="Times New Roman" w:hAnsi="Calibri" w:cs="Calibri"/>
              </w:rPr>
            </w:pPr>
            <w:r>
              <w:rPr>
                <w:rFonts w:ascii="Calibri" w:eastAsia="Times New Roman" w:hAnsi="Calibri" w:cs="Calibri"/>
                <w:color w:val="000000"/>
                <w:kern w:val="24"/>
              </w:rPr>
              <w:t>28</w:t>
            </w:r>
          </w:p>
        </w:tc>
        <w:tc>
          <w:tcPr>
            <w:tcW w:w="1920" w:type="dxa"/>
            <w:tcBorders>
              <w:top w:val="single" w:sz="8" w:space="0" w:color="FFFFFF"/>
              <w:left w:val="single" w:sz="8" w:space="0" w:color="FFFFFF"/>
              <w:bottom w:val="single" w:sz="8" w:space="0" w:color="FFFFFF"/>
              <w:right w:val="single" w:sz="8" w:space="0" w:color="FFFFFF"/>
            </w:tcBorders>
            <w:shd w:val="clear" w:color="auto" w:fill="CBCBCB"/>
            <w:tcMar>
              <w:top w:w="15" w:type="dxa"/>
              <w:left w:w="108" w:type="dxa"/>
              <w:bottom w:w="0" w:type="dxa"/>
              <w:right w:w="108" w:type="dxa"/>
            </w:tcMar>
            <w:vAlign w:val="center"/>
            <w:hideMark/>
          </w:tcPr>
          <w:p w14:paraId="53E0FF27" w14:textId="77777777" w:rsidR="00375B3D" w:rsidRPr="00F47E53" w:rsidRDefault="00375B3D" w:rsidP="005442DB">
            <w:pPr>
              <w:spacing w:after="0" w:line="256" w:lineRule="auto"/>
              <w:jc w:val="center"/>
              <w:rPr>
                <w:rFonts w:ascii="Calibri" w:eastAsia="Times New Roman" w:hAnsi="Calibri" w:cs="Calibri"/>
              </w:rPr>
            </w:pPr>
            <w:r w:rsidRPr="00F47E53">
              <w:rPr>
                <w:rFonts w:ascii="Calibri" w:eastAsia="Times New Roman" w:hAnsi="Calibri" w:cs="Calibri"/>
                <w:color w:val="000000"/>
                <w:kern w:val="24"/>
              </w:rPr>
              <w:t>20</w:t>
            </w:r>
          </w:p>
        </w:tc>
      </w:tr>
      <w:tr w:rsidR="00375B3D" w:rsidRPr="00F47E53" w14:paraId="61C70510" w14:textId="77777777" w:rsidTr="005442DB">
        <w:trPr>
          <w:trHeight w:val="20"/>
        </w:trPr>
        <w:tc>
          <w:tcPr>
            <w:tcW w:w="1920" w:type="dxa"/>
            <w:tcBorders>
              <w:top w:val="single" w:sz="8" w:space="0" w:color="FFFFFF"/>
              <w:left w:val="single" w:sz="8" w:space="0" w:color="FFFFFF"/>
              <w:bottom w:val="single" w:sz="8" w:space="0" w:color="FFFFFF"/>
              <w:right w:val="single" w:sz="8" w:space="0" w:color="FFFFFF"/>
            </w:tcBorders>
            <w:shd w:val="clear" w:color="auto" w:fill="E7E7E7"/>
            <w:tcMar>
              <w:top w:w="15" w:type="dxa"/>
              <w:left w:w="108" w:type="dxa"/>
              <w:bottom w:w="0" w:type="dxa"/>
              <w:right w:w="108" w:type="dxa"/>
            </w:tcMar>
            <w:vAlign w:val="center"/>
            <w:hideMark/>
          </w:tcPr>
          <w:p w14:paraId="7165716E" w14:textId="77777777" w:rsidR="00375B3D" w:rsidRPr="00F47E53" w:rsidRDefault="00375B3D" w:rsidP="005442DB">
            <w:pPr>
              <w:spacing w:after="0" w:line="256" w:lineRule="auto"/>
              <w:jc w:val="center"/>
              <w:rPr>
                <w:rFonts w:ascii="Calibri" w:eastAsia="Times New Roman" w:hAnsi="Calibri" w:cs="Calibri"/>
              </w:rPr>
            </w:pPr>
            <w:r w:rsidRPr="00F47E53">
              <w:rPr>
                <w:rFonts w:ascii="Calibri" w:eastAsia="Times New Roman" w:hAnsi="Calibri" w:cs="Calibri"/>
                <w:color w:val="000000"/>
                <w:kern w:val="24"/>
              </w:rPr>
              <w:t>6–8 years</w:t>
            </w:r>
          </w:p>
        </w:tc>
        <w:tc>
          <w:tcPr>
            <w:tcW w:w="1920" w:type="dxa"/>
            <w:tcBorders>
              <w:top w:val="single" w:sz="8" w:space="0" w:color="FFFFFF"/>
              <w:left w:val="single" w:sz="8" w:space="0" w:color="FFFFFF"/>
              <w:bottom w:val="single" w:sz="8" w:space="0" w:color="FFFFFF"/>
              <w:right w:val="single" w:sz="8" w:space="0" w:color="FFFFFF"/>
            </w:tcBorders>
            <w:shd w:val="clear" w:color="auto" w:fill="E7E7E7"/>
            <w:tcMar>
              <w:top w:w="72" w:type="dxa"/>
              <w:left w:w="144" w:type="dxa"/>
              <w:bottom w:w="72" w:type="dxa"/>
              <w:right w:w="144" w:type="dxa"/>
            </w:tcMar>
            <w:vAlign w:val="center"/>
            <w:hideMark/>
          </w:tcPr>
          <w:p w14:paraId="5BBD71C9" w14:textId="77777777" w:rsidR="00375B3D" w:rsidRPr="00F47E53" w:rsidRDefault="00375B3D" w:rsidP="005442DB">
            <w:pPr>
              <w:spacing w:after="0" w:line="240" w:lineRule="auto"/>
              <w:jc w:val="center"/>
              <w:rPr>
                <w:rFonts w:ascii="Calibri" w:eastAsia="Times New Roman" w:hAnsi="Calibri" w:cs="Calibri"/>
              </w:rPr>
            </w:pPr>
            <w:r w:rsidRPr="00F47E53">
              <w:rPr>
                <w:rFonts w:ascii="Calibri" w:eastAsia="Times New Roman" w:hAnsi="Calibri" w:cs="Calibri"/>
                <w:color w:val="000000"/>
                <w:kern w:val="24"/>
              </w:rPr>
              <w:t>35</w:t>
            </w:r>
          </w:p>
        </w:tc>
        <w:tc>
          <w:tcPr>
            <w:tcW w:w="1920" w:type="dxa"/>
            <w:tcBorders>
              <w:top w:val="single" w:sz="8" w:space="0" w:color="FFFFFF"/>
              <w:left w:val="single" w:sz="8" w:space="0" w:color="FFFFFF"/>
              <w:bottom w:val="single" w:sz="8" w:space="0" w:color="FFFFFF"/>
              <w:right w:val="single" w:sz="8" w:space="0" w:color="FFFFFF"/>
            </w:tcBorders>
            <w:shd w:val="clear" w:color="auto" w:fill="E7E7E7"/>
            <w:tcMar>
              <w:top w:w="15" w:type="dxa"/>
              <w:left w:w="108" w:type="dxa"/>
              <w:bottom w:w="0" w:type="dxa"/>
              <w:right w:w="108" w:type="dxa"/>
            </w:tcMar>
            <w:vAlign w:val="center"/>
            <w:hideMark/>
          </w:tcPr>
          <w:p w14:paraId="0DC30A5C" w14:textId="77777777" w:rsidR="00375B3D" w:rsidRPr="00F47E53" w:rsidRDefault="00375B3D" w:rsidP="005442DB">
            <w:pPr>
              <w:spacing w:after="0" w:line="256" w:lineRule="auto"/>
              <w:jc w:val="center"/>
              <w:rPr>
                <w:rFonts w:ascii="Calibri" w:eastAsia="Times New Roman" w:hAnsi="Calibri" w:cs="Calibri"/>
              </w:rPr>
            </w:pPr>
            <w:r w:rsidRPr="00F47E53">
              <w:rPr>
                <w:rFonts w:ascii="Calibri" w:eastAsia="Times New Roman" w:hAnsi="Calibri" w:cs="Calibri"/>
                <w:color w:val="000000"/>
                <w:kern w:val="24"/>
              </w:rPr>
              <w:t>34</w:t>
            </w:r>
          </w:p>
        </w:tc>
        <w:tc>
          <w:tcPr>
            <w:tcW w:w="1920" w:type="dxa"/>
            <w:tcBorders>
              <w:top w:val="single" w:sz="8" w:space="0" w:color="FFFFFF"/>
              <w:left w:val="single" w:sz="8" w:space="0" w:color="FFFFFF"/>
              <w:bottom w:val="single" w:sz="8" w:space="0" w:color="FFFFFF"/>
              <w:right w:val="single" w:sz="8" w:space="0" w:color="FFFFFF"/>
            </w:tcBorders>
            <w:shd w:val="clear" w:color="auto" w:fill="E7E7E7"/>
            <w:tcMar>
              <w:top w:w="15" w:type="dxa"/>
              <w:left w:w="108" w:type="dxa"/>
              <w:bottom w:w="0" w:type="dxa"/>
              <w:right w:w="108" w:type="dxa"/>
            </w:tcMar>
            <w:vAlign w:val="center"/>
            <w:hideMark/>
          </w:tcPr>
          <w:p w14:paraId="0E7112D6" w14:textId="77777777" w:rsidR="00375B3D" w:rsidRPr="00F47E53" w:rsidRDefault="00375B3D" w:rsidP="005442DB">
            <w:pPr>
              <w:spacing w:after="0" w:line="256" w:lineRule="auto"/>
              <w:jc w:val="center"/>
              <w:rPr>
                <w:rFonts w:ascii="Calibri" w:eastAsia="Times New Roman" w:hAnsi="Calibri" w:cs="Calibri"/>
              </w:rPr>
            </w:pPr>
            <w:r w:rsidRPr="00F47E53">
              <w:rPr>
                <w:rFonts w:ascii="Calibri" w:eastAsia="Times New Roman" w:hAnsi="Calibri" w:cs="Calibri"/>
                <w:color w:val="000000"/>
                <w:kern w:val="24"/>
              </w:rPr>
              <w:t>32</w:t>
            </w:r>
          </w:p>
        </w:tc>
        <w:tc>
          <w:tcPr>
            <w:tcW w:w="1920" w:type="dxa"/>
            <w:tcBorders>
              <w:top w:val="single" w:sz="8" w:space="0" w:color="FFFFFF"/>
              <w:left w:val="single" w:sz="8" w:space="0" w:color="FFFFFF"/>
              <w:bottom w:val="single" w:sz="8" w:space="0" w:color="FFFFFF"/>
              <w:right w:val="single" w:sz="8" w:space="0" w:color="FFFFFF"/>
            </w:tcBorders>
            <w:shd w:val="clear" w:color="auto" w:fill="E7E7E7"/>
            <w:tcMar>
              <w:top w:w="15" w:type="dxa"/>
              <w:left w:w="108" w:type="dxa"/>
              <w:bottom w:w="0" w:type="dxa"/>
              <w:right w:w="108" w:type="dxa"/>
            </w:tcMar>
            <w:vAlign w:val="center"/>
            <w:hideMark/>
          </w:tcPr>
          <w:p w14:paraId="22EC640D" w14:textId="77777777" w:rsidR="00375B3D" w:rsidRPr="00F47E53" w:rsidRDefault="00375B3D" w:rsidP="005442DB">
            <w:pPr>
              <w:spacing w:after="0" w:line="256" w:lineRule="auto"/>
              <w:jc w:val="center"/>
              <w:rPr>
                <w:rFonts w:ascii="Calibri" w:eastAsia="Times New Roman" w:hAnsi="Calibri" w:cs="Calibri"/>
              </w:rPr>
            </w:pPr>
            <w:r w:rsidRPr="00F47E53">
              <w:rPr>
                <w:rFonts w:ascii="Calibri" w:eastAsia="Times New Roman" w:hAnsi="Calibri" w:cs="Calibri"/>
                <w:color w:val="000000"/>
                <w:kern w:val="24"/>
              </w:rPr>
              <w:t>22</w:t>
            </w:r>
          </w:p>
        </w:tc>
      </w:tr>
      <w:tr w:rsidR="00375B3D" w:rsidRPr="00F47E53" w14:paraId="3ACABDB3" w14:textId="77777777" w:rsidTr="005442DB">
        <w:trPr>
          <w:trHeight w:val="20"/>
        </w:trPr>
        <w:tc>
          <w:tcPr>
            <w:tcW w:w="1920" w:type="dxa"/>
            <w:tcBorders>
              <w:top w:val="single" w:sz="8" w:space="0" w:color="FFFFFF"/>
              <w:left w:val="single" w:sz="8" w:space="0" w:color="FFFFFF"/>
              <w:bottom w:val="single" w:sz="8" w:space="0" w:color="FFFFFF"/>
              <w:right w:val="single" w:sz="8" w:space="0" w:color="FFFFFF"/>
            </w:tcBorders>
            <w:shd w:val="clear" w:color="auto" w:fill="CBCBCB"/>
            <w:tcMar>
              <w:top w:w="15" w:type="dxa"/>
              <w:left w:w="108" w:type="dxa"/>
              <w:bottom w:w="0" w:type="dxa"/>
              <w:right w:w="108" w:type="dxa"/>
            </w:tcMar>
            <w:vAlign w:val="center"/>
            <w:hideMark/>
          </w:tcPr>
          <w:p w14:paraId="2B1A1573" w14:textId="77777777" w:rsidR="00375B3D" w:rsidRPr="00F47E53" w:rsidRDefault="00375B3D" w:rsidP="005442DB">
            <w:pPr>
              <w:spacing w:after="0" w:line="256" w:lineRule="auto"/>
              <w:jc w:val="center"/>
              <w:rPr>
                <w:rFonts w:ascii="Calibri" w:eastAsia="Times New Roman" w:hAnsi="Calibri" w:cs="Calibri"/>
              </w:rPr>
            </w:pPr>
            <w:r w:rsidRPr="00F47E53">
              <w:rPr>
                <w:rFonts w:ascii="Calibri" w:eastAsia="Times New Roman" w:hAnsi="Calibri" w:cs="Calibri"/>
                <w:color w:val="000000"/>
                <w:kern w:val="24"/>
              </w:rPr>
              <w:t>9–13 years</w:t>
            </w:r>
          </w:p>
        </w:tc>
        <w:tc>
          <w:tcPr>
            <w:tcW w:w="1920" w:type="dxa"/>
            <w:tcBorders>
              <w:top w:val="single" w:sz="8" w:space="0" w:color="FFFFFF"/>
              <w:left w:val="single" w:sz="8" w:space="0" w:color="FFFFFF"/>
              <w:bottom w:val="single" w:sz="8" w:space="0" w:color="FFFFFF"/>
              <w:right w:val="single" w:sz="8" w:space="0" w:color="FFFFFF"/>
            </w:tcBorders>
            <w:shd w:val="clear" w:color="auto" w:fill="CBCBCB"/>
            <w:tcMar>
              <w:top w:w="72" w:type="dxa"/>
              <w:left w:w="144" w:type="dxa"/>
              <w:bottom w:w="72" w:type="dxa"/>
              <w:right w:w="144" w:type="dxa"/>
            </w:tcMar>
            <w:vAlign w:val="center"/>
            <w:hideMark/>
          </w:tcPr>
          <w:p w14:paraId="22B5A011" w14:textId="77777777" w:rsidR="00375B3D" w:rsidRPr="00F47E53" w:rsidRDefault="00375B3D" w:rsidP="005442DB">
            <w:pPr>
              <w:spacing w:after="0" w:line="240" w:lineRule="auto"/>
              <w:jc w:val="center"/>
              <w:rPr>
                <w:rFonts w:ascii="Calibri" w:eastAsia="Times New Roman" w:hAnsi="Calibri" w:cs="Calibri"/>
              </w:rPr>
            </w:pPr>
            <w:r w:rsidRPr="00F47E53">
              <w:rPr>
                <w:rFonts w:ascii="Calibri" w:eastAsia="Times New Roman" w:hAnsi="Calibri" w:cs="Calibri"/>
                <w:color w:val="000000"/>
                <w:kern w:val="24"/>
              </w:rPr>
              <w:t>35</w:t>
            </w:r>
          </w:p>
        </w:tc>
        <w:tc>
          <w:tcPr>
            <w:tcW w:w="1920" w:type="dxa"/>
            <w:tcBorders>
              <w:top w:val="single" w:sz="8" w:space="0" w:color="FFFFFF"/>
              <w:left w:val="single" w:sz="8" w:space="0" w:color="FFFFFF"/>
              <w:bottom w:val="single" w:sz="8" w:space="0" w:color="FFFFFF"/>
              <w:right w:val="single" w:sz="8" w:space="0" w:color="FFFFFF"/>
            </w:tcBorders>
            <w:shd w:val="clear" w:color="auto" w:fill="CBCBCB"/>
            <w:tcMar>
              <w:top w:w="15" w:type="dxa"/>
              <w:left w:w="108" w:type="dxa"/>
              <w:bottom w:w="0" w:type="dxa"/>
              <w:right w:w="108" w:type="dxa"/>
            </w:tcMar>
            <w:vAlign w:val="center"/>
            <w:hideMark/>
          </w:tcPr>
          <w:p w14:paraId="2CCA6400" w14:textId="77777777" w:rsidR="00375B3D" w:rsidRPr="00F47E53" w:rsidRDefault="00375B3D" w:rsidP="005442DB">
            <w:pPr>
              <w:spacing w:after="0" w:line="256" w:lineRule="auto"/>
              <w:jc w:val="center"/>
              <w:rPr>
                <w:rFonts w:ascii="Calibri" w:eastAsia="Times New Roman" w:hAnsi="Calibri" w:cs="Calibri"/>
              </w:rPr>
            </w:pPr>
            <w:r w:rsidRPr="00F47E53">
              <w:rPr>
                <w:rFonts w:ascii="Calibri" w:eastAsia="Times New Roman" w:hAnsi="Calibri" w:cs="Calibri"/>
                <w:color w:val="000000"/>
                <w:kern w:val="24"/>
              </w:rPr>
              <w:t>34</w:t>
            </w:r>
          </w:p>
        </w:tc>
        <w:tc>
          <w:tcPr>
            <w:tcW w:w="1920" w:type="dxa"/>
            <w:tcBorders>
              <w:top w:val="single" w:sz="8" w:space="0" w:color="FFFFFF"/>
              <w:left w:val="single" w:sz="8" w:space="0" w:color="FFFFFF"/>
              <w:bottom w:val="single" w:sz="8" w:space="0" w:color="FFFFFF"/>
              <w:right w:val="single" w:sz="8" w:space="0" w:color="FFFFFF"/>
            </w:tcBorders>
            <w:shd w:val="clear" w:color="auto" w:fill="CBCBCB"/>
            <w:tcMar>
              <w:top w:w="15" w:type="dxa"/>
              <w:left w:w="108" w:type="dxa"/>
              <w:bottom w:w="0" w:type="dxa"/>
              <w:right w:w="108" w:type="dxa"/>
            </w:tcMar>
            <w:vAlign w:val="center"/>
            <w:hideMark/>
          </w:tcPr>
          <w:p w14:paraId="6B6B13D6" w14:textId="77777777" w:rsidR="00375B3D" w:rsidRPr="00F47E53" w:rsidRDefault="00375B3D" w:rsidP="005442DB">
            <w:pPr>
              <w:spacing w:after="0" w:line="256" w:lineRule="auto"/>
              <w:jc w:val="center"/>
              <w:rPr>
                <w:rFonts w:ascii="Calibri" w:eastAsia="Times New Roman" w:hAnsi="Calibri" w:cs="Calibri"/>
              </w:rPr>
            </w:pPr>
            <w:r w:rsidRPr="00F47E53">
              <w:rPr>
                <w:rFonts w:ascii="Calibri" w:eastAsia="Times New Roman" w:hAnsi="Calibri" w:cs="Calibri"/>
                <w:color w:val="000000"/>
                <w:kern w:val="24"/>
              </w:rPr>
              <w:t>32</w:t>
            </w:r>
          </w:p>
        </w:tc>
        <w:tc>
          <w:tcPr>
            <w:tcW w:w="1920" w:type="dxa"/>
            <w:tcBorders>
              <w:top w:val="single" w:sz="8" w:space="0" w:color="FFFFFF"/>
              <w:left w:val="single" w:sz="8" w:space="0" w:color="FFFFFF"/>
              <w:bottom w:val="single" w:sz="8" w:space="0" w:color="FFFFFF"/>
              <w:right w:val="single" w:sz="8" w:space="0" w:color="FFFFFF"/>
            </w:tcBorders>
            <w:shd w:val="clear" w:color="auto" w:fill="CBCBCB"/>
            <w:tcMar>
              <w:top w:w="15" w:type="dxa"/>
              <w:left w:w="108" w:type="dxa"/>
              <w:bottom w:w="0" w:type="dxa"/>
              <w:right w:w="108" w:type="dxa"/>
            </w:tcMar>
            <w:vAlign w:val="center"/>
            <w:hideMark/>
          </w:tcPr>
          <w:p w14:paraId="05E4EFA8" w14:textId="77777777" w:rsidR="00375B3D" w:rsidRPr="00F47E53" w:rsidRDefault="00375B3D" w:rsidP="005442DB">
            <w:pPr>
              <w:spacing w:after="0" w:line="256" w:lineRule="auto"/>
              <w:jc w:val="center"/>
              <w:rPr>
                <w:rFonts w:ascii="Calibri" w:eastAsia="Times New Roman" w:hAnsi="Calibri" w:cs="Calibri"/>
              </w:rPr>
            </w:pPr>
            <w:r w:rsidRPr="00F47E53">
              <w:rPr>
                <w:rFonts w:ascii="Calibri" w:eastAsia="Tw Cen MT" w:hAnsi="Calibri" w:cs="Calibri"/>
                <w:color w:val="000000"/>
                <w:kern w:val="24"/>
              </w:rPr>
              <w:t>22</w:t>
            </w:r>
          </w:p>
        </w:tc>
      </w:tr>
    </w:tbl>
    <w:p w14:paraId="569A95AB" w14:textId="036CA6F4" w:rsidR="00375B3D" w:rsidRDefault="00375B3D" w:rsidP="002208AE">
      <w:pPr>
        <w:spacing w:after="0" w:line="240" w:lineRule="auto"/>
        <w:ind w:left="115" w:right="115"/>
        <w:rPr>
          <w:sz w:val="20"/>
        </w:rPr>
      </w:pPr>
    </w:p>
    <w:p w14:paraId="7A4D8C58" w14:textId="77777777" w:rsidR="00375B3D" w:rsidRPr="004B63A7" w:rsidRDefault="00375B3D" w:rsidP="002208AE">
      <w:pPr>
        <w:spacing w:after="0" w:line="240" w:lineRule="auto"/>
        <w:ind w:left="115" w:right="115"/>
        <w:rPr>
          <w:color w:val="FFFFFF" w:themeColor="background1"/>
          <w:sz w:val="20"/>
        </w:rPr>
      </w:pPr>
    </w:p>
    <w:p w14:paraId="3D720586" w14:textId="7D09F14E" w:rsidR="00F47E53" w:rsidRDefault="00F47E53" w:rsidP="005C116B">
      <w:pPr>
        <w:pStyle w:val="Heading2"/>
      </w:pPr>
      <w:r w:rsidRPr="007F4C79">
        <w:t>P-GSSR-0</w:t>
      </w:r>
      <w:r>
        <w:t xml:space="preserve">2 </w:t>
      </w:r>
      <w:r w:rsidR="00375B3D">
        <w:t>Staff to Child Ratio</w:t>
      </w:r>
    </w:p>
    <w:tbl>
      <w:tblPr>
        <w:tblW w:w="9600" w:type="dxa"/>
        <w:tblCellMar>
          <w:left w:w="0" w:type="dxa"/>
          <w:right w:w="0" w:type="dxa"/>
        </w:tblCellMar>
        <w:tblLook w:val="0420" w:firstRow="1" w:lastRow="0" w:firstColumn="0" w:lastColumn="0" w:noHBand="0" w:noVBand="1"/>
      </w:tblPr>
      <w:tblGrid>
        <w:gridCol w:w="1920"/>
        <w:gridCol w:w="1920"/>
        <w:gridCol w:w="1920"/>
        <w:gridCol w:w="1920"/>
        <w:gridCol w:w="1920"/>
      </w:tblGrid>
      <w:tr w:rsidR="00375B3D" w:rsidRPr="00F47E53" w14:paraId="12DE081E" w14:textId="77777777" w:rsidTr="005442DB">
        <w:trPr>
          <w:trHeight w:val="20"/>
        </w:trPr>
        <w:tc>
          <w:tcPr>
            <w:tcW w:w="1920" w:type="dxa"/>
            <w:tcBorders>
              <w:top w:val="single" w:sz="8" w:space="0" w:color="FFFFFF"/>
              <w:left w:val="single" w:sz="8" w:space="0" w:color="FFFFFF"/>
              <w:bottom w:val="single" w:sz="24" w:space="0" w:color="FFFFFF"/>
              <w:right w:val="single" w:sz="8" w:space="0" w:color="FFFFFF"/>
            </w:tcBorders>
            <w:shd w:val="clear" w:color="auto" w:fill="000000"/>
            <w:tcMar>
              <w:top w:w="72" w:type="dxa"/>
              <w:left w:w="144" w:type="dxa"/>
              <w:bottom w:w="72" w:type="dxa"/>
              <w:right w:w="144" w:type="dxa"/>
            </w:tcMar>
            <w:hideMark/>
          </w:tcPr>
          <w:p w14:paraId="3BE5EA05" w14:textId="1E177244" w:rsidR="00375B3D" w:rsidRPr="00F47E53" w:rsidRDefault="00E10523" w:rsidP="005C116B">
            <w:pPr>
              <w:spacing w:after="0" w:line="240" w:lineRule="auto"/>
              <w:jc w:val="center"/>
              <w:rPr>
                <w:rFonts w:ascii="Arial" w:eastAsia="Times New Roman" w:hAnsi="Arial" w:cs="Arial"/>
              </w:rPr>
            </w:pPr>
            <w:r w:rsidRPr="00F47E53">
              <w:rPr>
                <w:rFonts w:ascii="Calibri" w:eastAsia="Times New Roman" w:hAnsi="Calibri" w:cs="Calibri"/>
                <w:b/>
                <w:bCs/>
                <w:color w:val="FFFFFF"/>
                <w:kern w:val="24"/>
              </w:rPr>
              <w:t>Age Group</w:t>
            </w:r>
          </w:p>
        </w:tc>
        <w:tc>
          <w:tcPr>
            <w:tcW w:w="1920" w:type="dxa"/>
            <w:tcBorders>
              <w:top w:val="single" w:sz="8" w:space="0" w:color="FFFFFF"/>
              <w:left w:val="single" w:sz="8" w:space="0" w:color="FFFFFF"/>
              <w:bottom w:val="single" w:sz="24" w:space="0" w:color="FFFFFF"/>
              <w:right w:val="single" w:sz="8" w:space="0" w:color="FFFFFF"/>
            </w:tcBorders>
            <w:shd w:val="clear" w:color="auto" w:fill="000000"/>
            <w:tcMar>
              <w:top w:w="72" w:type="dxa"/>
              <w:left w:w="144" w:type="dxa"/>
              <w:bottom w:w="72" w:type="dxa"/>
              <w:right w:w="144" w:type="dxa"/>
            </w:tcMar>
            <w:hideMark/>
          </w:tcPr>
          <w:p w14:paraId="7E4FA40B" w14:textId="278EBB5F" w:rsidR="00375B3D" w:rsidRPr="00F47E53" w:rsidRDefault="00E10523" w:rsidP="005C116B">
            <w:pPr>
              <w:spacing w:after="0" w:line="240" w:lineRule="auto"/>
              <w:jc w:val="center"/>
              <w:rPr>
                <w:rFonts w:ascii="Arial" w:eastAsia="Times New Roman" w:hAnsi="Arial" w:cs="Arial"/>
              </w:rPr>
            </w:pPr>
            <w:r w:rsidRPr="00F47E53">
              <w:rPr>
                <w:rFonts w:ascii="Calibri" w:eastAsia="Times New Roman" w:hAnsi="Calibri" w:cs="Calibri"/>
                <w:b/>
                <w:bCs/>
                <w:color w:val="FFFFFF"/>
                <w:kern w:val="24"/>
              </w:rPr>
              <w:t>Score</w:t>
            </w:r>
            <w:r>
              <w:rPr>
                <w:rFonts w:ascii="Calibri" w:eastAsia="Times New Roman" w:hAnsi="Calibri" w:cs="Calibri"/>
                <w:b/>
                <w:bCs/>
                <w:color w:val="FFFFFF"/>
                <w:kern w:val="24"/>
              </w:rPr>
              <w:t xml:space="preserve"> </w:t>
            </w:r>
            <w:r w:rsidR="005925A6">
              <w:rPr>
                <w:rFonts w:ascii="Calibri" w:eastAsia="Times New Roman" w:hAnsi="Calibri" w:cs="Calibri"/>
                <w:b/>
                <w:bCs/>
                <w:color w:val="FFFFFF"/>
                <w:kern w:val="24"/>
              </w:rPr>
              <w:t>o</w:t>
            </w:r>
            <w:r>
              <w:rPr>
                <w:rFonts w:ascii="Calibri" w:eastAsia="Times New Roman" w:hAnsi="Calibri" w:cs="Calibri"/>
                <w:b/>
                <w:bCs/>
                <w:color w:val="FFFFFF"/>
                <w:kern w:val="24"/>
              </w:rPr>
              <w:t>f</w:t>
            </w:r>
            <w:r w:rsidRPr="00F47E53">
              <w:rPr>
                <w:rFonts w:ascii="Calibri" w:eastAsia="Times New Roman" w:hAnsi="Calibri" w:cs="Calibri"/>
                <w:b/>
                <w:bCs/>
                <w:color w:val="FFFFFF"/>
                <w:kern w:val="24"/>
              </w:rPr>
              <w:t xml:space="preserve"> 0</w:t>
            </w:r>
          </w:p>
        </w:tc>
        <w:tc>
          <w:tcPr>
            <w:tcW w:w="1920" w:type="dxa"/>
            <w:tcBorders>
              <w:top w:val="single" w:sz="8" w:space="0" w:color="FFFFFF"/>
              <w:left w:val="single" w:sz="8" w:space="0" w:color="FFFFFF"/>
              <w:bottom w:val="single" w:sz="24" w:space="0" w:color="FFFFFF"/>
              <w:right w:val="single" w:sz="8" w:space="0" w:color="FFFFFF"/>
            </w:tcBorders>
            <w:shd w:val="clear" w:color="auto" w:fill="000000"/>
            <w:tcMar>
              <w:top w:w="72" w:type="dxa"/>
              <w:left w:w="144" w:type="dxa"/>
              <w:bottom w:w="72" w:type="dxa"/>
              <w:right w:w="144" w:type="dxa"/>
            </w:tcMar>
            <w:hideMark/>
          </w:tcPr>
          <w:p w14:paraId="50553F38" w14:textId="1E09EB5D" w:rsidR="00375B3D" w:rsidRPr="00F47E53" w:rsidRDefault="00E10523" w:rsidP="005C116B">
            <w:pPr>
              <w:spacing w:after="0" w:line="240" w:lineRule="auto"/>
              <w:jc w:val="center"/>
              <w:rPr>
                <w:rFonts w:ascii="Arial" w:eastAsia="Times New Roman" w:hAnsi="Arial" w:cs="Arial"/>
              </w:rPr>
            </w:pPr>
            <w:r w:rsidRPr="00F47E53">
              <w:rPr>
                <w:rFonts w:ascii="Calibri" w:eastAsia="Times New Roman" w:hAnsi="Calibri" w:cs="Calibri"/>
                <w:b/>
                <w:bCs/>
                <w:color w:val="FFFFFF"/>
                <w:kern w:val="24"/>
              </w:rPr>
              <w:t>Score</w:t>
            </w:r>
            <w:r>
              <w:rPr>
                <w:rFonts w:ascii="Calibri" w:eastAsia="Times New Roman" w:hAnsi="Calibri" w:cs="Calibri"/>
                <w:b/>
                <w:bCs/>
                <w:color w:val="FFFFFF"/>
                <w:kern w:val="24"/>
              </w:rPr>
              <w:t xml:space="preserve"> </w:t>
            </w:r>
            <w:r w:rsidR="005925A6">
              <w:rPr>
                <w:rFonts w:ascii="Calibri" w:eastAsia="Times New Roman" w:hAnsi="Calibri" w:cs="Calibri"/>
                <w:b/>
                <w:bCs/>
                <w:color w:val="FFFFFF"/>
                <w:kern w:val="24"/>
              </w:rPr>
              <w:t>o</w:t>
            </w:r>
            <w:r>
              <w:rPr>
                <w:rFonts w:ascii="Calibri" w:eastAsia="Times New Roman" w:hAnsi="Calibri" w:cs="Calibri"/>
                <w:b/>
                <w:bCs/>
                <w:color w:val="FFFFFF"/>
                <w:kern w:val="24"/>
              </w:rPr>
              <w:t>f</w:t>
            </w:r>
            <w:r w:rsidRPr="00F47E53">
              <w:rPr>
                <w:rFonts w:ascii="Calibri" w:eastAsia="Times New Roman" w:hAnsi="Calibri" w:cs="Calibri"/>
                <w:b/>
                <w:bCs/>
                <w:color w:val="FFFFFF"/>
                <w:kern w:val="24"/>
              </w:rPr>
              <w:t xml:space="preserve"> 1</w:t>
            </w:r>
          </w:p>
        </w:tc>
        <w:tc>
          <w:tcPr>
            <w:tcW w:w="1920" w:type="dxa"/>
            <w:tcBorders>
              <w:top w:val="single" w:sz="8" w:space="0" w:color="FFFFFF"/>
              <w:left w:val="single" w:sz="8" w:space="0" w:color="FFFFFF"/>
              <w:bottom w:val="single" w:sz="24" w:space="0" w:color="FFFFFF"/>
              <w:right w:val="single" w:sz="8" w:space="0" w:color="FFFFFF"/>
            </w:tcBorders>
            <w:shd w:val="clear" w:color="auto" w:fill="000000"/>
            <w:tcMar>
              <w:top w:w="72" w:type="dxa"/>
              <w:left w:w="144" w:type="dxa"/>
              <w:bottom w:w="72" w:type="dxa"/>
              <w:right w:w="144" w:type="dxa"/>
            </w:tcMar>
            <w:hideMark/>
          </w:tcPr>
          <w:p w14:paraId="71671FAE" w14:textId="1CEAE6E1" w:rsidR="00375B3D" w:rsidRPr="00F47E53" w:rsidRDefault="00E10523" w:rsidP="005C116B">
            <w:pPr>
              <w:spacing w:after="0" w:line="240" w:lineRule="auto"/>
              <w:jc w:val="center"/>
              <w:rPr>
                <w:rFonts w:ascii="Arial" w:eastAsia="Times New Roman" w:hAnsi="Arial" w:cs="Arial"/>
              </w:rPr>
            </w:pPr>
            <w:r w:rsidRPr="00F47E53">
              <w:rPr>
                <w:rFonts w:ascii="Calibri" w:eastAsia="Times New Roman" w:hAnsi="Calibri" w:cs="Calibri"/>
                <w:b/>
                <w:bCs/>
                <w:color w:val="FFFFFF"/>
                <w:kern w:val="24"/>
              </w:rPr>
              <w:t>Score</w:t>
            </w:r>
            <w:r>
              <w:rPr>
                <w:rFonts w:ascii="Calibri" w:eastAsia="Times New Roman" w:hAnsi="Calibri" w:cs="Calibri"/>
                <w:b/>
                <w:bCs/>
                <w:color w:val="FFFFFF"/>
                <w:kern w:val="24"/>
              </w:rPr>
              <w:t xml:space="preserve"> </w:t>
            </w:r>
            <w:r w:rsidR="005925A6">
              <w:rPr>
                <w:rFonts w:ascii="Calibri" w:eastAsia="Times New Roman" w:hAnsi="Calibri" w:cs="Calibri"/>
                <w:b/>
                <w:bCs/>
                <w:color w:val="FFFFFF"/>
                <w:kern w:val="24"/>
              </w:rPr>
              <w:t>o</w:t>
            </w:r>
            <w:r>
              <w:rPr>
                <w:rFonts w:ascii="Calibri" w:eastAsia="Times New Roman" w:hAnsi="Calibri" w:cs="Calibri"/>
                <w:b/>
                <w:bCs/>
                <w:color w:val="FFFFFF"/>
                <w:kern w:val="24"/>
              </w:rPr>
              <w:t>f</w:t>
            </w:r>
            <w:r w:rsidRPr="00F47E53">
              <w:rPr>
                <w:rFonts w:ascii="Calibri" w:eastAsia="Times New Roman" w:hAnsi="Calibri" w:cs="Calibri"/>
                <w:b/>
                <w:bCs/>
                <w:color w:val="FFFFFF"/>
                <w:kern w:val="24"/>
              </w:rPr>
              <w:t xml:space="preserve"> 2</w:t>
            </w:r>
          </w:p>
        </w:tc>
        <w:tc>
          <w:tcPr>
            <w:tcW w:w="1920" w:type="dxa"/>
            <w:tcBorders>
              <w:top w:val="single" w:sz="8" w:space="0" w:color="FFFFFF"/>
              <w:left w:val="single" w:sz="8" w:space="0" w:color="FFFFFF"/>
              <w:bottom w:val="single" w:sz="24" w:space="0" w:color="FFFFFF"/>
              <w:right w:val="single" w:sz="8" w:space="0" w:color="FFFFFF"/>
            </w:tcBorders>
            <w:shd w:val="clear" w:color="auto" w:fill="000000"/>
            <w:tcMar>
              <w:top w:w="72" w:type="dxa"/>
              <w:left w:w="144" w:type="dxa"/>
              <w:bottom w:w="72" w:type="dxa"/>
              <w:right w:w="144" w:type="dxa"/>
            </w:tcMar>
            <w:hideMark/>
          </w:tcPr>
          <w:p w14:paraId="1C375C56" w14:textId="5114FC31" w:rsidR="00375B3D" w:rsidRPr="00F47E53" w:rsidRDefault="00E10523" w:rsidP="005C116B">
            <w:pPr>
              <w:spacing w:after="0" w:line="240" w:lineRule="auto"/>
              <w:jc w:val="center"/>
              <w:rPr>
                <w:rFonts w:ascii="Arial" w:eastAsia="Times New Roman" w:hAnsi="Arial" w:cs="Arial"/>
              </w:rPr>
            </w:pPr>
            <w:r w:rsidRPr="00F47E53">
              <w:rPr>
                <w:rFonts w:ascii="Calibri" w:eastAsia="Times New Roman" w:hAnsi="Calibri" w:cs="Calibri"/>
                <w:b/>
                <w:bCs/>
                <w:color w:val="FFFFFF"/>
                <w:kern w:val="24"/>
              </w:rPr>
              <w:t>Score</w:t>
            </w:r>
            <w:r>
              <w:rPr>
                <w:rFonts w:ascii="Calibri" w:eastAsia="Times New Roman" w:hAnsi="Calibri" w:cs="Calibri"/>
                <w:b/>
                <w:bCs/>
                <w:color w:val="FFFFFF"/>
                <w:kern w:val="24"/>
              </w:rPr>
              <w:t xml:space="preserve"> </w:t>
            </w:r>
            <w:r w:rsidR="005925A6">
              <w:rPr>
                <w:rFonts w:ascii="Calibri" w:eastAsia="Times New Roman" w:hAnsi="Calibri" w:cs="Calibri"/>
                <w:b/>
                <w:bCs/>
                <w:color w:val="FFFFFF"/>
                <w:kern w:val="24"/>
              </w:rPr>
              <w:t>o</w:t>
            </w:r>
            <w:r>
              <w:rPr>
                <w:rFonts w:ascii="Calibri" w:eastAsia="Times New Roman" w:hAnsi="Calibri" w:cs="Calibri"/>
                <w:b/>
                <w:bCs/>
                <w:color w:val="FFFFFF"/>
                <w:kern w:val="24"/>
              </w:rPr>
              <w:t>f</w:t>
            </w:r>
            <w:r w:rsidRPr="00F47E53">
              <w:rPr>
                <w:rFonts w:ascii="Calibri" w:eastAsia="Times New Roman" w:hAnsi="Calibri" w:cs="Calibri"/>
                <w:b/>
                <w:bCs/>
                <w:color w:val="FFFFFF"/>
                <w:kern w:val="24"/>
              </w:rPr>
              <w:t xml:space="preserve"> 3</w:t>
            </w:r>
          </w:p>
        </w:tc>
      </w:tr>
      <w:tr w:rsidR="00375B3D" w:rsidRPr="00F47E53" w14:paraId="1071278B" w14:textId="77777777" w:rsidTr="005442DB">
        <w:trPr>
          <w:trHeight w:val="20"/>
        </w:trPr>
        <w:tc>
          <w:tcPr>
            <w:tcW w:w="1920" w:type="dxa"/>
            <w:tcBorders>
              <w:top w:val="single" w:sz="24" w:space="0" w:color="FFFFFF"/>
              <w:left w:val="single" w:sz="8" w:space="0" w:color="FFFFFF"/>
              <w:bottom w:val="single" w:sz="8" w:space="0" w:color="FFFFFF"/>
              <w:right w:val="single" w:sz="8" w:space="0" w:color="FFFFFF"/>
            </w:tcBorders>
            <w:shd w:val="clear" w:color="auto" w:fill="CBCBCB"/>
            <w:tcMar>
              <w:top w:w="15" w:type="dxa"/>
              <w:left w:w="108" w:type="dxa"/>
              <w:bottom w:w="0" w:type="dxa"/>
              <w:right w:w="108" w:type="dxa"/>
            </w:tcMar>
            <w:vAlign w:val="center"/>
            <w:hideMark/>
          </w:tcPr>
          <w:p w14:paraId="6AEA1534" w14:textId="77777777" w:rsidR="00375B3D" w:rsidRPr="00F47E53" w:rsidRDefault="00375B3D" w:rsidP="005442DB">
            <w:pPr>
              <w:spacing w:after="0" w:line="256" w:lineRule="auto"/>
              <w:jc w:val="center"/>
              <w:rPr>
                <w:rFonts w:ascii="Arial" w:eastAsia="Times New Roman" w:hAnsi="Arial" w:cs="Arial"/>
              </w:rPr>
            </w:pPr>
            <w:r w:rsidRPr="00467CDA">
              <w:rPr>
                <w:rFonts w:ascii="Calibri" w:eastAsia="Times New Roman" w:hAnsi="Calibri" w:cs="Calibri"/>
                <w:color w:val="000000"/>
                <w:kern w:val="24"/>
              </w:rPr>
              <w:t>0–11 months</w:t>
            </w:r>
          </w:p>
        </w:tc>
        <w:tc>
          <w:tcPr>
            <w:tcW w:w="1920" w:type="dxa"/>
            <w:tcBorders>
              <w:top w:val="single" w:sz="24" w:space="0" w:color="FFFFFF"/>
              <w:left w:val="single" w:sz="8" w:space="0" w:color="FFFFFF"/>
              <w:bottom w:val="single" w:sz="8" w:space="0" w:color="FFFFFF"/>
              <w:right w:val="single" w:sz="8" w:space="0" w:color="FFFFFF"/>
            </w:tcBorders>
            <w:shd w:val="clear" w:color="auto" w:fill="CBCBCB"/>
            <w:tcMar>
              <w:top w:w="72" w:type="dxa"/>
              <w:left w:w="144" w:type="dxa"/>
              <w:bottom w:w="72" w:type="dxa"/>
              <w:right w:w="144" w:type="dxa"/>
            </w:tcMar>
            <w:vAlign w:val="center"/>
            <w:hideMark/>
          </w:tcPr>
          <w:p w14:paraId="313C4F79" w14:textId="77777777" w:rsidR="00375B3D" w:rsidRPr="00F47E53" w:rsidRDefault="00375B3D" w:rsidP="005442DB">
            <w:pPr>
              <w:spacing w:after="0" w:line="240" w:lineRule="auto"/>
              <w:jc w:val="center"/>
              <w:rPr>
                <w:rFonts w:ascii="Arial" w:eastAsia="Times New Roman" w:hAnsi="Arial" w:cs="Arial"/>
              </w:rPr>
            </w:pPr>
            <w:r>
              <w:rPr>
                <w:rFonts w:ascii="Calibri" w:eastAsia="Times New Roman" w:hAnsi="Calibri" w:cs="Calibri"/>
                <w:color w:val="000000"/>
                <w:kern w:val="24"/>
              </w:rPr>
              <w:t>10:2</w:t>
            </w:r>
          </w:p>
        </w:tc>
        <w:tc>
          <w:tcPr>
            <w:tcW w:w="1920" w:type="dxa"/>
            <w:tcBorders>
              <w:top w:val="single" w:sz="24" w:space="0" w:color="FFFFFF"/>
              <w:left w:val="single" w:sz="8" w:space="0" w:color="FFFFFF"/>
              <w:bottom w:val="single" w:sz="8" w:space="0" w:color="FFFFFF"/>
              <w:right w:val="single" w:sz="8" w:space="0" w:color="FFFFFF"/>
            </w:tcBorders>
            <w:shd w:val="clear" w:color="auto" w:fill="CBCBCB"/>
            <w:tcMar>
              <w:top w:w="15" w:type="dxa"/>
              <w:left w:w="108" w:type="dxa"/>
              <w:bottom w:w="0" w:type="dxa"/>
              <w:right w:w="108" w:type="dxa"/>
            </w:tcMar>
            <w:vAlign w:val="center"/>
            <w:hideMark/>
          </w:tcPr>
          <w:p w14:paraId="71C197DE" w14:textId="77777777" w:rsidR="00375B3D" w:rsidRPr="00F47E53" w:rsidRDefault="00375B3D" w:rsidP="005442DB">
            <w:pPr>
              <w:spacing w:after="0" w:line="256" w:lineRule="auto"/>
              <w:jc w:val="center"/>
              <w:rPr>
                <w:rFonts w:ascii="Arial" w:eastAsia="Times New Roman" w:hAnsi="Arial" w:cs="Arial"/>
              </w:rPr>
            </w:pPr>
            <w:r w:rsidRPr="00F47E53">
              <w:rPr>
                <w:rFonts w:ascii="Calibri" w:eastAsia="Times New Roman" w:hAnsi="Calibri" w:cs="Calibri"/>
                <w:color w:val="000000"/>
                <w:kern w:val="24"/>
              </w:rPr>
              <w:t>n/a</w:t>
            </w:r>
          </w:p>
        </w:tc>
        <w:tc>
          <w:tcPr>
            <w:tcW w:w="1920" w:type="dxa"/>
            <w:tcBorders>
              <w:top w:val="single" w:sz="24" w:space="0" w:color="FFFFFF"/>
              <w:left w:val="single" w:sz="8" w:space="0" w:color="FFFFFF"/>
              <w:bottom w:val="single" w:sz="8" w:space="0" w:color="FFFFFF"/>
              <w:right w:val="single" w:sz="8" w:space="0" w:color="FFFFFF"/>
            </w:tcBorders>
            <w:shd w:val="clear" w:color="auto" w:fill="CBCBCB"/>
            <w:tcMar>
              <w:top w:w="15" w:type="dxa"/>
              <w:left w:w="108" w:type="dxa"/>
              <w:bottom w:w="0" w:type="dxa"/>
              <w:right w:w="108" w:type="dxa"/>
            </w:tcMar>
            <w:vAlign w:val="center"/>
            <w:hideMark/>
          </w:tcPr>
          <w:p w14:paraId="2AEC015B" w14:textId="77777777" w:rsidR="00375B3D" w:rsidRPr="00F47E53" w:rsidRDefault="00375B3D" w:rsidP="005442DB">
            <w:pPr>
              <w:spacing w:after="0" w:line="256" w:lineRule="auto"/>
              <w:jc w:val="center"/>
              <w:rPr>
                <w:rFonts w:ascii="Arial" w:eastAsia="Times New Roman" w:hAnsi="Arial" w:cs="Arial"/>
              </w:rPr>
            </w:pPr>
            <w:r w:rsidRPr="00F47E53">
              <w:rPr>
                <w:rFonts w:ascii="Calibri" w:eastAsia="Times New Roman" w:hAnsi="Calibri" w:cs="Calibri"/>
                <w:color w:val="000000"/>
                <w:kern w:val="24"/>
              </w:rPr>
              <w:t>9:2</w:t>
            </w:r>
          </w:p>
        </w:tc>
        <w:tc>
          <w:tcPr>
            <w:tcW w:w="1920" w:type="dxa"/>
            <w:tcBorders>
              <w:top w:val="single" w:sz="24" w:space="0" w:color="FFFFFF"/>
              <w:left w:val="single" w:sz="8" w:space="0" w:color="FFFFFF"/>
              <w:bottom w:val="single" w:sz="8" w:space="0" w:color="FFFFFF"/>
              <w:right w:val="single" w:sz="8" w:space="0" w:color="FFFFFF"/>
            </w:tcBorders>
            <w:shd w:val="clear" w:color="auto" w:fill="CBCBCB"/>
            <w:tcMar>
              <w:top w:w="15" w:type="dxa"/>
              <w:left w:w="108" w:type="dxa"/>
              <w:bottom w:w="0" w:type="dxa"/>
              <w:right w:w="108" w:type="dxa"/>
            </w:tcMar>
            <w:vAlign w:val="center"/>
            <w:hideMark/>
          </w:tcPr>
          <w:p w14:paraId="3AFCD481" w14:textId="77777777" w:rsidR="00375B3D" w:rsidRPr="00F47E53" w:rsidRDefault="00375B3D" w:rsidP="005442DB">
            <w:pPr>
              <w:spacing w:after="0" w:line="256" w:lineRule="auto"/>
              <w:jc w:val="center"/>
              <w:rPr>
                <w:rFonts w:ascii="Arial" w:eastAsia="Times New Roman" w:hAnsi="Arial" w:cs="Arial"/>
              </w:rPr>
            </w:pPr>
            <w:r w:rsidRPr="00F47E53">
              <w:rPr>
                <w:rFonts w:ascii="Calibri" w:eastAsia="Times New Roman" w:hAnsi="Calibri" w:cs="Calibri"/>
                <w:color w:val="000000"/>
                <w:kern w:val="24"/>
              </w:rPr>
              <w:t>4:1</w:t>
            </w:r>
          </w:p>
        </w:tc>
      </w:tr>
      <w:tr w:rsidR="00375B3D" w:rsidRPr="00F47E53" w14:paraId="52C9CEB3" w14:textId="77777777" w:rsidTr="005442DB">
        <w:trPr>
          <w:trHeight w:val="20"/>
        </w:trPr>
        <w:tc>
          <w:tcPr>
            <w:tcW w:w="1920" w:type="dxa"/>
            <w:tcBorders>
              <w:top w:val="single" w:sz="8" w:space="0" w:color="FFFFFF"/>
              <w:left w:val="single" w:sz="8" w:space="0" w:color="FFFFFF"/>
              <w:bottom w:val="single" w:sz="8" w:space="0" w:color="FFFFFF"/>
              <w:right w:val="single" w:sz="8" w:space="0" w:color="FFFFFF"/>
            </w:tcBorders>
            <w:shd w:val="clear" w:color="auto" w:fill="E7E7E7"/>
            <w:tcMar>
              <w:top w:w="15" w:type="dxa"/>
              <w:left w:w="108" w:type="dxa"/>
              <w:bottom w:w="0" w:type="dxa"/>
              <w:right w:w="108" w:type="dxa"/>
            </w:tcMar>
            <w:vAlign w:val="center"/>
            <w:hideMark/>
          </w:tcPr>
          <w:p w14:paraId="6006A855" w14:textId="77777777" w:rsidR="00375B3D" w:rsidRPr="00F47E53" w:rsidRDefault="00375B3D" w:rsidP="005442DB">
            <w:pPr>
              <w:spacing w:after="0" w:line="256" w:lineRule="auto"/>
              <w:jc w:val="center"/>
              <w:rPr>
                <w:rFonts w:ascii="Arial" w:eastAsia="Times New Roman" w:hAnsi="Arial" w:cs="Arial"/>
              </w:rPr>
            </w:pPr>
            <w:r w:rsidRPr="00F47E53">
              <w:rPr>
                <w:rFonts w:ascii="Calibri" w:eastAsia="Times New Roman" w:hAnsi="Calibri" w:cs="Calibri"/>
                <w:color w:val="000000"/>
                <w:kern w:val="24"/>
              </w:rPr>
              <w:t>12–17 months</w:t>
            </w:r>
          </w:p>
        </w:tc>
        <w:tc>
          <w:tcPr>
            <w:tcW w:w="1920" w:type="dxa"/>
            <w:tcBorders>
              <w:top w:val="single" w:sz="8" w:space="0" w:color="FFFFFF"/>
              <w:left w:val="single" w:sz="8" w:space="0" w:color="FFFFFF"/>
              <w:bottom w:val="single" w:sz="8" w:space="0" w:color="FFFFFF"/>
              <w:right w:val="single" w:sz="8" w:space="0" w:color="FFFFFF"/>
            </w:tcBorders>
            <w:shd w:val="clear" w:color="auto" w:fill="E7E7E7"/>
            <w:tcMar>
              <w:top w:w="72" w:type="dxa"/>
              <w:left w:w="144" w:type="dxa"/>
              <w:bottom w:w="72" w:type="dxa"/>
              <w:right w:w="144" w:type="dxa"/>
            </w:tcMar>
            <w:vAlign w:val="center"/>
            <w:hideMark/>
          </w:tcPr>
          <w:p w14:paraId="7A749E7D" w14:textId="7C6F15D0" w:rsidR="00375B3D" w:rsidRPr="00F47E53" w:rsidRDefault="00375B3D" w:rsidP="005442DB">
            <w:pPr>
              <w:spacing w:after="0" w:line="240" w:lineRule="auto"/>
              <w:jc w:val="center"/>
              <w:rPr>
                <w:rFonts w:ascii="Arial" w:eastAsia="Times New Roman" w:hAnsi="Arial" w:cs="Arial"/>
              </w:rPr>
            </w:pPr>
            <w:r>
              <w:rPr>
                <w:rFonts w:ascii="Calibri" w:eastAsia="Times New Roman" w:hAnsi="Calibri" w:cs="Calibri"/>
                <w:color w:val="000000"/>
                <w:kern w:val="24"/>
              </w:rPr>
              <w:t>5</w:t>
            </w:r>
            <w:r w:rsidRPr="00F47E53">
              <w:rPr>
                <w:rFonts w:ascii="Calibri" w:eastAsia="Times New Roman" w:hAnsi="Calibri" w:cs="Calibri"/>
                <w:color w:val="000000"/>
                <w:kern w:val="24"/>
              </w:rPr>
              <w:t>:1</w:t>
            </w:r>
          </w:p>
        </w:tc>
        <w:tc>
          <w:tcPr>
            <w:tcW w:w="1920" w:type="dxa"/>
            <w:tcBorders>
              <w:top w:val="single" w:sz="8" w:space="0" w:color="FFFFFF"/>
              <w:left w:val="single" w:sz="8" w:space="0" w:color="FFFFFF"/>
              <w:bottom w:val="single" w:sz="8" w:space="0" w:color="FFFFFF"/>
              <w:right w:val="single" w:sz="8" w:space="0" w:color="FFFFFF"/>
            </w:tcBorders>
            <w:shd w:val="clear" w:color="auto" w:fill="E7E7E7"/>
            <w:tcMar>
              <w:top w:w="15" w:type="dxa"/>
              <w:left w:w="108" w:type="dxa"/>
              <w:bottom w:w="0" w:type="dxa"/>
              <w:right w:w="108" w:type="dxa"/>
            </w:tcMar>
            <w:vAlign w:val="center"/>
            <w:hideMark/>
          </w:tcPr>
          <w:p w14:paraId="66F12AE7" w14:textId="77777777" w:rsidR="00375B3D" w:rsidRPr="00F47E53" w:rsidRDefault="00375B3D" w:rsidP="005442DB">
            <w:pPr>
              <w:spacing w:after="0" w:line="256" w:lineRule="auto"/>
              <w:jc w:val="center"/>
              <w:rPr>
                <w:rFonts w:ascii="Arial" w:eastAsia="Times New Roman" w:hAnsi="Arial" w:cs="Arial"/>
              </w:rPr>
            </w:pPr>
            <w:r w:rsidRPr="00F47E53">
              <w:rPr>
                <w:rFonts w:ascii="Calibri" w:eastAsia="Times New Roman" w:hAnsi="Calibri" w:cs="Calibri"/>
                <w:color w:val="000000"/>
                <w:kern w:val="24"/>
              </w:rPr>
              <w:t> n/a</w:t>
            </w:r>
          </w:p>
        </w:tc>
        <w:tc>
          <w:tcPr>
            <w:tcW w:w="1920" w:type="dxa"/>
            <w:tcBorders>
              <w:top w:val="single" w:sz="8" w:space="0" w:color="FFFFFF"/>
              <w:left w:val="single" w:sz="8" w:space="0" w:color="FFFFFF"/>
              <w:bottom w:val="single" w:sz="8" w:space="0" w:color="FFFFFF"/>
              <w:right w:val="single" w:sz="8" w:space="0" w:color="FFFFFF"/>
            </w:tcBorders>
            <w:shd w:val="clear" w:color="auto" w:fill="E7E7E7"/>
            <w:tcMar>
              <w:top w:w="15" w:type="dxa"/>
              <w:left w:w="108" w:type="dxa"/>
              <w:bottom w:w="0" w:type="dxa"/>
              <w:right w:w="108" w:type="dxa"/>
            </w:tcMar>
            <w:vAlign w:val="center"/>
            <w:hideMark/>
          </w:tcPr>
          <w:p w14:paraId="4D07C5BF" w14:textId="3ECDF2C3" w:rsidR="00375B3D" w:rsidRPr="00F47E53" w:rsidRDefault="00375B3D" w:rsidP="005442DB">
            <w:pPr>
              <w:spacing w:after="0" w:line="256" w:lineRule="auto"/>
              <w:jc w:val="center"/>
              <w:rPr>
                <w:rFonts w:ascii="Arial" w:eastAsia="Times New Roman" w:hAnsi="Arial" w:cs="Arial"/>
              </w:rPr>
            </w:pPr>
            <w:r>
              <w:rPr>
                <w:rFonts w:ascii="Calibri" w:eastAsia="Times New Roman" w:hAnsi="Calibri" w:cs="Calibri"/>
                <w:color w:val="000000"/>
                <w:kern w:val="24"/>
              </w:rPr>
              <w:t>4</w:t>
            </w:r>
            <w:r w:rsidRPr="00F47E53">
              <w:rPr>
                <w:rFonts w:ascii="Calibri" w:eastAsia="Times New Roman" w:hAnsi="Calibri" w:cs="Calibri"/>
                <w:color w:val="000000"/>
                <w:kern w:val="24"/>
              </w:rPr>
              <w:t>:1</w:t>
            </w:r>
          </w:p>
        </w:tc>
        <w:tc>
          <w:tcPr>
            <w:tcW w:w="1920" w:type="dxa"/>
            <w:tcBorders>
              <w:top w:val="single" w:sz="8" w:space="0" w:color="FFFFFF"/>
              <w:left w:val="single" w:sz="8" w:space="0" w:color="FFFFFF"/>
              <w:bottom w:val="single" w:sz="8" w:space="0" w:color="FFFFFF"/>
              <w:right w:val="single" w:sz="8" w:space="0" w:color="FFFFFF"/>
            </w:tcBorders>
            <w:shd w:val="clear" w:color="auto" w:fill="E7E7E7"/>
            <w:tcMar>
              <w:top w:w="15" w:type="dxa"/>
              <w:left w:w="108" w:type="dxa"/>
              <w:bottom w:w="0" w:type="dxa"/>
              <w:right w:w="108" w:type="dxa"/>
            </w:tcMar>
            <w:vAlign w:val="center"/>
            <w:hideMark/>
          </w:tcPr>
          <w:p w14:paraId="3E3A0475" w14:textId="68A6B481" w:rsidR="00375B3D" w:rsidRPr="00F47E53" w:rsidRDefault="00375B3D" w:rsidP="005442DB">
            <w:pPr>
              <w:spacing w:after="0" w:line="256" w:lineRule="auto"/>
              <w:jc w:val="center"/>
              <w:rPr>
                <w:rFonts w:ascii="Arial" w:eastAsia="Times New Roman" w:hAnsi="Arial" w:cs="Arial"/>
              </w:rPr>
            </w:pPr>
            <w:r>
              <w:rPr>
                <w:rFonts w:ascii="Calibri" w:eastAsia="Times New Roman" w:hAnsi="Calibri" w:cs="Calibri"/>
                <w:color w:val="000000"/>
                <w:kern w:val="24"/>
              </w:rPr>
              <w:t>3</w:t>
            </w:r>
            <w:r w:rsidRPr="00F47E53">
              <w:rPr>
                <w:rFonts w:ascii="Calibri" w:eastAsia="Times New Roman" w:hAnsi="Calibri" w:cs="Calibri"/>
                <w:color w:val="000000"/>
                <w:kern w:val="24"/>
              </w:rPr>
              <w:t>:1</w:t>
            </w:r>
          </w:p>
        </w:tc>
      </w:tr>
      <w:tr w:rsidR="00375B3D" w:rsidRPr="00F47E53" w14:paraId="3123E716" w14:textId="77777777" w:rsidTr="005442DB">
        <w:trPr>
          <w:trHeight w:val="20"/>
        </w:trPr>
        <w:tc>
          <w:tcPr>
            <w:tcW w:w="1920" w:type="dxa"/>
            <w:tcBorders>
              <w:top w:val="single" w:sz="8" w:space="0" w:color="FFFFFF"/>
              <w:left w:val="single" w:sz="8" w:space="0" w:color="FFFFFF"/>
              <w:bottom w:val="single" w:sz="8" w:space="0" w:color="FFFFFF"/>
              <w:right w:val="single" w:sz="8" w:space="0" w:color="FFFFFF"/>
            </w:tcBorders>
            <w:shd w:val="clear" w:color="auto" w:fill="CBCBCB"/>
            <w:tcMar>
              <w:top w:w="15" w:type="dxa"/>
              <w:left w:w="108" w:type="dxa"/>
              <w:bottom w:w="0" w:type="dxa"/>
              <w:right w:w="108" w:type="dxa"/>
            </w:tcMar>
            <w:vAlign w:val="center"/>
            <w:hideMark/>
          </w:tcPr>
          <w:p w14:paraId="230B8CD5" w14:textId="77777777" w:rsidR="00375B3D" w:rsidRPr="00F47E53" w:rsidRDefault="00375B3D" w:rsidP="005442DB">
            <w:pPr>
              <w:spacing w:after="0" w:line="256" w:lineRule="auto"/>
              <w:jc w:val="center"/>
              <w:rPr>
                <w:rFonts w:ascii="Arial" w:eastAsia="Times New Roman" w:hAnsi="Arial" w:cs="Arial"/>
              </w:rPr>
            </w:pPr>
            <w:r w:rsidRPr="00F47E53">
              <w:rPr>
                <w:rFonts w:ascii="Calibri" w:eastAsia="Times New Roman" w:hAnsi="Calibri" w:cs="Calibri"/>
                <w:color w:val="000000"/>
                <w:kern w:val="24"/>
              </w:rPr>
              <w:t>18–23 months</w:t>
            </w:r>
          </w:p>
        </w:tc>
        <w:tc>
          <w:tcPr>
            <w:tcW w:w="1920" w:type="dxa"/>
            <w:tcBorders>
              <w:top w:val="single" w:sz="8" w:space="0" w:color="FFFFFF"/>
              <w:left w:val="single" w:sz="8" w:space="0" w:color="FFFFFF"/>
              <w:bottom w:val="single" w:sz="8" w:space="0" w:color="FFFFFF"/>
              <w:right w:val="single" w:sz="8" w:space="0" w:color="FFFFFF"/>
            </w:tcBorders>
            <w:shd w:val="clear" w:color="auto" w:fill="CBCBCB"/>
            <w:tcMar>
              <w:top w:w="72" w:type="dxa"/>
              <w:left w:w="144" w:type="dxa"/>
              <w:bottom w:w="72" w:type="dxa"/>
              <w:right w:w="144" w:type="dxa"/>
            </w:tcMar>
            <w:vAlign w:val="center"/>
            <w:hideMark/>
          </w:tcPr>
          <w:p w14:paraId="0D269F20" w14:textId="77777777" w:rsidR="00375B3D" w:rsidRPr="00F47E53" w:rsidRDefault="00375B3D" w:rsidP="005442DB">
            <w:pPr>
              <w:spacing w:after="0" w:line="240" w:lineRule="auto"/>
              <w:jc w:val="center"/>
              <w:rPr>
                <w:rFonts w:ascii="Arial" w:eastAsia="Times New Roman" w:hAnsi="Arial" w:cs="Arial"/>
              </w:rPr>
            </w:pPr>
            <w:r w:rsidRPr="00F47E53">
              <w:rPr>
                <w:rFonts w:ascii="Calibri" w:eastAsia="Times New Roman" w:hAnsi="Calibri" w:cs="Calibri"/>
                <w:color w:val="000000"/>
                <w:kern w:val="24"/>
              </w:rPr>
              <w:t>9:1</w:t>
            </w:r>
          </w:p>
        </w:tc>
        <w:tc>
          <w:tcPr>
            <w:tcW w:w="1920" w:type="dxa"/>
            <w:tcBorders>
              <w:top w:val="single" w:sz="8" w:space="0" w:color="FFFFFF"/>
              <w:left w:val="single" w:sz="8" w:space="0" w:color="FFFFFF"/>
              <w:bottom w:val="single" w:sz="8" w:space="0" w:color="FFFFFF"/>
              <w:right w:val="single" w:sz="8" w:space="0" w:color="FFFFFF"/>
            </w:tcBorders>
            <w:shd w:val="clear" w:color="auto" w:fill="CBCBCB"/>
            <w:tcMar>
              <w:top w:w="15" w:type="dxa"/>
              <w:left w:w="108" w:type="dxa"/>
              <w:bottom w:w="0" w:type="dxa"/>
              <w:right w:w="108" w:type="dxa"/>
            </w:tcMar>
            <w:vAlign w:val="center"/>
            <w:hideMark/>
          </w:tcPr>
          <w:p w14:paraId="1DB336A4" w14:textId="77777777" w:rsidR="00375B3D" w:rsidRPr="00F47E53" w:rsidRDefault="00375B3D" w:rsidP="005442DB">
            <w:pPr>
              <w:spacing w:after="0" w:line="256" w:lineRule="auto"/>
              <w:jc w:val="center"/>
              <w:rPr>
                <w:rFonts w:ascii="Arial" w:eastAsia="Times New Roman" w:hAnsi="Arial" w:cs="Arial"/>
              </w:rPr>
            </w:pPr>
            <w:r w:rsidRPr="00F47E53">
              <w:rPr>
                <w:rFonts w:ascii="Calibri" w:eastAsia="Times New Roman" w:hAnsi="Calibri" w:cs="Calibri"/>
                <w:color w:val="000000"/>
                <w:kern w:val="24"/>
              </w:rPr>
              <w:t>8:1</w:t>
            </w:r>
          </w:p>
        </w:tc>
        <w:tc>
          <w:tcPr>
            <w:tcW w:w="1920" w:type="dxa"/>
            <w:tcBorders>
              <w:top w:val="single" w:sz="8" w:space="0" w:color="FFFFFF"/>
              <w:left w:val="single" w:sz="8" w:space="0" w:color="FFFFFF"/>
              <w:bottom w:val="single" w:sz="8" w:space="0" w:color="FFFFFF"/>
              <w:right w:val="single" w:sz="8" w:space="0" w:color="FFFFFF"/>
            </w:tcBorders>
            <w:shd w:val="clear" w:color="auto" w:fill="CBCBCB"/>
            <w:tcMar>
              <w:top w:w="15" w:type="dxa"/>
              <w:left w:w="108" w:type="dxa"/>
              <w:bottom w:w="0" w:type="dxa"/>
              <w:right w:w="108" w:type="dxa"/>
            </w:tcMar>
            <w:vAlign w:val="center"/>
            <w:hideMark/>
          </w:tcPr>
          <w:p w14:paraId="7F43E4E7" w14:textId="77777777" w:rsidR="00375B3D" w:rsidRPr="00F47E53" w:rsidRDefault="00375B3D" w:rsidP="005442DB">
            <w:pPr>
              <w:spacing w:after="0" w:line="256" w:lineRule="auto"/>
              <w:jc w:val="center"/>
              <w:rPr>
                <w:rFonts w:ascii="Arial" w:eastAsia="Times New Roman" w:hAnsi="Arial" w:cs="Arial"/>
              </w:rPr>
            </w:pPr>
            <w:r w:rsidRPr="00F47E53">
              <w:rPr>
                <w:rFonts w:ascii="Calibri" w:eastAsia="Times New Roman" w:hAnsi="Calibri" w:cs="Calibri"/>
                <w:color w:val="000000"/>
                <w:kern w:val="24"/>
              </w:rPr>
              <w:t>6:1</w:t>
            </w:r>
          </w:p>
        </w:tc>
        <w:tc>
          <w:tcPr>
            <w:tcW w:w="1920" w:type="dxa"/>
            <w:tcBorders>
              <w:top w:val="single" w:sz="8" w:space="0" w:color="FFFFFF"/>
              <w:left w:val="single" w:sz="8" w:space="0" w:color="FFFFFF"/>
              <w:bottom w:val="single" w:sz="8" w:space="0" w:color="FFFFFF"/>
              <w:right w:val="single" w:sz="8" w:space="0" w:color="FFFFFF"/>
            </w:tcBorders>
            <w:shd w:val="clear" w:color="auto" w:fill="CBCBCB"/>
            <w:tcMar>
              <w:top w:w="15" w:type="dxa"/>
              <w:left w:w="108" w:type="dxa"/>
              <w:bottom w:w="0" w:type="dxa"/>
              <w:right w:w="108" w:type="dxa"/>
            </w:tcMar>
            <w:vAlign w:val="center"/>
            <w:hideMark/>
          </w:tcPr>
          <w:p w14:paraId="6AB15C04" w14:textId="77777777" w:rsidR="00375B3D" w:rsidRPr="00F47E53" w:rsidRDefault="00375B3D" w:rsidP="005442DB">
            <w:pPr>
              <w:spacing w:after="0" w:line="256" w:lineRule="auto"/>
              <w:jc w:val="center"/>
              <w:rPr>
                <w:rFonts w:ascii="Arial" w:eastAsia="Times New Roman" w:hAnsi="Arial" w:cs="Arial"/>
              </w:rPr>
            </w:pPr>
            <w:r w:rsidRPr="00F47E53">
              <w:rPr>
                <w:rFonts w:ascii="Calibri" w:eastAsia="Times New Roman" w:hAnsi="Calibri" w:cs="Calibri"/>
                <w:color w:val="000000"/>
                <w:kern w:val="24"/>
              </w:rPr>
              <w:t>5:1</w:t>
            </w:r>
          </w:p>
        </w:tc>
      </w:tr>
      <w:tr w:rsidR="00375B3D" w:rsidRPr="00F47E53" w14:paraId="6425D6C8" w14:textId="77777777" w:rsidTr="005442DB">
        <w:trPr>
          <w:trHeight w:val="20"/>
        </w:trPr>
        <w:tc>
          <w:tcPr>
            <w:tcW w:w="1920" w:type="dxa"/>
            <w:tcBorders>
              <w:top w:val="single" w:sz="8" w:space="0" w:color="FFFFFF"/>
              <w:left w:val="single" w:sz="8" w:space="0" w:color="FFFFFF"/>
              <w:bottom w:val="single" w:sz="8" w:space="0" w:color="FFFFFF"/>
              <w:right w:val="single" w:sz="8" w:space="0" w:color="FFFFFF"/>
            </w:tcBorders>
            <w:shd w:val="clear" w:color="auto" w:fill="E7E7E7"/>
            <w:tcMar>
              <w:top w:w="15" w:type="dxa"/>
              <w:left w:w="108" w:type="dxa"/>
              <w:bottom w:w="0" w:type="dxa"/>
              <w:right w:w="108" w:type="dxa"/>
            </w:tcMar>
            <w:vAlign w:val="center"/>
            <w:hideMark/>
          </w:tcPr>
          <w:p w14:paraId="49650478" w14:textId="77777777" w:rsidR="00375B3D" w:rsidRPr="00F47E53" w:rsidRDefault="00375B3D" w:rsidP="005442DB">
            <w:pPr>
              <w:spacing w:after="0" w:line="256" w:lineRule="auto"/>
              <w:jc w:val="center"/>
              <w:rPr>
                <w:rFonts w:ascii="Arial" w:eastAsia="Times New Roman" w:hAnsi="Arial" w:cs="Arial"/>
              </w:rPr>
            </w:pPr>
            <w:r w:rsidRPr="00F47E53">
              <w:rPr>
                <w:rFonts w:ascii="Calibri" w:eastAsia="Times New Roman" w:hAnsi="Calibri" w:cs="Calibri"/>
                <w:color w:val="000000"/>
                <w:kern w:val="24"/>
              </w:rPr>
              <w:t>2 years</w:t>
            </w:r>
          </w:p>
        </w:tc>
        <w:tc>
          <w:tcPr>
            <w:tcW w:w="1920" w:type="dxa"/>
            <w:tcBorders>
              <w:top w:val="single" w:sz="8" w:space="0" w:color="FFFFFF"/>
              <w:left w:val="single" w:sz="8" w:space="0" w:color="FFFFFF"/>
              <w:bottom w:val="single" w:sz="8" w:space="0" w:color="FFFFFF"/>
              <w:right w:val="single" w:sz="8" w:space="0" w:color="FFFFFF"/>
            </w:tcBorders>
            <w:shd w:val="clear" w:color="auto" w:fill="E7E7E7"/>
            <w:tcMar>
              <w:top w:w="72" w:type="dxa"/>
              <w:left w:w="144" w:type="dxa"/>
              <w:bottom w:w="72" w:type="dxa"/>
              <w:right w:w="144" w:type="dxa"/>
            </w:tcMar>
            <w:vAlign w:val="center"/>
            <w:hideMark/>
          </w:tcPr>
          <w:p w14:paraId="43694264" w14:textId="77777777" w:rsidR="00375B3D" w:rsidRPr="00F47E53" w:rsidRDefault="00375B3D" w:rsidP="005442DB">
            <w:pPr>
              <w:spacing w:after="0" w:line="240" w:lineRule="auto"/>
              <w:jc w:val="center"/>
              <w:rPr>
                <w:rFonts w:ascii="Arial" w:eastAsia="Times New Roman" w:hAnsi="Arial" w:cs="Arial"/>
              </w:rPr>
            </w:pPr>
            <w:r w:rsidRPr="00F47E53">
              <w:rPr>
                <w:rFonts w:ascii="Calibri" w:eastAsia="Times New Roman" w:hAnsi="Calibri" w:cs="Calibri"/>
                <w:color w:val="000000"/>
                <w:kern w:val="24"/>
              </w:rPr>
              <w:t>11:1</w:t>
            </w:r>
          </w:p>
        </w:tc>
        <w:tc>
          <w:tcPr>
            <w:tcW w:w="1920" w:type="dxa"/>
            <w:tcBorders>
              <w:top w:val="single" w:sz="8" w:space="0" w:color="FFFFFF"/>
              <w:left w:val="single" w:sz="8" w:space="0" w:color="FFFFFF"/>
              <w:bottom w:val="single" w:sz="8" w:space="0" w:color="FFFFFF"/>
              <w:right w:val="single" w:sz="8" w:space="0" w:color="FFFFFF"/>
            </w:tcBorders>
            <w:shd w:val="clear" w:color="auto" w:fill="E7E7E7"/>
            <w:tcMar>
              <w:top w:w="15" w:type="dxa"/>
              <w:left w:w="108" w:type="dxa"/>
              <w:bottom w:w="0" w:type="dxa"/>
              <w:right w:w="108" w:type="dxa"/>
            </w:tcMar>
            <w:vAlign w:val="center"/>
            <w:hideMark/>
          </w:tcPr>
          <w:p w14:paraId="3824C527" w14:textId="77777777" w:rsidR="00375B3D" w:rsidRPr="00F47E53" w:rsidRDefault="00375B3D" w:rsidP="005442DB">
            <w:pPr>
              <w:spacing w:after="0" w:line="256" w:lineRule="auto"/>
              <w:jc w:val="center"/>
              <w:rPr>
                <w:rFonts w:ascii="Arial" w:eastAsia="Times New Roman" w:hAnsi="Arial" w:cs="Arial"/>
              </w:rPr>
            </w:pPr>
            <w:r w:rsidRPr="00F47E53">
              <w:rPr>
                <w:rFonts w:ascii="Calibri" w:eastAsia="Times New Roman" w:hAnsi="Calibri" w:cs="Calibri"/>
                <w:color w:val="000000"/>
                <w:kern w:val="24"/>
              </w:rPr>
              <w:t>10:1</w:t>
            </w:r>
          </w:p>
        </w:tc>
        <w:tc>
          <w:tcPr>
            <w:tcW w:w="1920" w:type="dxa"/>
            <w:tcBorders>
              <w:top w:val="single" w:sz="8" w:space="0" w:color="FFFFFF"/>
              <w:left w:val="single" w:sz="8" w:space="0" w:color="FFFFFF"/>
              <w:bottom w:val="single" w:sz="8" w:space="0" w:color="FFFFFF"/>
              <w:right w:val="single" w:sz="8" w:space="0" w:color="FFFFFF"/>
            </w:tcBorders>
            <w:shd w:val="clear" w:color="auto" w:fill="E7E7E7"/>
            <w:tcMar>
              <w:top w:w="15" w:type="dxa"/>
              <w:left w:w="108" w:type="dxa"/>
              <w:bottom w:w="0" w:type="dxa"/>
              <w:right w:w="108" w:type="dxa"/>
            </w:tcMar>
            <w:vAlign w:val="center"/>
            <w:hideMark/>
          </w:tcPr>
          <w:p w14:paraId="75AC464D" w14:textId="77777777" w:rsidR="00375B3D" w:rsidRPr="00F47E53" w:rsidRDefault="00375B3D" w:rsidP="005442DB">
            <w:pPr>
              <w:spacing w:after="0" w:line="256" w:lineRule="auto"/>
              <w:jc w:val="center"/>
              <w:rPr>
                <w:rFonts w:ascii="Arial" w:eastAsia="Times New Roman" w:hAnsi="Arial" w:cs="Arial"/>
              </w:rPr>
            </w:pPr>
            <w:r w:rsidRPr="00F47E53">
              <w:rPr>
                <w:rFonts w:ascii="Calibri" w:eastAsia="Times New Roman" w:hAnsi="Calibri" w:cs="Calibri"/>
                <w:color w:val="000000"/>
                <w:kern w:val="24"/>
              </w:rPr>
              <w:t>7:1</w:t>
            </w:r>
          </w:p>
        </w:tc>
        <w:tc>
          <w:tcPr>
            <w:tcW w:w="1920" w:type="dxa"/>
            <w:tcBorders>
              <w:top w:val="single" w:sz="8" w:space="0" w:color="FFFFFF"/>
              <w:left w:val="single" w:sz="8" w:space="0" w:color="FFFFFF"/>
              <w:bottom w:val="single" w:sz="8" w:space="0" w:color="FFFFFF"/>
              <w:right w:val="single" w:sz="8" w:space="0" w:color="FFFFFF"/>
            </w:tcBorders>
            <w:shd w:val="clear" w:color="auto" w:fill="E7E7E7"/>
            <w:tcMar>
              <w:top w:w="15" w:type="dxa"/>
              <w:left w:w="108" w:type="dxa"/>
              <w:bottom w:w="0" w:type="dxa"/>
              <w:right w:w="108" w:type="dxa"/>
            </w:tcMar>
            <w:vAlign w:val="center"/>
            <w:hideMark/>
          </w:tcPr>
          <w:p w14:paraId="6D11EFB5" w14:textId="77777777" w:rsidR="00375B3D" w:rsidRPr="00F47E53" w:rsidRDefault="00375B3D" w:rsidP="005442DB">
            <w:pPr>
              <w:spacing w:after="0" w:line="256" w:lineRule="auto"/>
              <w:jc w:val="center"/>
              <w:rPr>
                <w:rFonts w:ascii="Arial" w:eastAsia="Times New Roman" w:hAnsi="Arial" w:cs="Arial"/>
              </w:rPr>
            </w:pPr>
            <w:r w:rsidRPr="00F47E53">
              <w:rPr>
                <w:rFonts w:ascii="Calibri" w:eastAsia="Times New Roman" w:hAnsi="Calibri" w:cs="Calibri"/>
                <w:color w:val="000000"/>
                <w:kern w:val="24"/>
              </w:rPr>
              <w:t>6:1</w:t>
            </w:r>
          </w:p>
        </w:tc>
      </w:tr>
      <w:tr w:rsidR="00375B3D" w:rsidRPr="00F47E53" w14:paraId="4023DB01" w14:textId="77777777" w:rsidTr="005442DB">
        <w:trPr>
          <w:trHeight w:val="20"/>
        </w:trPr>
        <w:tc>
          <w:tcPr>
            <w:tcW w:w="1920" w:type="dxa"/>
            <w:tcBorders>
              <w:top w:val="single" w:sz="8" w:space="0" w:color="FFFFFF"/>
              <w:left w:val="single" w:sz="8" w:space="0" w:color="FFFFFF"/>
              <w:bottom w:val="single" w:sz="8" w:space="0" w:color="FFFFFF"/>
              <w:right w:val="single" w:sz="8" w:space="0" w:color="FFFFFF"/>
            </w:tcBorders>
            <w:shd w:val="clear" w:color="auto" w:fill="CBCBCB"/>
            <w:tcMar>
              <w:top w:w="15" w:type="dxa"/>
              <w:left w:w="108" w:type="dxa"/>
              <w:bottom w:w="0" w:type="dxa"/>
              <w:right w:w="108" w:type="dxa"/>
            </w:tcMar>
            <w:vAlign w:val="center"/>
            <w:hideMark/>
          </w:tcPr>
          <w:p w14:paraId="1AADA361" w14:textId="77777777" w:rsidR="00375B3D" w:rsidRPr="00F47E53" w:rsidRDefault="00375B3D" w:rsidP="005442DB">
            <w:pPr>
              <w:spacing w:after="0" w:line="256" w:lineRule="auto"/>
              <w:jc w:val="center"/>
              <w:rPr>
                <w:rFonts w:ascii="Arial" w:eastAsia="Times New Roman" w:hAnsi="Arial" w:cs="Arial"/>
              </w:rPr>
            </w:pPr>
            <w:r w:rsidRPr="00F47E53">
              <w:rPr>
                <w:rFonts w:ascii="Calibri" w:eastAsia="Times New Roman" w:hAnsi="Calibri" w:cs="Calibri"/>
                <w:color w:val="000000"/>
                <w:kern w:val="24"/>
              </w:rPr>
              <w:t>3 years</w:t>
            </w:r>
          </w:p>
        </w:tc>
        <w:tc>
          <w:tcPr>
            <w:tcW w:w="1920" w:type="dxa"/>
            <w:tcBorders>
              <w:top w:val="single" w:sz="8" w:space="0" w:color="FFFFFF"/>
              <w:left w:val="single" w:sz="8" w:space="0" w:color="FFFFFF"/>
              <w:bottom w:val="single" w:sz="8" w:space="0" w:color="FFFFFF"/>
              <w:right w:val="single" w:sz="8" w:space="0" w:color="FFFFFF"/>
            </w:tcBorders>
            <w:shd w:val="clear" w:color="auto" w:fill="CBCBCB"/>
            <w:tcMar>
              <w:top w:w="72" w:type="dxa"/>
              <w:left w:w="144" w:type="dxa"/>
              <w:bottom w:w="72" w:type="dxa"/>
              <w:right w:w="144" w:type="dxa"/>
            </w:tcMar>
            <w:vAlign w:val="center"/>
            <w:hideMark/>
          </w:tcPr>
          <w:p w14:paraId="12618939" w14:textId="77777777" w:rsidR="00375B3D" w:rsidRPr="00F47E53" w:rsidRDefault="00375B3D" w:rsidP="005442DB">
            <w:pPr>
              <w:spacing w:after="0" w:line="240" w:lineRule="auto"/>
              <w:jc w:val="center"/>
              <w:rPr>
                <w:rFonts w:ascii="Arial" w:eastAsia="Times New Roman" w:hAnsi="Arial" w:cs="Arial"/>
              </w:rPr>
            </w:pPr>
            <w:r w:rsidRPr="00F47E53">
              <w:rPr>
                <w:rFonts w:ascii="Calibri" w:eastAsia="Times New Roman" w:hAnsi="Calibri" w:cs="Calibri"/>
                <w:color w:val="000000"/>
                <w:kern w:val="24"/>
              </w:rPr>
              <w:t>15:1</w:t>
            </w:r>
          </w:p>
        </w:tc>
        <w:tc>
          <w:tcPr>
            <w:tcW w:w="1920" w:type="dxa"/>
            <w:tcBorders>
              <w:top w:val="single" w:sz="8" w:space="0" w:color="FFFFFF"/>
              <w:left w:val="single" w:sz="8" w:space="0" w:color="FFFFFF"/>
              <w:bottom w:val="single" w:sz="8" w:space="0" w:color="FFFFFF"/>
              <w:right w:val="single" w:sz="8" w:space="0" w:color="FFFFFF"/>
            </w:tcBorders>
            <w:shd w:val="clear" w:color="auto" w:fill="CBCBCB"/>
            <w:tcMar>
              <w:top w:w="15" w:type="dxa"/>
              <w:left w:w="108" w:type="dxa"/>
              <w:bottom w:w="0" w:type="dxa"/>
              <w:right w:w="108" w:type="dxa"/>
            </w:tcMar>
            <w:vAlign w:val="center"/>
            <w:hideMark/>
          </w:tcPr>
          <w:p w14:paraId="42DA0009" w14:textId="77777777" w:rsidR="00375B3D" w:rsidRPr="00F47E53" w:rsidRDefault="00375B3D" w:rsidP="005442DB">
            <w:pPr>
              <w:spacing w:after="0" w:line="256" w:lineRule="auto"/>
              <w:jc w:val="center"/>
              <w:rPr>
                <w:rFonts w:ascii="Arial" w:eastAsia="Times New Roman" w:hAnsi="Arial" w:cs="Arial"/>
              </w:rPr>
            </w:pPr>
            <w:r w:rsidRPr="00F47E53">
              <w:rPr>
                <w:rFonts w:ascii="Calibri" w:eastAsia="Times New Roman" w:hAnsi="Calibri" w:cs="Calibri"/>
                <w:color w:val="000000"/>
                <w:kern w:val="24"/>
              </w:rPr>
              <w:t>12:1</w:t>
            </w:r>
          </w:p>
        </w:tc>
        <w:tc>
          <w:tcPr>
            <w:tcW w:w="1920" w:type="dxa"/>
            <w:tcBorders>
              <w:top w:val="single" w:sz="8" w:space="0" w:color="FFFFFF"/>
              <w:left w:val="single" w:sz="8" w:space="0" w:color="FFFFFF"/>
              <w:bottom w:val="single" w:sz="8" w:space="0" w:color="FFFFFF"/>
              <w:right w:val="single" w:sz="8" w:space="0" w:color="FFFFFF"/>
            </w:tcBorders>
            <w:shd w:val="clear" w:color="auto" w:fill="CBCBCB"/>
            <w:tcMar>
              <w:top w:w="15" w:type="dxa"/>
              <w:left w:w="108" w:type="dxa"/>
              <w:bottom w:w="0" w:type="dxa"/>
              <w:right w:w="108" w:type="dxa"/>
            </w:tcMar>
            <w:vAlign w:val="center"/>
            <w:hideMark/>
          </w:tcPr>
          <w:p w14:paraId="4040392E" w14:textId="77777777" w:rsidR="00375B3D" w:rsidRPr="00F47E53" w:rsidRDefault="00375B3D" w:rsidP="005442DB">
            <w:pPr>
              <w:spacing w:after="0" w:line="256" w:lineRule="auto"/>
              <w:jc w:val="center"/>
              <w:rPr>
                <w:rFonts w:ascii="Arial" w:eastAsia="Times New Roman" w:hAnsi="Arial" w:cs="Arial"/>
              </w:rPr>
            </w:pPr>
            <w:r w:rsidRPr="00F47E53">
              <w:rPr>
                <w:rFonts w:ascii="Calibri" w:eastAsia="Times New Roman" w:hAnsi="Calibri" w:cs="Calibri"/>
                <w:color w:val="000000"/>
                <w:kern w:val="24"/>
              </w:rPr>
              <w:t>9:1</w:t>
            </w:r>
          </w:p>
        </w:tc>
        <w:tc>
          <w:tcPr>
            <w:tcW w:w="1920" w:type="dxa"/>
            <w:tcBorders>
              <w:top w:val="single" w:sz="8" w:space="0" w:color="FFFFFF"/>
              <w:left w:val="single" w:sz="8" w:space="0" w:color="FFFFFF"/>
              <w:bottom w:val="single" w:sz="8" w:space="0" w:color="FFFFFF"/>
              <w:right w:val="single" w:sz="8" w:space="0" w:color="FFFFFF"/>
            </w:tcBorders>
            <w:shd w:val="clear" w:color="auto" w:fill="CBCBCB"/>
            <w:tcMar>
              <w:top w:w="15" w:type="dxa"/>
              <w:left w:w="108" w:type="dxa"/>
              <w:bottom w:w="0" w:type="dxa"/>
              <w:right w:w="108" w:type="dxa"/>
            </w:tcMar>
            <w:vAlign w:val="center"/>
            <w:hideMark/>
          </w:tcPr>
          <w:p w14:paraId="7ADE605D" w14:textId="77777777" w:rsidR="00375B3D" w:rsidRPr="00F47E53" w:rsidRDefault="00375B3D" w:rsidP="005442DB">
            <w:pPr>
              <w:spacing w:after="0" w:line="256" w:lineRule="auto"/>
              <w:jc w:val="center"/>
              <w:rPr>
                <w:rFonts w:ascii="Arial" w:eastAsia="Times New Roman" w:hAnsi="Arial" w:cs="Arial"/>
              </w:rPr>
            </w:pPr>
            <w:r w:rsidRPr="00F47E53">
              <w:rPr>
                <w:rFonts w:ascii="Calibri" w:eastAsia="Times New Roman" w:hAnsi="Calibri" w:cs="Calibri"/>
                <w:color w:val="000000"/>
                <w:kern w:val="24"/>
              </w:rPr>
              <w:t>8:1</w:t>
            </w:r>
          </w:p>
        </w:tc>
      </w:tr>
      <w:tr w:rsidR="00375B3D" w:rsidRPr="00F47E53" w14:paraId="7077C48B" w14:textId="77777777" w:rsidTr="005442DB">
        <w:trPr>
          <w:trHeight w:val="20"/>
        </w:trPr>
        <w:tc>
          <w:tcPr>
            <w:tcW w:w="1920" w:type="dxa"/>
            <w:tcBorders>
              <w:top w:val="single" w:sz="8" w:space="0" w:color="FFFFFF"/>
              <w:left w:val="single" w:sz="8" w:space="0" w:color="FFFFFF"/>
              <w:bottom w:val="single" w:sz="8" w:space="0" w:color="FFFFFF"/>
              <w:right w:val="single" w:sz="8" w:space="0" w:color="FFFFFF"/>
            </w:tcBorders>
            <w:shd w:val="clear" w:color="auto" w:fill="E7E7E7"/>
            <w:tcMar>
              <w:top w:w="15" w:type="dxa"/>
              <w:left w:w="108" w:type="dxa"/>
              <w:bottom w:w="0" w:type="dxa"/>
              <w:right w:w="108" w:type="dxa"/>
            </w:tcMar>
            <w:vAlign w:val="center"/>
            <w:hideMark/>
          </w:tcPr>
          <w:p w14:paraId="3A957BB9" w14:textId="77777777" w:rsidR="00375B3D" w:rsidRPr="00F47E53" w:rsidRDefault="00375B3D" w:rsidP="005442DB">
            <w:pPr>
              <w:spacing w:after="0" w:line="256" w:lineRule="auto"/>
              <w:jc w:val="center"/>
              <w:rPr>
                <w:rFonts w:ascii="Arial" w:eastAsia="Times New Roman" w:hAnsi="Arial" w:cs="Arial"/>
              </w:rPr>
            </w:pPr>
            <w:r w:rsidRPr="00F47E53">
              <w:rPr>
                <w:rFonts w:ascii="Calibri" w:eastAsia="Times New Roman" w:hAnsi="Calibri" w:cs="Calibri"/>
                <w:color w:val="000000"/>
                <w:kern w:val="24"/>
              </w:rPr>
              <w:t>4 years</w:t>
            </w:r>
          </w:p>
        </w:tc>
        <w:tc>
          <w:tcPr>
            <w:tcW w:w="1920" w:type="dxa"/>
            <w:tcBorders>
              <w:top w:val="single" w:sz="8" w:space="0" w:color="FFFFFF"/>
              <w:left w:val="single" w:sz="8" w:space="0" w:color="FFFFFF"/>
              <w:bottom w:val="single" w:sz="8" w:space="0" w:color="FFFFFF"/>
              <w:right w:val="single" w:sz="8" w:space="0" w:color="FFFFFF"/>
            </w:tcBorders>
            <w:shd w:val="clear" w:color="auto" w:fill="E7E7E7"/>
            <w:tcMar>
              <w:top w:w="72" w:type="dxa"/>
              <w:left w:w="144" w:type="dxa"/>
              <w:bottom w:w="72" w:type="dxa"/>
              <w:right w:w="144" w:type="dxa"/>
            </w:tcMar>
            <w:vAlign w:val="center"/>
            <w:hideMark/>
          </w:tcPr>
          <w:p w14:paraId="13B83131" w14:textId="77777777" w:rsidR="00375B3D" w:rsidRPr="00F47E53" w:rsidRDefault="00375B3D" w:rsidP="005442DB">
            <w:pPr>
              <w:spacing w:after="0" w:line="240" w:lineRule="auto"/>
              <w:jc w:val="center"/>
              <w:rPr>
                <w:rFonts w:ascii="Arial" w:eastAsia="Times New Roman" w:hAnsi="Arial" w:cs="Arial"/>
              </w:rPr>
            </w:pPr>
            <w:r w:rsidRPr="00F47E53">
              <w:rPr>
                <w:rFonts w:ascii="Calibri" w:eastAsia="Times New Roman" w:hAnsi="Calibri" w:cs="Calibri"/>
                <w:color w:val="000000"/>
                <w:kern w:val="24"/>
              </w:rPr>
              <w:t>18:1</w:t>
            </w:r>
          </w:p>
        </w:tc>
        <w:tc>
          <w:tcPr>
            <w:tcW w:w="1920" w:type="dxa"/>
            <w:tcBorders>
              <w:top w:val="single" w:sz="8" w:space="0" w:color="FFFFFF"/>
              <w:left w:val="single" w:sz="8" w:space="0" w:color="FFFFFF"/>
              <w:bottom w:val="single" w:sz="8" w:space="0" w:color="FFFFFF"/>
              <w:right w:val="single" w:sz="8" w:space="0" w:color="FFFFFF"/>
            </w:tcBorders>
            <w:shd w:val="clear" w:color="auto" w:fill="E7E7E7"/>
            <w:tcMar>
              <w:top w:w="15" w:type="dxa"/>
              <w:left w:w="108" w:type="dxa"/>
              <w:bottom w:w="0" w:type="dxa"/>
              <w:right w:w="108" w:type="dxa"/>
            </w:tcMar>
            <w:vAlign w:val="center"/>
            <w:hideMark/>
          </w:tcPr>
          <w:p w14:paraId="1C43D522" w14:textId="77777777" w:rsidR="00375B3D" w:rsidRPr="00F47E53" w:rsidRDefault="00375B3D" w:rsidP="005442DB">
            <w:pPr>
              <w:spacing w:after="0" w:line="256" w:lineRule="auto"/>
              <w:jc w:val="center"/>
              <w:rPr>
                <w:rFonts w:ascii="Arial" w:eastAsia="Times New Roman" w:hAnsi="Arial" w:cs="Arial"/>
              </w:rPr>
            </w:pPr>
            <w:r w:rsidRPr="00F47E53">
              <w:rPr>
                <w:rFonts w:ascii="Calibri" w:eastAsia="Times New Roman" w:hAnsi="Calibri" w:cs="Calibri"/>
                <w:color w:val="000000"/>
                <w:kern w:val="24"/>
              </w:rPr>
              <w:t>16:1</w:t>
            </w:r>
          </w:p>
        </w:tc>
        <w:tc>
          <w:tcPr>
            <w:tcW w:w="1920" w:type="dxa"/>
            <w:tcBorders>
              <w:top w:val="single" w:sz="8" w:space="0" w:color="FFFFFF"/>
              <w:left w:val="single" w:sz="8" w:space="0" w:color="FFFFFF"/>
              <w:bottom w:val="single" w:sz="8" w:space="0" w:color="FFFFFF"/>
              <w:right w:val="single" w:sz="8" w:space="0" w:color="FFFFFF"/>
            </w:tcBorders>
            <w:shd w:val="clear" w:color="auto" w:fill="E7E7E7"/>
            <w:tcMar>
              <w:top w:w="15" w:type="dxa"/>
              <w:left w:w="108" w:type="dxa"/>
              <w:bottom w:w="0" w:type="dxa"/>
              <w:right w:w="108" w:type="dxa"/>
            </w:tcMar>
            <w:vAlign w:val="center"/>
            <w:hideMark/>
          </w:tcPr>
          <w:p w14:paraId="715432E5" w14:textId="77777777" w:rsidR="00375B3D" w:rsidRPr="00F47E53" w:rsidRDefault="00375B3D" w:rsidP="005442DB">
            <w:pPr>
              <w:spacing w:after="0" w:line="256" w:lineRule="auto"/>
              <w:jc w:val="center"/>
              <w:rPr>
                <w:rFonts w:ascii="Arial" w:eastAsia="Times New Roman" w:hAnsi="Arial" w:cs="Arial"/>
              </w:rPr>
            </w:pPr>
            <w:r w:rsidRPr="00F47E53">
              <w:rPr>
                <w:rFonts w:ascii="Calibri" w:eastAsia="Times New Roman" w:hAnsi="Calibri" w:cs="Calibri"/>
                <w:color w:val="000000"/>
                <w:kern w:val="24"/>
              </w:rPr>
              <w:t>13:1</w:t>
            </w:r>
          </w:p>
        </w:tc>
        <w:tc>
          <w:tcPr>
            <w:tcW w:w="1920" w:type="dxa"/>
            <w:tcBorders>
              <w:top w:val="single" w:sz="8" w:space="0" w:color="FFFFFF"/>
              <w:left w:val="single" w:sz="8" w:space="0" w:color="FFFFFF"/>
              <w:bottom w:val="single" w:sz="8" w:space="0" w:color="FFFFFF"/>
              <w:right w:val="single" w:sz="8" w:space="0" w:color="FFFFFF"/>
            </w:tcBorders>
            <w:shd w:val="clear" w:color="auto" w:fill="E7E7E7"/>
            <w:tcMar>
              <w:top w:w="15" w:type="dxa"/>
              <w:left w:w="108" w:type="dxa"/>
              <w:bottom w:w="0" w:type="dxa"/>
              <w:right w:w="108" w:type="dxa"/>
            </w:tcMar>
            <w:vAlign w:val="center"/>
            <w:hideMark/>
          </w:tcPr>
          <w:p w14:paraId="46316836" w14:textId="77777777" w:rsidR="00375B3D" w:rsidRPr="00F47E53" w:rsidRDefault="00375B3D" w:rsidP="005442DB">
            <w:pPr>
              <w:spacing w:after="0" w:line="256" w:lineRule="auto"/>
              <w:jc w:val="center"/>
              <w:rPr>
                <w:rFonts w:ascii="Arial" w:eastAsia="Times New Roman" w:hAnsi="Arial" w:cs="Arial"/>
              </w:rPr>
            </w:pPr>
            <w:r w:rsidRPr="00F47E53">
              <w:rPr>
                <w:rFonts w:ascii="Calibri" w:eastAsia="Times New Roman" w:hAnsi="Calibri" w:cs="Calibri"/>
                <w:color w:val="000000"/>
                <w:kern w:val="24"/>
              </w:rPr>
              <w:t>9:1</w:t>
            </w:r>
          </w:p>
        </w:tc>
      </w:tr>
      <w:tr w:rsidR="00375B3D" w:rsidRPr="00F47E53" w14:paraId="15C9CE0E" w14:textId="77777777" w:rsidTr="005442DB">
        <w:trPr>
          <w:trHeight w:val="20"/>
        </w:trPr>
        <w:tc>
          <w:tcPr>
            <w:tcW w:w="1920" w:type="dxa"/>
            <w:tcBorders>
              <w:top w:val="single" w:sz="8" w:space="0" w:color="FFFFFF"/>
              <w:left w:val="single" w:sz="8" w:space="0" w:color="FFFFFF"/>
              <w:bottom w:val="single" w:sz="8" w:space="0" w:color="FFFFFF"/>
              <w:right w:val="single" w:sz="8" w:space="0" w:color="FFFFFF"/>
            </w:tcBorders>
            <w:shd w:val="clear" w:color="auto" w:fill="CBCBCB"/>
            <w:tcMar>
              <w:top w:w="15" w:type="dxa"/>
              <w:left w:w="108" w:type="dxa"/>
              <w:bottom w:w="0" w:type="dxa"/>
              <w:right w:w="108" w:type="dxa"/>
            </w:tcMar>
            <w:vAlign w:val="center"/>
            <w:hideMark/>
          </w:tcPr>
          <w:p w14:paraId="3DBBFC09" w14:textId="77777777" w:rsidR="00375B3D" w:rsidRPr="00F47E53" w:rsidRDefault="00375B3D" w:rsidP="005442DB">
            <w:pPr>
              <w:spacing w:after="0" w:line="256" w:lineRule="auto"/>
              <w:jc w:val="center"/>
              <w:rPr>
                <w:rFonts w:ascii="Arial" w:eastAsia="Times New Roman" w:hAnsi="Arial" w:cs="Arial"/>
              </w:rPr>
            </w:pPr>
            <w:r w:rsidRPr="00F47E53">
              <w:rPr>
                <w:rFonts w:ascii="Calibri" w:eastAsia="Times New Roman" w:hAnsi="Calibri" w:cs="Calibri"/>
                <w:color w:val="000000"/>
                <w:kern w:val="24"/>
              </w:rPr>
              <w:t>5 years</w:t>
            </w:r>
          </w:p>
        </w:tc>
        <w:tc>
          <w:tcPr>
            <w:tcW w:w="1920" w:type="dxa"/>
            <w:tcBorders>
              <w:top w:val="single" w:sz="8" w:space="0" w:color="FFFFFF"/>
              <w:left w:val="single" w:sz="8" w:space="0" w:color="FFFFFF"/>
              <w:bottom w:val="single" w:sz="8" w:space="0" w:color="FFFFFF"/>
              <w:right w:val="single" w:sz="8" w:space="0" w:color="FFFFFF"/>
            </w:tcBorders>
            <w:shd w:val="clear" w:color="auto" w:fill="CBCBCB"/>
            <w:tcMar>
              <w:top w:w="72" w:type="dxa"/>
              <w:left w:w="144" w:type="dxa"/>
              <w:bottom w:w="72" w:type="dxa"/>
              <w:right w:w="144" w:type="dxa"/>
            </w:tcMar>
            <w:vAlign w:val="center"/>
            <w:hideMark/>
          </w:tcPr>
          <w:p w14:paraId="6FC0C2B4" w14:textId="4EEACD4A" w:rsidR="00375B3D" w:rsidRPr="00F47E53" w:rsidRDefault="003D092E" w:rsidP="005442DB">
            <w:pPr>
              <w:spacing w:after="0" w:line="240" w:lineRule="auto"/>
              <w:jc w:val="center"/>
              <w:rPr>
                <w:rFonts w:ascii="Arial" w:eastAsia="Times New Roman" w:hAnsi="Arial" w:cs="Arial"/>
              </w:rPr>
            </w:pPr>
            <w:r>
              <w:rPr>
                <w:rFonts w:ascii="Calibri" w:eastAsia="Times New Roman" w:hAnsi="Calibri" w:cs="Calibri"/>
                <w:color w:val="000000"/>
                <w:kern w:val="24"/>
              </w:rPr>
              <w:t>18</w:t>
            </w:r>
            <w:r w:rsidR="00375B3D" w:rsidRPr="00F47E53">
              <w:rPr>
                <w:rFonts w:ascii="Calibri" w:eastAsia="Times New Roman" w:hAnsi="Calibri" w:cs="Calibri"/>
                <w:color w:val="000000"/>
                <w:kern w:val="24"/>
              </w:rPr>
              <w:t>:1</w:t>
            </w:r>
          </w:p>
        </w:tc>
        <w:tc>
          <w:tcPr>
            <w:tcW w:w="1920" w:type="dxa"/>
            <w:tcBorders>
              <w:top w:val="single" w:sz="8" w:space="0" w:color="FFFFFF"/>
              <w:left w:val="single" w:sz="8" w:space="0" w:color="FFFFFF"/>
              <w:bottom w:val="single" w:sz="8" w:space="0" w:color="FFFFFF"/>
              <w:right w:val="single" w:sz="8" w:space="0" w:color="FFFFFF"/>
            </w:tcBorders>
            <w:shd w:val="clear" w:color="auto" w:fill="CBCBCB"/>
            <w:tcMar>
              <w:top w:w="15" w:type="dxa"/>
              <w:left w:w="108" w:type="dxa"/>
              <w:bottom w:w="0" w:type="dxa"/>
              <w:right w:w="108" w:type="dxa"/>
            </w:tcMar>
            <w:vAlign w:val="center"/>
            <w:hideMark/>
          </w:tcPr>
          <w:p w14:paraId="50FA60A3" w14:textId="77777777" w:rsidR="00375B3D" w:rsidRPr="00F47E53" w:rsidRDefault="00375B3D" w:rsidP="005442DB">
            <w:pPr>
              <w:spacing w:after="0" w:line="256" w:lineRule="auto"/>
              <w:jc w:val="center"/>
              <w:rPr>
                <w:rFonts w:ascii="Arial" w:eastAsia="Times New Roman" w:hAnsi="Arial" w:cs="Arial"/>
              </w:rPr>
            </w:pPr>
            <w:r w:rsidRPr="00F47E53">
              <w:rPr>
                <w:rFonts w:ascii="Calibri" w:eastAsia="Times New Roman" w:hAnsi="Calibri" w:cs="Calibri"/>
                <w:color w:val="000000"/>
                <w:kern w:val="24"/>
              </w:rPr>
              <w:t>16:1</w:t>
            </w:r>
          </w:p>
        </w:tc>
        <w:tc>
          <w:tcPr>
            <w:tcW w:w="1920" w:type="dxa"/>
            <w:tcBorders>
              <w:top w:val="single" w:sz="8" w:space="0" w:color="FFFFFF"/>
              <w:left w:val="single" w:sz="8" w:space="0" w:color="FFFFFF"/>
              <w:bottom w:val="single" w:sz="8" w:space="0" w:color="FFFFFF"/>
              <w:right w:val="single" w:sz="8" w:space="0" w:color="FFFFFF"/>
            </w:tcBorders>
            <w:shd w:val="clear" w:color="auto" w:fill="CBCBCB"/>
            <w:tcMar>
              <w:top w:w="15" w:type="dxa"/>
              <w:left w:w="108" w:type="dxa"/>
              <w:bottom w:w="0" w:type="dxa"/>
              <w:right w:w="108" w:type="dxa"/>
            </w:tcMar>
            <w:vAlign w:val="center"/>
            <w:hideMark/>
          </w:tcPr>
          <w:p w14:paraId="305A20C3" w14:textId="3DAADD17" w:rsidR="00375B3D" w:rsidRPr="00F47E53" w:rsidRDefault="000F421E" w:rsidP="005442DB">
            <w:pPr>
              <w:spacing w:after="0" w:line="256" w:lineRule="auto"/>
              <w:jc w:val="center"/>
              <w:rPr>
                <w:rFonts w:ascii="Arial" w:eastAsia="Times New Roman" w:hAnsi="Arial" w:cs="Arial"/>
              </w:rPr>
            </w:pPr>
            <w:r>
              <w:rPr>
                <w:rFonts w:ascii="Calibri" w:eastAsia="Times New Roman" w:hAnsi="Calibri" w:cs="Calibri"/>
                <w:color w:val="000000"/>
                <w:kern w:val="24"/>
              </w:rPr>
              <w:t>14</w:t>
            </w:r>
            <w:r w:rsidR="00375B3D" w:rsidRPr="00F47E53">
              <w:rPr>
                <w:rFonts w:ascii="Calibri" w:eastAsia="Times New Roman" w:hAnsi="Calibri" w:cs="Calibri"/>
                <w:color w:val="000000"/>
                <w:kern w:val="24"/>
              </w:rPr>
              <w:t>:1</w:t>
            </w:r>
          </w:p>
        </w:tc>
        <w:tc>
          <w:tcPr>
            <w:tcW w:w="1920" w:type="dxa"/>
            <w:tcBorders>
              <w:top w:val="single" w:sz="8" w:space="0" w:color="FFFFFF"/>
              <w:left w:val="single" w:sz="8" w:space="0" w:color="FFFFFF"/>
              <w:bottom w:val="single" w:sz="8" w:space="0" w:color="FFFFFF"/>
              <w:right w:val="single" w:sz="8" w:space="0" w:color="FFFFFF"/>
            </w:tcBorders>
            <w:shd w:val="clear" w:color="auto" w:fill="CBCBCB"/>
            <w:tcMar>
              <w:top w:w="15" w:type="dxa"/>
              <w:left w:w="108" w:type="dxa"/>
              <w:bottom w:w="0" w:type="dxa"/>
              <w:right w:w="108" w:type="dxa"/>
            </w:tcMar>
            <w:vAlign w:val="center"/>
            <w:hideMark/>
          </w:tcPr>
          <w:p w14:paraId="0CA7A0A0" w14:textId="77777777" w:rsidR="00375B3D" w:rsidRPr="00F47E53" w:rsidRDefault="00375B3D" w:rsidP="005442DB">
            <w:pPr>
              <w:spacing w:after="0" w:line="256" w:lineRule="auto"/>
              <w:jc w:val="center"/>
              <w:rPr>
                <w:rFonts w:ascii="Arial" w:eastAsia="Times New Roman" w:hAnsi="Arial" w:cs="Arial"/>
              </w:rPr>
            </w:pPr>
            <w:r w:rsidRPr="00F47E53">
              <w:rPr>
                <w:rFonts w:ascii="Calibri" w:eastAsia="Times New Roman" w:hAnsi="Calibri" w:cs="Calibri"/>
                <w:color w:val="000000"/>
                <w:kern w:val="24"/>
              </w:rPr>
              <w:t>10:1</w:t>
            </w:r>
          </w:p>
        </w:tc>
      </w:tr>
      <w:tr w:rsidR="00375B3D" w:rsidRPr="00F47E53" w14:paraId="20A6774F" w14:textId="77777777" w:rsidTr="005442DB">
        <w:trPr>
          <w:trHeight w:val="20"/>
        </w:trPr>
        <w:tc>
          <w:tcPr>
            <w:tcW w:w="1920" w:type="dxa"/>
            <w:tcBorders>
              <w:top w:val="single" w:sz="8" w:space="0" w:color="FFFFFF"/>
              <w:left w:val="single" w:sz="8" w:space="0" w:color="FFFFFF"/>
              <w:bottom w:val="single" w:sz="8" w:space="0" w:color="FFFFFF"/>
              <w:right w:val="single" w:sz="8" w:space="0" w:color="FFFFFF"/>
            </w:tcBorders>
            <w:shd w:val="clear" w:color="auto" w:fill="E7E7E7"/>
            <w:tcMar>
              <w:top w:w="15" w:type="dxa"/>
              <w:left w:w="108" w:type="dxa"/>
              <w:bottom w:w="0" w:type="dxa"/>
              <w:right w:w="108" w:type="dxa"/>
            </w:tcMar>
            <w:vAlign w:val="center"/>
            <w:hideMark/>
          </w:tcPr>
          <w:p w14:paraId="79F29DD7" w14:textId="77777777" w:rsidR="00375B3D" w:rsidRPr="00F47E53" w:rsidRDefault="00375B3D" w:rsidP="005442DB">
            <w:pPr>
              <w:spacing w:after="0" w:line="256" w:lineRule="auto"/>
              <w:jc w:val="center"/>
              <w:rPr>
                <w:rFonts w:ascii="Arial" w:eastAsia="Times New Roman" w:hAnsi="Arial" w:cs="Arial"/>
              </w:rPr>
            </w:pPr>
            <w:r w:rsidRPr="00F47E53">
              <w:rPr>
                <w:rFonts w:ascii="Calibri" w:eastAsia="Times New Roman" w:hAnsi="Calibri" w:cs="Calibri"/>
                <w:color w:val="000000"/>
                <w:kern w:val="24"/>
              </w:rPr>
              <w:t>6–8 years</w:t>
            </w:r>
          </w:p>
        </w:tc>
        <w:tc>
          <w:tcPr>
            <w:tcW w:w="1920" w:type="dxa"/>
            <w:tcBorders>
              <w:top w:val="single" w:sz="8" w:space="0" w:color="FFFFFF"/>
              <w:left w:val="single" w:sz="8" w:space="0" w:color="FFFFFF"/>
              <w:bottom w:val="single" w:sz="8" w:space="0" w:color="FFFFFF"/>
              <w:right w:val="single" w:sz="8" w:space="0" w:color="FFFFFF"/>
            </w:tcBorders>
            <w:shd w:val="clear" w:color="auto" w:fill="E7E7E7"/>
            <w:tcMar>
              <w:top w:w="72" w:type="dxa"/>
              <w:left w:w="144" w:type="dxa"/>
              <w:bottom w:w="72" w:type="dxa"/>
              <w:right w:w="144" w:type="dxa"/>
            </w:tcMar>
            <w:vAlign w:val="center"/>
            <w:hideMark/>
          </w:tcPr>
          <w:p w14:paraId="6B9E2821" w14:textId="3CCF36DC" w:rsidR="00375B3D" w:rsidRPr="00F47E53" w:rsidRDefault="003D092E" w:rsidP="005442DB">
            <w:pPr>
              <w:spacing w:after="0" w:line="240" w:lineRule="auto"/>
              <w:jc w:val="center"/>
              <w:rPr>
                <w:rFonts w:ascii="Arial" w:eastAsia="Times New Roman" w:hAnsi="Arial" w:cs="Arial"/>
              </w:rPr>
            </w:pPr>
            <w:r>
              <w:rPr>
                <w:rFonts w:ascii="Calibri" w:eastAsia="Times New Roman" w:hAnsi="Calibri" w:cs="Calibri"/>
                <w:color w:val="000000"/>
                <w:kern w:val="24"/>
              </w:rPr>
              <w:t>18</w:t>
            </w:r>
            <w:r w:rsidR="00375B3D" w:rsidRPr="00F47E53">
              <w:rPr>
                <w:rFonts w:ascii="Calibri" w:eastAsia="Times New Roman" w:hAnsi="Calibri" w:cs="Calibri"/>
                <w:color w:val="000000"/>
                <w:kern w:val="24"/>
              </w:rPr>
              <w:t>:1</w:t>
            </w:r>
          </w:p>
        </w:tc>
        <w:tc>
          <w:tcPr>
            <w:tcW w:w="1920" w:type="dxa"/>
            <w:tcBorders>
              <w:top w:val="single" w:sz="8" w:space="0" w:color="FFFFFF"/>
              <w:left w:val="single" w:sz="8" w:space="0" w:color="FFFFFF"/>
              <w:bottom w:val="single" w:sz="8" w:space="0" w:color="FFFFFF"/>
              <w:right w:val="single" w:sz="8" w:space="0" w:color="FFFFFF"/>
            </w:tcBorders>
            <w:shd w:val="clear" w:color="auto" w:fill="E7E7E7"/>
            <w:tcMar>
              <w:top w:w="15" w:type="dxa"/>
              <w:left w:w="108" w:type="dxa"/>
              <w:bottom w:w="0" w:type="dxa"/>
              <w:right w:w="108" w:type="dxa"/>
            </w:tcMar>
            <w:vAlign w:val="center"/>
            <w:hideMark/>
          </w:tcPr>
          <w:p w14:paraId="2D7670E7" w14:textId="77777777" w:rsidR="00375B3D" w:rsidRPr="00F47E53" w:rsidRDefault="00375B3D" w:rsidP="005442DB">
            <w:pPr>
              <w:spacing w:after="0" w:line="256" w:lineRule="auto"/>
              <w:jc w:val="center"/>
              <w:rPr>
                <w:rFonts w:ascii="Arial" w:eastAsia="Times New Roman" w:hAnsi="Arial" w:cs="Arial"/>
              </w:rPr>
            </w:pPr>
            <w:r w:rsidRPr="00F47E53">
              <w:rPr>
                <w:rFonts w:ascii="Calibri" w:eastAsia="Times New Roman" w:hAnsi="Calibri" w:cs="Calibri"/>
                <w:color w:val="000000"/>
                <w:kern w:val="24"/>
              </w:rPr>
              <w:t>17:1</w:t>
            </w:r>
          </w:p>
        </w:tc>
        <w:tc>
          <w:tcPr>
            <w:tcW w:w="1920" w:type="dxa"/>
            <w:tcBorders>
              <w:top w:val="single" w:sz="8" w:space="0" w:color="FFFFFF"/>
              <w:left w:val="single" w:sz="8" w:space="0" w:color="FFFFFF"/>
              <w:bottom w:val="single" w:sz="8" w:space="0" w:color="FFFFFF"/>
              <w:right w:val="single" w:sz="8" w:space="0" w:color="FFFFFF"/>
            </w:tcBorders>
            <w:shd w:val="clear" w:color="auto" w:fill="E7E7E7"/>
            <w:tcMar>
              <w:top w:w="15" w:type="dxa"/>
              <w:left w:w="108" w:type="dxa"/>
              <w:bottom w:w="0" w:type="dxa"/>
              <w:right w:w="108" w:type="dxa"/>
            </w:tcMar>
            <w:vAlign w:val="center"/>
            <w:hideMark/>
          </w:tcPr>
          <w:p w14:paraId="33D60B96" w14:textId="77777777" w:rsidR="00375B3D" w:rsidRPr="00F47E53" w:rsidRDefault="00375B3D" w:rsidP="005442DB">
            <w:pPr>
              <w:spacing w:after="0" w:line="256" w:lineRule="auto"/>
              <w:jc w:val="center"/>
              <w:rPr>
                <w:rFonts w:ascii="Arial" w:eastAsia="Times New Roman" w:hAnsi="Arial" w:cs="Arial"/>
              </w:rPr>
            </w:pPr>
            <w:r w:rsidRPr="00F47E53">
              <w:rPr>
                <w:rFonts w:ascii="Calibri" w:eastAsia="Times New Roman" w:hAnsi="Calibri" w:cs="Calibri"/>
                <w:color w:val="000000"/>
                <w:kern w:val="24"/>
              </w:rPr>
              <w:t>16:1</w:t>
            </w:r>
          </w:p>
        </w:tc>
        <w:tc>
          <w:tcPr>
            <w:tcW w:w="1920" w:type="dxa"/>
            <w:tcBorders>
              <w:top w:val="single" w:sz="8" w:space="0" w:color="FFFFFF"/>
              <w:left w:val="single" w:sz="8" w:space="0" w:color="FFFFFF"/>
              <w:bottom w:val="single" w:sz="8" w:space="0" w:color="FFFFFF"/>
              <w:right w:val="single" w:sz="8" w:space="0" w:color="FFFFFF"/>
            </w:tcBorders>
            <w:shd w:val="clear" w:color="auto" w:fill="E7E7E7"/>
            <w:tcMar>
              <w:top w:w="15" w:type="dxa"/>
              <w:left w:w="108" w:type="dxa"/>
              <w:bottom w:w="0" w:type="dxa"/>
              <w:right w:w="108" w:type="dxa"/>
            </w:tcMar>
            <w:vAlign w:val="center"/>
            <w:hideMark/>
          </w:tcPr>
          <w:p w14:paraId="35873FC7" w14:textId="77777777" w:rsidR="00375B3D" w:rsidRPr="00F47E53" w:rsidRDefault="00375B3D" w:rsidP="005442DB">
            <w:pPr>
              <w:spacing w:after="0" w:line="256" w:lineRule="auto"/>
              <w:jc w:val="center"/>
              <w:rPr>
                <w:rFonts w:ascii="Arial" w:eastAsia="Times New Roman" w:hAnsi="Arial" w:cs="Arial"/>
              </w:rPr>
            </w:pPr>
            <w:r w:rsidRPr="00F47E53">
              <w:rPr>
                <w:rFonts w:ascii="Calibri" w:eastAsia="Times New Roman" w:hAnsi="Calibri" w:cs="Calibri"/>
                <w:color w:val="000000"/>
                <w:kern w:val="24"/>
              </w:rPr>
              <w:t>11:1</w:t>
            </w:r>
          </w:p>
        </w:tc>
      </w:tr>
      <w:tr w:rsidR="00375B3D" w:rsidRPr="00F47E53" w14:paraId="4145F173" w14:textId="77777777" w:rsidTr="005442DB">
        <w:trPr>
          <w:trHeight w:val="20"/>
        </w:trPr>
        <w:tc>
          <w:tcPr>
            <w:tcW w:w="1920" w:type="dxa"/>
            <w:tcBorders>
              <w:top w:val="single" w:sz="8" w:space="0" w:color="FFFFFF"/>
              <w:left w:val="single" w:sz="8" w:space="0" w:color="FFFFFF"/>
              <w:bottom w:val="single" w:sz="8" w:space="0" w:color="FFFFFF"/>
              <w:right w:val="single" w:sz="8" w:space="0" w:color="FFFFFF"/>
            </w:tcBorders>
            <w:shd w:val="clear" w:color="auto" w:fill="CBCBCB"/>
            <w:tcMar>
              <w:top w:w="15" w:type="dxa"/>
              <w:left w:w="108" w:type="dxa"/>
              <w:bottom w:w="0" w:type="dxa"/>
              <w:right w:w="108" w:type="dxa"/>
            </w:tcMar>
            <w:vAlign w:val="center"/>
            <w:hideMark/>
          </w:tcPr>
          <w:p w14:paraId="2D3BC627" w14:textId="77777777" w:rsidR="00375B3D" w:rsidRPr="00F47E53" w:rsidRDefault="00375B3D" w:rsidP="005442DB">
            <w:pPr>
              <w:spacing w:after="0" w:line="256" w:lineRule="auto"/>
              <w:jc w:val="center"/>
              <w:rPr>
                <w:rFonts w:ascii="Arial" w:eastAsia="Times New Roman" w:hAnsi="Arial" w:cs="Arial"/>
              </w:rPr>
            </w:pPr>
            <w:r w:rsidRPr="00F47E53">
              <w:rPr>
                <w:rFonts w:ascii="Calibri" w:eastAsia="Times New Roman" w:hAnsi="Calibri" w:cs="Calibri"/>
                <w:color w:val="000000"/>
                <w:kern w:val="24"/>
              </w:rPr>
              <w:t>9–13 years</w:t>
            </w:r>
          </w:p>
        </w:tc>
        <w:tc>
          <w:tcPr>
            <w:tcW w:w="1920" w:type="dxa"/>
            <w:tcBorders>
              <w:top w:val="single" w:sz="8" w:space="0" w:color="FFFFFF"/>
              <w:left w:val="single" w:sz="8" w:space="0" w:color="FFFFFF"/>
              <w:bottom w:val="single" w:sz="8" w:space="0" w:color="FFFFFF"/>
              <w:right w:val="single" w:sz="8" w:space="0" w:color="FFFFFF"/>
            </w:tcBorders>
            <w:shd w:val="clear" w:color="auto" w:fill="CBCBCB"/>
            <w:tcMar>
              <w:top w:w="72" w:type="dxa"/>
              <w:left w:w="144" w:type="dxa"/>
              <w:bottom w:w="72" w:type="dxa"/>
              <w:right w:w="144" w:type="dxa"/>
            </w:tcMar>
            <w:vAlign w:val="center"/>
            <w:hideMark/>
          </w:tcPr>
          <w:p w14:paraId="692D7F56" w14:textId="1DFA601F" w:rsidR="00375B3D" w:rsidRPr="00F47E53" w:rsidRDefault="003D092E" w:rsidP="005442DB">
            <w:pPr>
              <w:spacing w:after="0" w:line="240" w:lineRule="auto"/>
              <w:jc w:val="center"/>
              <w:rPr>
                <w:rFonts w:ascii="Arial" w:eastAsia="Times New Roman" w:hAnsi="Arial" w:cs="Arial"/>
              </w:rPr>
            </w:pPr>
            <w:r>
              <w:rPr>
                <w:rFonts w:ascii="Calibri" w:eastAsia="Times New Roman" w:hAnsi="Calibri" w:cs="Calibri"/>
                <w:color w:val="000000"/>
                <w:kern w:val="24"/>
              </w:rPr>
              <w:t>18</w:t>
            </w:r>
            <w:r w:rsidR="00375B3D" w:rsidRPr="00F47E53">
              <w:rPr>
                <w:rFonts w:ascii="Calibri" w:eastAsia="Times New Roman" w:hAnsi="Calibri" w:cs="Calibri"/>
                <w:color w:val="000000"/>
                <w:kern w:val="24"/>
              </w:rPr>
              <w:t>:1</w:t>
            </w:r>
          </w:p>
        </w:tc>
        <w:tc>
          <w:tcPr>
            <w:tcW w:w="1920" w:type="dxa"/>
            <w:tcBorders>
              <w:top w:val="single" w:sz="8" w:space="0" w:color="FFFFFF"/>
              <w:left w:val="single" w:sz="8" w:space="0" w:color="FFFFFF"/>
              <w:bottom w:val="single" w:sz="8" w:space="0" w:color="FFFFFF"/>
              <w:right w:val="single" w:sz="8" w:space="0" w:color="FFFFFF"/>
            </w:tcBorders>
            <w:shd w:val="clear" w:color="auto" w:fill="CBCBCB"/>
            <w:tcMar>
              <w:top w:w="15" w:type="dxa"/>
              <w:left w:w="108" w:type="dxa"/>
              <w:bottom w:w="0" w:type="dxa"/>
              <w:right w:w="108" w:type="dxa"/>
            </w:tcMar>
            <w:vAlign w:val="center"/>
            <w:hideMark/>
          </w:tcPr>
          <w:p w14:paraId="117AF6CA" w14:textId="77777777" w:rsidR="00375B3D" w:rsidRPr="00F47E53" w:rsidRDefault="00375B3D" w:rsidP="005442DB">
            <w:pPr>
              <w:spacing w:after="0" w:line="256" w:lineRule="auto"/>
              <w:jc w:val="center"/>
              <w:rPr>
                <w:rFonts w:ascii="Arial" w:eastAsia="Times New Roman" w:hAnsi="Arial" w:cs="Arial"/>
              </w:rPr>
            </w:pPr>
            <w:r w:rsidRPr="00F47E53">
              <w:rPr>
                <w:rFonts w:ascii="Calibri" w:eastAsia="Times New Roman" w:hAnsi="Calibri" w:cs="Calibri"/>
                <w:color w:val="000000"/>
                <w:kern w:val="24"/>
              </w:rPr>
              <w:t>17:1</w:t>
            </w:r>
          </w:p>
        </w:tc>
        <w:tc>
          <w:tcPr>
            <w:tcW w:w="1920" w:type="dxa"/>
            <w:tcBorders>
              <w:top w:val="single" w:sz="8" w:space="0" w:color="FFFFFF"/>
              <w:left w:val="single" w:sz="8" w:space="0" w:color="FFFFFF"/>
              <w:bottom w:val="single" w:sz="8" w:space="0" w:color="FFFFFF"/>
              <w:right w:val="single" w:sz="8" w:space="0" w:color="FFFFFF"/>
            </w:tcBorders>
            <w:shd w:val="clear" w:color="auto" w:fill="CBCBCB"/>
            <w:tcMar>
              <w:top w:w="15" w:type="dxa"/>
              <w:left w:w="108" w:type="dxa"/>
              <w:bottom w:w="0" w:type="dxa"/>
              <w:right w:w="108" w:type="dxa"/>
            </w:tcMar>
            <w:vAlign w:val="center"/>
            <w:hideMark/>
          </w:tcPr>
          <w:p w14:paraId="355A501E" w14:textId="77777777" w:rsidR="00375B3D" w:rsidRPr="00F47E53" w:rsidRDefault="00375B3D" w:rsidP="005442DB">
            <w:pPr>
              <w:spacing w:after="0" w:line="256" w:lineRule="auto"/>
              <w:jc w:val="center"/>
              <w:rPr>
                <w:rFonts w:ascii="Arial" w:eastAsia="Times New Roman" w:hAnsi="Arial" w:cs="Arial"/>
              </w:rPr>
            </w:pPr>
            <w:r w:rsidRPr="00F47E53">
              <w:rPr>
                <w:rFonts w:ascii="Calibri" w:eastAsia="Times New Roman" w:hAnsi="Calibri" w:cs="Calibri"/>
                <w:color w:val="000000"/>
                <w:kern w:val="24"/>
              </w:rPr>
              <w:t>16:1</w:t>
            </w:r>
          </w:p>
        </w:tc>
        <w:tc>
          <w:tcPr>
            <w:tcW w:w="1920" w:type="dxa"/>
            <w:tcBorders>
              <w:top w:val="single" w:sz="8" w:space="0" w:color="FFFFFF"/>
              <w:left w:val="single" w:sz="8" w:space="0" w:color="FFFFFF"/>
              <w:bottom w:val="single" w:sz="8" w:space="0" w:color="FFFFFF"/>
              <w:right w:val="single" w:sz="8" w:space="0" w:color="FFFFFF"/>
            </w:tcBorders>
            <w:shd w:val="clear" w:color="auto" w:fill="CBCBCB"/>
            <w:tcMar>
              <w:top w:w="15" w:type="dxa"/>
              <w:left w:w="108" w:type="dxa"/>
              <w:bottom w:w="0" w:type="dxa"/>
              <w:right w:w="108" w:type="dxa"/>
            </w:tcMar>
            <w:vAlign w:val="center"/>
            <w:hideMark/>
          </w:tcPr>
          <w:p w14:paraId="64C0533B" w14:textId="77777777" w:rsidR="00375B3D" w:rsidRPr="00F47E53" w:rsidRDefault="00375B3D" w:rsidP="005442DB">
            <w:pPr>
              <w:spacing w:after="0" w:line="256" w:lineRule="auto"/>
              <w:jc w:val="center"/>
              <w:rPr>
                <w:rFonts w:ascii="Arial" w:eastAsia="Times New Roman" w:hAnsi="Arial" w:cs="Arial"/>
              </w:rPr>
            </w:pPr>
            <w:r w:rsidRPr="00F47E53">
              <w:rPr>
                <w:rFonts w:ascii="Calibri" w:eastAsia="Times New Roman" w:hAnsi="Calibri" w:cs="Calibri"/>
                <w:color w:val="000000"/>
                <w:kern w:val="24"/>
              </w:rPr>
              <w:t>11:1</w:t>
            </w:r>
          </w:p>
        </w:tc>
      </w:tr>
    </w:tbl>
    <w:p w14:paraId="017B4197" w14:textId="77777777" w:rsidR="00375B3D" w:rsidRPr="004B63A7" w:rsidRDefault="00375B3D" w:rsidP="002208AE">
      <w:pPr>
        <w:spacing w:after="0" w:line="240" w:lineRule="auto"/>
        <w:ind w:left="115" w:right="115"/>
        <w:rPr>
          <w:color w:val="FFFFFF" w:themeColor="background1"/>
          <w:sz w:val="20"/>
        </w:rPr>
      </w:pPr>
    </w:p>
    <w:p w14:paraId="7DEF4A2B" w14:textId="5E03EBA3" w:rsidR="006A45EE" w:rsidRDefault="006A45EE" w:rsidP="002208AE">
      <w:pPr>
        <w:spacing w:after="0" w:line="240" w:lineRule="auto"/>
        <w:ind w:right="965"/>
      </w:pPr>
      <w:r w:rsidRPr="005D5769">
        <w:t>Scoring notes:</w:t>
      </w:r>
    </w:p>
    <w:p w14:paraId="5FFD6222" w14:textId="49E30E3F" w:rsidR="006A45EE" w:rsidRPr="005D5769" w:rsidRDefault="006A45EE" w:rsidP="002208AE">
      <w:pPr>
        <w:pStyle w:val="ListParagraph"/>
        <w:numPr>
          <w:ilvl w:val="0"/>
          <w:numId w:val="7"/>
        </w:numPr>
        <w:spacing w:after="0" w:line="240" w:lineRule="auto"/>
        <w:ind w:right="965"/>
      </w:pPr>
      <w:r w:rsidRPr="00F004D0">
        <w:rPr>
          <w:bCs/>
        </w:rPr>
        <w:t>For the 0</w:t>
      </w:r>
      <w:r w:rsidR="0058518A">
        <w:rPr>
          <w:bCs/>
        </w:rPr>
        <w:t>–</w:t>
      </w:r>
      <w:r w:rsidRPr="00F004D0">
        <w:rPr>
          <w:bCs/>
        </w:rPr>
        <w:t>11 months and 12</w:t>
      </w:r>
      <w:r w:rsidR="0058518A">
        <w:rPr>
          <w:bCs/>
        </w:rPr>
        <w:t>–</w:t>
      </w:r>
      <w:r w:rsidRPr="00F004D0">
        <w:rPr>
          <w:bCs/>
        </w:rPr>
        <w:t>17 month</w:t>
      </w:r>
      <w:r w:rsidR="00B91BFD">
        <w:rPr>
          <w:bCs/>
        </w:rPr>
        <w:t>s</w:t>
      </w:r>
      <w:r w:rsidRPr="00F004D0">
        <w:rPr>
          <w:bCs/>
        </w:rPr>
        <w:t xml:space="preserve"> age groups, </w:t>
      </w:r>
      <w:r w:rsidR="009D0113">
        <w:rPr>
          <w:bCs/>
        </w:rPr>
        <w:t xml:space="preserve">a </w:t>
      </w:r>
      <w:r w:rsidRPr="00F004D0">
        <w:rPr>
          <w:bCs/>
        </w:rPr>
        <w:t>score of 1 is excluded as an allowable score. These age groups can only score 0, 2, or 3.</w:t>
      </w:r>
    </w:p>
    <w:p w14:paraId="16AA9EC7" w14:textId="4E2DED62" w:rsidR="006A45EE" w:rsidRPr="005D5769" w:rsidRDefault="006A45EE" w:rsidP="002208AE">
      <w:pPr>
        <w:pStyle w:val="ListParagraph"/>
        <w:numPr>
          <w:ilvl w:val="0"/>
          <w:numId w:val="7"/>
        </w:numPr>
        <w:spacing w:after="0" w:line="240" w:lineRule="auto"/>
        <w:ind w:right="965"/>
      </w:pPr>
      <w:r w:rsidRPr="005D5769">
        <w:t>A score of 0 is given if the classroom maximum group size, ratios</w:t>
      </w:r>
      <w:r w:rsidR="000614A2">
        <w:t>,</w:t>
      </w:r>
      <w:r w:rsidRPr="005D5769">
        <w:t xml:space="preserve"> and minimum </w:t>
      </w:r>
      <w:r w:rsidR="00E01E71">
        <w:t>teacher</w:t>
      </w:r>
      <w:r w:rsidRPr="005D5769">
        <w:t xml:space="preserve">s are below the score of 1. </w:t>
      </w:r>
    </w:p>
    <w:p w14:paraId="0FA99A0D" w14:textId="06081BE1" w:rsidR="00F47E53" w:rsidRPr="00F47E53" w:rsidRDefault="006A45EE" w:rsidP="002208AE">
      <w:pPr>
        <w:pStyle w:val="ListParagraph"/>
        <w:numPr>
          <w:ilvl w:val="0"/>
          <w:numId w:val="7"/>
        </w:numPr>
        <w:spacing w:after="0" w:line="240" w:lineRule="auto"/>
        <w:ind w:right="965"/>
        <w:rPr>
          <w:b/>
          <w:bCs/>
        </w:rPr>
      </w:pPr>
      <w:r w:rsidRPr="005D5769">
        <w:t xml:space="preserve">For ratios that fall between the scores provided in the grid, the lower score would apply </w:t>
      </w:r>
      <w:r w:rsidR="000614A2">
        <w:t xml:space="preserve">to </w:t>
      </w:r>
      <w:r w:rsidRPr="005D5769">
        <w:t xml:space="preserve">the classroom.   </w:t>
      </w:r>
    </w:p>
    <w:p w14:paraId="2A99E567" w14:textId="23C74092" w:rsidR="006A45EE" w:rsidRPr="00F004D0" w:rsidRDefault="00F47E53" w:rsidP="002208AE">
      <w:pPr>
        <w:pStyle w:val="ListParagraph"/>
        <w:numPr>
          <w:ilvl w:val="0"/>
          <w:numId w:val="7"/>
        </w:numPr>
        <w:spacing w:after="0" w:line="240" w:lineRule="auto"/>
        <w:ind w:right="965"/>
        <w:rPr>
          <w:b/>
          <w:bCs/>
        </w:rPr>
      </w:pPr>
      <w:r w:rsidRPr="00F47E53">
        <w:t>The above measure</w:t>
      </w:r>
      <w:r w:rsidR="002208AE">
        <w:t xml:space="preserve">s for </w:t>
      </w:r>
      <w:r w:rsidRPr="00F47E53">
        <w:t>group sizes and ratios apply to center</w:t>
      </w:r>
      <w:r w:rsidR="000614A2">
        <w:t>-</w:t>
      </w:r>
      <w:r w:rsidRPr="00F47E53">
        <w:t xml:space="preserve"> and school-based care only. The</w:t>
      </w:r>
      <w:r w:rsidR="000614A2">
        <w:t>se measures</w:t>
      </w:r>
      <w:r w:rsidRPr="00F47E53">
        <w:t xml:space="preserve"> do not apply to </w:t>
      </w:r>
      <w:r w:rsidR="000614A2">
        <w:t>l</w:t>
      </w:r>
      <w:r w:rsidR="000614A2" w:rsidRPr="00F47E53">
        <w:t xml:space="preserve">icensed </w:t>
      </w:r>
      <w:r w:rsidRPr="00F47E53">
        <w:t xml:space="preserve">and </w:t>
      </w:r>
      <w:r w:rsidR="000614A2">
        <w:t>r</w:t>
      </w:r>
      <w:r w:rsidR="000614A2" w:rsidRPr="00F47E53">
        <w:t xml:space="preserve">egistered </w:t>
      </w:r>
      <w:r w:rsidR="000614A2">
        <w:t>c</w:t>
      </w:r>
      <w:r w:rsidR="000614A2" w:rsidRPr="00F47E53">
        <w:t>hild</w:t>
      </w:r>
      <w:r w:rsidR="000614A2">
        <w:t xml:space="preserve"> </w:t>
      </w:r>
      <w:r w:rsidR="000614A2" w:rsidRPr="00F47E53">
        <w:t xml:space="preserve">care </w:t>
      </w:r>
      <w:r w:rsidR="000614A2">
        <w:t>h</w:t>
      </w:r>
      <w:r w:rsidR="000614A2" w:rsidRPr="00F47E53">
        <w:t>omes</w:t>
      </w:r>
      <w:r w:rsidR="000614A2">
        <w:t>.</w:t>
      </w:r>
    </w:p>
    <w:p w14:paraId="1BBEF020" w14:textId="77777777" w:rsidR="005E7300" w:rsidRDefault="005E7300" w:rsidP="006A45EE">
      <w:pPr>
        <w:ind w:right="960"/>
        <w:rPr>
          <w:b/>
        </w:rPr>
      </w:pPr>
    </w:p>
    <w:p w14:paraId="29916072" w14:textId="77777777" w:rsidR="002208AE" w:rsidRDefault="002208AE">
      <w:pPr>
        <w:rPr>
          <w:b/>
        </w:rPr>
      </w:pPr>
      <w:r>
        <w:rPr>
          <w:b/>
        </w:rPr>
        <w:br w:type="page"/>
      </w:r>
    </w:p>
    <w:p w14:paraId="54268B70" w14:textId="2E04F689" w:rsidR="006A45EE" w:rsidRPr="00F004D0" w:rsidRDefault="006A45EE" w:rsidP="006A45EE">
      <w:pPr>
        <w:ind w:right="960"/>
        <w:rPr>
          <w:b/>
        </w:rPr>
      </w:pPr>
      <w:r w:rsidRPr="00F004D0">
        <w:rPr>
          <w:b/>
        </w:rPr>
        <w:lastRenderedPageBreak/>
        <w:t>For reference, the center-based licensing standards for group size and ratios are provided below</w:t>
      </w:r>
      <w:r w:rsidR="000D7AB2">
        <w:rPr>
          <w:b/>
        </w:rPr>
        <w:t>.</w:t>
      </w:r>
    </w:p>
    <w:p w14:paraId="65C03C46" w14:textId="77777777" w:rsidR="006A45EE" w:rsidRPr="00F004D0" w:rsidRDefault="006A45EE" w:rsidP="006A45EE">
      <w:pPr>
        <w:ind w:right="960"/>
        <w:rPr>
          <w:b/>
        </w:rPr>
      </w:pPr>
      <w:r w:rsidRPr="00F004D0">
        <w:rPr>
          <w:b/>
        </w:rPr>
        <w:t xml:space="preserve">§746.1601 How many children may one caregiver supervise? </w:t>
      </w:r>
    </w:p>
    <w:p w14:paraId="1AD53B8C" w14:textId="231529C2" w:rsidR="006A45EE" w:rsidRPr="005D5769" w:rsidRDefault="006A45EE" w:rsidP="006A45EE">
      <w:pPr>
        <w:ind w:right="960"/>
      </w:pPr>
      <w:r w:rsidRPr="005D5769">
        <w:t xml:space="preserve">The classroom ratio is the number of children one caregiver may supervise and is shown in the following chart. </w:t>
      </w:r>
    </w:p>
    <w:p w14:paraId="015A35D7" w14:textId="0F72A2EA" w:rsidR="00F004D0" w:rsidRDefault="006A45EE" w:rsidP="005E7300">
      <w:pPr>
        <w:ind w:right="960"/>
      </w:pPr>
      <w:r w:rsidRPr="005D5769">
        <w:t>The classroom ratio is based on the specified age of the children in the group, unless otherwise stated in this subchapter</w:t>
      </w:r>
      <w:r w:rsidR="000D7AB2">
        <w:t>.</w:t>
      </w:r>
    </w:p>
    <w:p w14:paraId="7CD0339F" w14:textId="77777777" w:rsidR="00F029DB" w:rsidRPr="005D5769" w:rsidRDefault="00F029DB" w:rsidP="00F004D0">
      <w:pPr>
        <w:pStyle w:val="Default"/>
        <w:ind w:left="270"/>
        <w:rPr>
          <w:rFonts w:asciiTheme="minorHAnsi" w:hAnsiTheme="minorHAnsi" w:cs="Times New Roman"/>
          <w:sz w:val="18"/>
          <w:szCs w:val="18"/>
        </w:rPr>
      </w:pPr>
    </w:p>
    <w:tbl>
      <w:tblPr>
        <w:tblW w:w="0" w:type="auto"/>
        <w:tblBorders>
          <w:bottom w:val="single" w:sz="4" w:space="0" w:color="auto"/>
          <w:insideH w:val="single" w:sz="4" w:space="0" w:color="auto"/>
        </w:tblBorders>
        <w:tblLayout w:type="fixed"/>
        <w:tblLook w:val="0000" w:firstRow="0" w:lastRow="0" w:firstColumn="0" w:lastColumn="0" w:noHBand="0" w:noVBand="0"/>
      </w:tblPr>
      <w:tblGrid>
        <w:gridCol w:w="5040"/>
        <w:gridCol w:w="5130"/>
      </w:tblGrid>
      <w:tr w:rsidR="00F004D0" w:rsidRPr="005D5769" w14:paraId="5BA1A1A7" w14:textId="77777777" w:rsidTr="007F4C79">
        <w:trPr>
          <w:trHeight w:val="629"/>
        </w:trPr>
        <w:tc>
          <w:tcPr>
            <w:tcW w:w="5040" w:type="dxa"/>
            <w:tcBorders>
              <w:top w:val="nil"/>
              <w:bottom w:val="nil"/>
            </w:tcBorders>
            <w:shd w:val="clear" w:color="auto" w:fill="auto"/>
          </w:tcPr>
          <w:p w14:paraId="5A5955A5" w14:textId="77777777" w:rsidR="00F029DB" w:rsidRPr="00F004D0" w:rsidRDefault="00F029DB" w:rsidP="00F004D0">
            <w:pPr>
              <w:pStyle w:val="Default"/>
              <w:rPr>
                <w:rFonts w:asciiTheme="minorHAnsi" w:hAnsiTheme="minorHAnsi" w:cs="Times New Roman"/>
                <w:color w:val="000000" w:themeColor="text1"/>
                <w:sz w:val="22"/>
                <w:szCs w:val="18"/>
              </w:rPr>
            </w:pPr>
            <w:r w:rsidRPr="00F004D0">
              <w:rPr>
                <w:rFonts w:asciiTheme="minorHAnsi" w:hAnsiTheme="minorHAnsi" w:cs="Times New Roman"/>
                <w:b/>
                <w:bCs/>
                <w:color w:val="000000" w:themeColor="text1"/>
                <w:sz w:val="22"/>
                <w:szCs w:val="18"/>
              </w:rPr>
              <w:t xml:space="preserve">If the specified age of the children in the group is… </w:t>
            </w:r>
          </w:p>
        </w:tc>
        <w:tc>
          <w:tcPr>
            <w:tcW w:w="5130" w:type="dxa"/>
            <w:tcBorders>
              <w:top w:val="nil"/>
              <w:bottom w:val="nil"/>
            </w:tcBorders>
            <w:shd w:val="clear" w:color="auto" w:fill="auto"/>
          </w:tcPr>
          <w:p w14:paraId="30377C20" w14:textId="77777777" w:rsidR="00F029DB" w:rsidRPr="00F004D0" w:rsidRDefault="00F029DB" w:rsidP="00F004D0">
            <w:pPr>
              <w:pStyle w:val="Default"/>
              <w:rPr>
                <w:rFonts w:asciiTheme="minorHAnsi" w:hAnsiTheme="minorHAnsi" w:cs="Times New Roman"/>
                <w:color w:val="000000" w:themeColor="text1"/>
                <w:sz w:val="22"/>
                <w:szCs w:val="18"/>
              </w:rPr>
            </w:pPr>
            <w:r w:rsidRPr="00F004D0">
              <w:rPr>
                <w:rFonts w:asciiTheme="minorHAnsi" w:hAnsiTheme="minorHAnsi" w:cs="Times New Roman"/>
                <w:b/>
                <w:bCs/>
                <w:color w:val="000000" w:themeColor="text1"/>
                <w:sz w:val="22"/>
                <w:szCs w:val="18"/>
              </w:rPr>
              <w:t xml:space="preserve">Then the maximum number of children one caregiver may supervise is… </w:t>
            </w:r>
          </w:p>
        </w:tc>
      </w:tr>
      <w:tr w:rsidR="00F029DB" w:rsidRPr="005D5769" w14:paraId="14299025" w14:textId="77777777" w:rsidTr="007F4C79">
        <w:trPr>
          <w:trHeight w:val="434"/>
        </w:trPr>
        <w:tc>
          <w:tcPr>
            <w:tcW w:w="5040" w:type="dxa"/>
            <w:tcBorders>
              <w:top w:val="nil"/>
            </w:tcBorders>
            <w:vAlign w:val="center"/>
          </w:tcPr>
          <w:p w14:paraId="62C36F30" w14:textId="3FA3E07F" w:rsidR="00F029DB" w:rsidRPr="00F004D0" w:rsidRDefault="00F029DB" w:rsidP="00F004D0">
            <w:pPr>
              <w:pStyle w:val="Default"/>
              <w:ind w:left="270"/>
              <w:rPr>
                <w:rFonts w:asciiTheme="minorHAnsi" w:hAnsiTheme="minorHAnsi" w:cs="Times New Roman"/>
                <w:sz w:val="22"/>
                <w:szCs w:val="18"/>
              </w:rPr>
            </w:pPr>
            <w:r w:rsidRPr="00F004D0">
              <w:rPr>
                <w:rFonts w:asciiTheme="minorHAnsi" w:hAnsiTheme="minorHAnsi" w:cs="Times New Roman"/>
                <w:sz w:val="22"/>
                <w:szCs w:val="18"/>
              </w:rPr>
              <w:t xml:space="preserve">0–11 months </w:t>
            </w:r>
          </w:p>
        </w:tc>
        <w:tc>
          <w:tcPr>
            <w:tcW w:w="5130" w:type="dxa"/>
            <w:tcBorders>
              <w:top w:val="nil"/>
            </w:tcBorders>
            <w:vAlign w:val="center"/>
          </w:tcPr>
          <w:p w14:paraId="7E8D7760" w14:textId="77777777" w:rsidR="00F029DB" w:rsidRPr="00F004D0" w:rsidRDefault="00F029DB" w:rsidP="00F004D0">
            <w:pPr>
              <w:pStyle w:val="Default"/>
              <w:ind w:left="270"/>
              <w:rPr>
                <w:rFonts w:asciiTheme="minorHAnsi" w:hAnsiTheme="minorHAnsi" w:cs="Times New Roman"/>
                <w:sz w:val="22"/>
                <w:szCs w:val="18"/>
              </w:rPr>
            </w:pPr>
            <w:r w:rsidRPr="00F004D0">
              <w:rPr>
                <w:rFonts w:asciiTheme="minorHAnsi" w:hAnsiTheme="minorHAnsi" w:cs="Times New Roman"/>
                <w:sz w:val="22"/>
                <w:szCs w:val="18"/>
              </w:rPr>
              <w:t xml:space="preserve">4 </w:t>
            </w:r>
          </w:p>
        </w:tc>
      </w:tr>
      <w:tr w:rsidR="00F029DB" w:rsidRPr="005D5769" w14:paraId="01CD162C" w14:textId="77777777" w:rsidTr="007F4C79">
        <w:trPr>
          <w:trHeight w:val="434"/>
        </w:trPr>
        <w:tc>
          <w:tcPr>
            <w:tcW w:w="5040" w:type="dxa"/>
            <w:vAlign w:val="center"/>
          </w:tcPr>
          <w:p w14:paraId="198B8F12" w14:textId="42C261D1" w:rsidR="00F029DB" w:rsidRPr="00F004D0" w:rsidRDefault="00F029DB" w:rsidP="00F004D0">
            <w:pPr>
              <w:pStyle w:val="Default"/>
              <w:ind w:left="270"/>
              <w:rPr>
                <w:rFonts w:asciiTheme="minorHAnsi" w:hAnsiTheme="minorHAnsi" w:cs="Times New Roman"/>
                <w:sz w:val="22"/>
                <w:szCs w:val="18"/>
              </w:rPr>
            </w:pPr>
            <w:r w:rsidRPr="00F004D0">
              <w:rPr>
                <w:rFonts w:asciiTheme="minorHAnsi" w:hAnsiTheme="minorHAnsi" w:cs="Times New Roman"/>
                <w:sz w:val="22"/>
                <w:szCs w:val="18"/>
              </w:rPr>
              <w:t xml:space="preserve">12–17 months </w:t>
            </w:r>
          </w:p>
        </w:tc>
        <w:tc>
          <w:tcPr>
            <w:tcW w:w="5130" w:type="dxa"/>
            <w:vAlign w:val="center"/>
          </w:tcPr>
          <w:p w14:paraId="19FC5EC9" w14:textId="77777777" w:rsidR="00F029DB" w:rsidRPr="00F004D0" w:rsidRDefault="00F029DB" w:rsidP="00F004D0">
            <w:pPr>
              <w:pStyle w:val="Default"/>
              <w:ind w:left="270"/>
              <w:rPr>
                <w:rFonts w:asciiTheme="minorHAnsi" w:hAnsiTheme="minorHAnsi" w:cs="Times New Roman"/>
                <w:sz w:val="22"/>
                <w:szCs w:val="18"/>
              </w:rPr>
            </w:pPr>
            <w:r w:rsidRPr="00F004D0">
              <w:rPr>
                <w:rFonts w:asciiTheme="minorHAnsi" w:hAnsiTheme="minorHAnsi" w:cs="Times New Roman"/>
                <w:sz w:val="22"/>
                <w:szCs w:val="18"/>
              </w:rPr>
              <w:t xml:space="preserve">5 </w:t>
            </w:r>
          </w:p>
        </w:tc>
      </w:tr>
      <w:tr w:rsidR="00F029DB" w:rsidRPr="005D5769" w14:paraId="600A7561" w14:textId="77777777" w:rsidTr="007F4C79">
        <w:trPr>
          <w:trHeight w:val="434"/>
        </w:trPr>
        <w:tc>
          <w:tcPr>
            <w:tcW w:w="5040" w:type="dxa"/>
            <w:vAlign w:val="center"/>
          </w:tcPr>
          <w:p w14:paraId="33D83E99" w14:textId="51073914" w:rsidR="00F029DB" w:rsidRPr="00F004D0" w:rsidRDefault="00F029DB" w:rsidP="00F004D0">
            <w:pPr>
              <w:pStyle w:val="Default"/>
              <w:ind w:left="270"/>
              <w:rPr>
                <w:rFonts w:asciiTheme="minorHAnsi" w:hAnsiTheme="minorHAnsi" w:cs="Times New Roman"/>
                <w:sz w:val="22"/>
                <w:szCs w:val="18"/>
              </w:rPr>
            </w:pPr>
            <w:r w:rsidRPr="00F004D0">
              <w:rPr>
                <w:rFonts w:asciiTheme="minorHAnsi" w:hAnsiTheme="minorHAnsi" w:cs="Times New Roman"/>
                <w:sz w:val="22"/>
                <w:szCs w:val="18"/>
              </w:rPr>
              <w:t xml:space="preserve">18–23 months </w:t>
            </w:r>
          </w:p>
        </w:tc>
        <w:tc>
          <w:tcPr>
            <w:tcW w:w="5130" w:type="dxa"/>
            <w:vAlign w:val="center"/>
          </w:tcPr>
          <w:p w14:paraId="09E6384C" w14:textId="77777777" w:rsidR="00F029DB" w:rsidRPr="00F004D0" w:rsidRDefault="00F029DB" w:rsidP="00F004D0">
            <w:pPr>
              <w:pStyle w:val="Default"/>
              <w:ind w:left="270"/>
              <w:rPr>
                <w:rFonts w:asciiTheme="minorHAnsi" w:hAnsiTheme="minorHAnsi" w:cs="Times New Roman"/>
                <w:sz w:val="22"/>
                <w:szCs w:val="18"/>
              </w:rPr>
            </w:pPr>
            <w:r w:rsidRPr="00F004D0">
              <w:rPr>
                <w:rFonts w:asciiTheme="minorHAnsi" w:hAnsiTheme="minorHAnsi" w:cs="Times New Roman"/>
                <w:sz w:val="22"/>
                <w:szCs w:val="18"/>
              </w:rPr>
              <w:t xml:space="preserve">9 </w:t>
            </w:r>
          </w:p>
        </w:tc>
      </w:tr>
      <w:tr w:rsidR="00F029DB" w:rsidRPr="005D5769" w14:paraId="0956E811" w14:textId="77777777" w:rsidTr="007F4C79">
        <w:trPr>
          <w:trHeight w:val="434"/>
        </w:trPr>
        <w:tc>
          <w:tcPr>
            <w:tcW w:w="5040" w:type="dxa"/>
            <w:vAlign w:val="center"/>
          </w:tcPr>
          <w:p w14:paraId="0C45E5CE" w14:textId="77777777" w:rsidR="00F029DB" w:rsidRPr="00F004D0" w:rsidRDefault="00F029DB" w:rsidP="00F004D0">
            <w:pPr>
              <w:pStyle w:val="Default"/>
              <w:ind w:left="270"/>
              <w:rPr>
                <w:rFonts w:asciiTheme="minorHAnsi" w:hAnsiTheme="minorHAnsi" w:cs="Times New Roman"/>
                <w:sz w:val="22"/>
                <w:szCs w:val="18"/>
              </w:rPr>
            </w:pPr>
            <w:r w:rsidRPr="00F004D0">
              <w:rPr>
                <w:rFonts w:asciiTheme="minorHAnsi" w:hAnsiTheme="minorHAnsi" w:cs="Times New Roman"/>
                <w:sz w:val="22"/>
                <w:szCs w:val="18"/>
              </w:rPr>
              <w:t xml:space="preserve">2 years </w:t>
            </w:r>
          </w:p>
        </w:tc>
        <w:tc>
          <w:tcPr>
            <w:tcW w:w="5130" w:type="dxa"/>
            <w:vAlign w:val="center"/>
          </w:tcPr>
          <w:p w14:paraId="708DC1F6" w14:textId="77777777" w:rsidR="00F029DB" w:rsidRPr="00F004D0" w:rsidRDefault="00F029DB" w:rsidP="00F004D0">
            <w:pPr>
              <w:pStyle w:val="Default"/>
              <w:ind w:left="270"/>
              <w:rPr>
                <w:rFonts w:asciiTheme="minorHAnsi" w:hAnsiTheme="minorHAnsi" w:cs="Times New Roman"/>
                <w:sz w:val="22"/>
                <w:szCs w:val="18"/>
              </w:rPr>
            </w:pPr>
            <w:r w:rsidRPr="00F004D0">
              <w:rPr>
                <w:rFonts w:asciiTheme="minorHAnsi" w:hAnsiTheme="minorHAnsi" w:cs="Times New Roman"/>
                <w:sz w:val="22"/>
                <w:szCs w:val="18"/>
              </w:rPr>
              <w:t xml:space="preserve">11 </w:t>
            </w:r>
          </w:p>
        </w:tc>
      </w:tr>
      <w:tr w:rsidR="00F029DB" w:rsidRPr="005D5769" w14:paraId="2856CE5F" w14:textId="77777777" w:rsidTr="007F4C79">
        <w:trPr>
          <w:trHeight w:val="434"/>
        </w:trPr>
        <w:tc>
          <w:tcPr>
            <w:tcW w:w="5040" w:type="dxa"/>
            <w:vAlign w:val="center"/>
          </w:tcPr>
          <w:p w14:paraId="661184A7" w14:textId="77777777" w:rsidR="00F029DB" w:rsidRPr="00F004D0" w:rsidRDefault="00F029DB" w:rsidP="00F004D0">
            <w:pPr>
              <w:pStyle w:val="Default"/>
              <w:ind w:left="270"/>
              <w:rPr>
                <w:rFonts w:asciiTheme="minorHAnsi" w:hAnsiTheme="minorHAnsi" w:cs="Times New Roman"/>
                <w:sz w:val="22"/>
                <w:szCs w:val="18"/>
              </w:rPr>
            </w:pPr>
            <w:r w:rsidRPr="00F004D0">
              <w:rPr>
                <w:rFonts w:asciiTheme="minorHAnsi" w:hAnsiTheme="minorHAnsi" w:cs="Times New Roman"/>
                <w:sz w:val="22"/>
                <w:szCs w:val="18"/>
              </w:rPr>
              <w:t xml:space="preserve">3 years </w:t>
            </w:r>
          </w:p>
        </w:tc>
        <w:tc>
          <w:tcPr>
            <w:tcW w:w="5130" w:type="dxa"/>
            <w:vAlign w:val="center"/>
          </w:tcPr>
          <w:p w14:paraId="491AE883" w14:textId="77777777" w:rsidR="00F029DB" w:rsidRPr="00F004D0" w:rsidRDefault="00F029DB" w:rsidP="00F004D0">
            <w:pPr>
              <w:pStyle w:val="Default"/>
              <w:ind w:left="270"/>
              <w:rPr>
                <w:rFonts w:asciiTheme="minorHAnsi" w:hAnsiTheme="minorHAnsi" w:cs="Times New Roman"/>
                <w:sz w:val="22"/>
                <w:szCs w:val="18"/>
              </w:rPr>
            </w:pPr>
            <w:r w:rsidRPr="00F004D0">
              <w:rPr>
                <w:rFonts w:asciiTheme="minorHAnsi" w:hAnsiTheme="minorHAnsi" w:cs="Times New Roman"/>
                <w:sz w:val="22"/>
                <w:szCs w:val="18"/>
              </w:rPr>
              <w:t xml:space="preserve">15 </w:t>
            </w:r>
          </w:p>
        </w:tc>
      </w:tr>
      <w:tr w:rsidR="00F029DB" w:rsidRPr="005D5769" w14:paraId="05BCBA5B" w14:textId="77777777" w:rsidTr="007F4C79">
        <w:trPr>
          <w:trHeight w:val="434"/>
        </w:trPr>
        <w:tc>
          <w:tcPr>
            <w:tcW w:w="5040" w:type="dxa"/>
            <w:vAlign w:val="center"/>
          </w:tcPr>
          <w:p w14:paraId="2537D1C1" w14:textId="77777777" w:rsidR="00F029DB" w:rsidRPr="00F004D0" w:rsidRDefault="00F029DB" w:rsidP="00F004D0">
            <w:pPr>
              <w:pStyle w:val="Default"/>
              <w:ind w:left="270"/>
              <w:rPr>
                <w:rFonts w:asciiTheme="minorHAnsi" w:hAnsiTheme="minorHAnsi" w:cs="Times New Roman"/>
                <w:sz w:val="22"/>
                <w:szCs w:val="18"/>
              </w:rPr>
            </w:pPr>
            <w:r w:rsidRPr="00F004D0">
              <w:rPr>
                <w:rFonts w:asciiTheme="minorHAnsi" w:hAnsiTheme="minorHAnsi" w:cs="Times New Roman"/>
                <w:sz w:val="22"/>
                <w:szCs w:val="18"/>
              </w:rPr>
              <w:t xml:space="preserve">4 years </w:t>
            </w:r>
          </w:p>
        </w:tc>
        <w:tc>
          <w:tcPr>
            <w:tcW w:w="5130" w:type="dxa"/>
            <w:vAlign w:val="center"/>
          </w:tcPr>
          <w:p w14:paraId="69769847" w14:textId="77777777" w:rsidR="00F029DB" w:rsidRPr="00F004D0" w:rsidRDefault="00F029DB" w:rsidP="00F004D0">
            <w:pPr>
              <w:pStyle w:val="Default"/>
              <w:ind w:left="270"/>
              <w:rPr>
                <w:rFonts w:asciiTheme="minorHAnsi" w:hAnsiTheme="minorHAnsi" w:cs="Times New Roman"/>
                <w:sz w:val="22"/>
                <w:szCs w:val="18"/>
              </w:rPr>
            </w:pPr>
            <w:r w:rsidRPr="00F004D0">
              <w:rPr>
                <w:rFonts w:asciiTheme="minorHAnsi" w:hAnsiTheme="minorHAnsi" w:cs="Times New Roman"/>
                <w:sz w:val="22"/>
                <w:szCs w:val="18"/>
              </w:rPr>
              <w:t xml:space="preserve">18 </w:t>
            </w:r>
          </w:p>
        </w:tc>
      </w:tr>
      <w:tr w:rsidR="00F029DB" w:rsidRPr="005D5769" w14:paraId="7D111489" w14:textId="77777777" w:rsidTr="007F4C79">
        <w:trPr>
          <w:trHeight w:val="434"/>
        </w:trPr>
        <w:tc>
          <w:tcPr>
            <w:tcW w:w="5040" w:type="dxa"/>
            <w:vAlign w:val="center"/>
          </w:tcPr>
          <w:p w14:paraId="3445F160" w14:textId="77777777" w:rsidR="00F029DB" w:rsidRPr="00F004D0" w:rsidRDefault="00F029DB" w:rsidP="00F004D0">
            <w:pPr>
              <w:pStyle w:val="Default"/>
              <w:ind w:left="270"/>
              <w:rPr>
                <w:rFonts w:asciiTheme="minorHAnsi" w:hAnsiTheme="minorHAnsi" w:cs="Times New Roman"/>
                <w:sz w:val="22"/>
                <w:szCs w:val="18"/>
              </w:rPr>
            </w:pPr>
            <w:r w:rsidRPr="00F004D0">
              <w:rPr>
                <w:rFonts w:asciiTheme="minorHAnsi" w:hAnsiTheme="minorHAnsi" w:cs="Times New Roman"/>
                <w:sz w:val="22"/>
                <w:szCs w:val="18"/>
              </w:rPr>
              <w:t xml:space="preserve">5 years </w:t>
            </w:r>
          </w:p>
        </w:tc>
        <w:tc>
          <w:tcPr>
            <w:tcW w:w="5130" w:type="dxa"/>
            <w:vAlign w:val="center"/>
          </w:tcPr>
          <w:p w14:paraId="7A49D22D" w14:textId="77777777" w:rsidR="00F029DB" w:rsidRPr="00F004D0" w:rsidRDefault="00F029DB" w:rsidP="00F004D0">
            <w:pPr>
              <w:pStyle w:val="Default"/>
              <w:ind w:left="270"/>
              <w:rPr>
                <w:rFonts w:asciiTheme="minorHAnsi" w:hAnsiTheme="minorHAnsi" w:cs="Times New Roman"/>
                <w:sz w:val="22"/>
                <w:szCs w:val="18"/>
              </w:rPr>
            </w:pPr>
            <w:r w:rsidRPr="00F004D0">
              <w:rPr>
                <w:rFonts w:asciiTheme="minorHAnsi" w:hAnsiTheme="minorHAnsi" w:cs="Times New Roman"/>
                <w:sz w:val="22"/>
                <w:szCs w:val="18"/>
              </w:rPr>
              <w:t xml:space="preserve">22 </w:t>
            </w:r>
          </w:p>
        </w:tc>
      </w:tr>
      <w:tr w:rsidR="00F029DB" w:rsidRPr="005D5769" w14:paraId="3C62F88F" w14:textId="77777777" w:rsidTr="007F4C79">
        <w:trPr>
          <w:trHeight w:val="434"/>
        </w:trPr>
        <w:tc>
          <w:tcPr>
            <w:tcW w:w="5040" w:type="dxa"/>
            <w:tcBorders>
              <w:bottom w:val="single" w:sz="4" w:space="0" w:color="auto"/>
            </w:tcBorders>
            <w:vAlign w:val="center"/>
          </w:tcPr>
          <w:p w14:paraId="134DC648" w14:textId="62389CED" w:rsidR="00F029DB" w:rsidRPr="00F004D0" w:rsidRDefault="00F029DB" w:rsidP="00F004D0">
            <w:pPr>
              <w:pStyle w:val="Default"/>
              <w:ind w:left="270"/>
              <w:rPr>
                <w:rFonts w:asciiTheme="minorHAnsi" w:hAnsiTheme="minorHAnsi" w:cs="Times New Roman"/>
                <w:sz w:val="22"/>
                <w:szCs w:val="18"/>
              </w:rPr>
            </w:pPr>
            <w:r w:rsidRPr="00F004D0">
              <w:rPr>
                <w:rFonts w:asciiTheme="minorHAnsi" w:hAnsiTheme="minorHAnsi" w:cs="Times New Roman"/>
                <w:sz w:val="22"/>
                <w:szCs w:val="18"/>
              </w:rPr>
              <w:t>6</w:t>
            </w:r>
            <w:r w:rsidR="000D7AB2" w:rsidRPr="00F004D0">
              <w:rPr>
                <w:rFonts w:asciiTheme="minorHAnsi" w:hAnsiTheme="minorHAnsi" w:cs="Times New Roman"/>
                <w:sz w:val="22"/>
                <w:szCs w:val="18"/>
              </w:rPr>
              <w:t>–</w:t>
            </w:r>
            <w:r w:rsidRPr="00F004D0">
              <w:rPr>
                <w:rFonts w:asciiTheme="minorHAnsi" w:hAnsiTheme="minorHAnsi" w:cs="Times New Roman"/>
                <w:sz w:val="22"/>
                <w:szCs w:val="18"/>
              </w:rPr>
              <w:t xml:space="preserve">8 years </w:t>
            </w:r>
          </w:p>
        </w:tc>
        <w:tc>
          <w:tcPr>
            <w:tcW w:w="5130" w:type="dxa"/>
            <w:tcBorders>
              <w:bottom w:val="single" w:sz="4" w:space="0" w:color="auto"/>
            </w:tcBorders>
            <w:vAlign w:val="center"/>
          </w:tcPr>
          <w:p w14:paraId="29BC6B09" w14:textId="77777777" w:rsidR="00F029DB" w:rsidRPr="00F004D0" w:rsidRDefault="00F029DB" w:rsidP="00F004D0">
            <w:pPr>
              <w:pStyle w:val="Default"/>
              <w:ind w:left="270"/>
              <w:rPr>
                <w:rFonts w:asciiTheme="minorHAnsi" w:hAnsiTheme="minorHAnsi" w:cs="Times New Roman"/>
                <w:sz w:val="22"/>
                <w:szCs w:val="18"/>
              </w:rPr>
            </w:pPr>
            <w:r w:rsidRPr="00F004D0">
              <w:rPr>
                <w:rFonts w:asciiTheme="minorHAnsi" w:hAnsiTheme="minorHAnsi" w:cs="Times New Roman"/>
                <w:sz w:val="22"/>
                <w:szCs w:val="18"/>
              </w:rPr>
              <w:t xml:space="preserve">26 </w:t>
            </w:r>
          </w:p>
        </w:tc>
      </w:tr>
      <w:tr w:rsidR="00F029DB" w:rsidRPr="005D5769" w14:paraId="42AFA101" w14:textId="77777777" w:rsidTr="007F4C79">
        <w:trPr>
          <w:trHeight w:val="434"/>
        </w:trPr>
        <w:tc>
          <w:tcPr>
            <w:tcW w:w="5040" w:type="dxa"/>
            <w:tcBorders>
              <w:top w:val="single" w:sz="4" w:space="0" w:color="auto"/>
              <w:bottom w:val="single" w:sz="12" w:space="0" w:color="auto"/>
            </w:tcBorders>
            <w:vAlign w:val="center"/>
          </w:tcPr>
          <w:p w14:paraId="3BE659F2" w14:textId="78098407" w:rsidR="00F029DB" w:rsidRPr="00F004D0" w:rsidRDefault="00F029DB" w:rsidP="00F004D0">
            <w:pPr>
              <w:pStyle w:val="Default"/>
              <w:ind w:left="270"/>
              <w:rPr>
                <w:rFonts w:asciiTheme="minorHAnsi" w:hAnsiTheme="minorHAnsi" w:cs="Times New Roman"/>
                <w:sz w:val="22"/>
                <w:szCs w:val="18"/>
              </w:rPr>
            </w:pPr>
            <w:r w:rsidRPr="00F004D0">
              <w:rPr>
                <w:rFonts w:asciiTheme="minorHAnsi" w:hAnsiTheme="minorHAnsi" w:cs="Times New Roman"/>
                <w:sz w:val="22"/>
                <w:szCs w:val="18"/>
              </w:rPr>
              <w:t>9</w:t>
            </w:r>
            <w:r w:rsidR="000D7AB2" w:rsidRPr="00F004D0">
              <w:rPr>
                <w:rFonts w:asciiTheme="minorHAnsi" w:hAnsiTheme="minorHAnsi" w:cs="Times New Roman"/>
                <w:sz w:val="22"/>
                <w:szCs w:val="18"/>
              </w:rPr>
              <w:t>–</w:t>
            </w:r>
            <w:r w:rsidRPr="00F004D0">
              <w:rPr>
                <w:rFonts w:asciiTheme="minorHAnsi" w:hAnsiTheme="minorHAnsi" w:cs="Times New Roman"/>
                <w:sz w:val="22"/>
                <w:szCs w:val="18"/>
              </w:rPr>
              <w:t xml:space="preserve">13 years </w:t>
            </w:r>
          </w:p>
        </w:tc>
        <w:tc>
          <w:tcPr>
            <w:tcW w:w="5130" w:type="dxa"/>
            <w:tcBorders>
              <w:top w:val="single" w:sz="4" w:space="0" w:color="auto"/>
              <w:bottom w:val="single" w:sz="12" w:space="0" w:color="auto"/>
            </w:tcBorders>
            <w:vAlign w:val="center"/>
          </w:tcPr>
          <w:p w14:paraId="0F156425" w14:textId="77777777" w:rsidR="00F029DB" w:rsidRPr="00F004D0" w:rsidRDefault="00F029DB" w:rsidP="00F004D0">
            <w:pPr>
              <w:pStyle w:val="Default"/>
              <w:ind w:left="270"/>
              <w:rPr>
                <w:rFonts w:asciiTheme="minorHAnsi" w:hAnsiTheme="minorHAnsi" w:cs="Times New Roman"/>
                <w:sz w:val="22"/>
                <w:szCs w:val="18"/>
              </w:rPr>
            </w:pPr>
            <w:r w:rsidRPr="00F004D0">
              <w:rPr>
                <w:rFonts w:asciiTheme="minorHAnsi" w:hAnsiTheme="minorHAnsi" w:cs="Times New Roman"/>
                <w:sz w:val="22"/>
                <w:szCs w:val="18"/>
              </w:rPr>
              <w:t xml:space="preserve">26 </w:t>
            </w:r>
          </w:p>
        </w:tc>
      </w:tr>
    </w:tbl>
    <w:p w14:paraId="66C07ABA" w14:textId="77777777" w:rsidR="00F004D0" w:rsidRDefault="00F004D0" w:rsidP="00F004D0">
      <w:pPr>
        <w:rPr>
          <w:b/>
        </w:rPr>
      </w:pPr>
    </w:p>
    <w:p w14:paraId="013129D6" w14:textId="77777777" w:rsidR="00F029DB" w:rsidRPr="00F004D0" w:rsidRDefault="00F029DB" w:rsidP="00F004D0">
      <w:pPr>
        <w:rPr>
          <w:b/>
        </w:rPr>
      </w:pPr>
      <w:r w:rsidRPr="00F004D0">
        <w:rPr>
          <w:b/>
        </w:rPr>
        <w:t>§746.1609 What is the maximum group size?</w:t>
      </w:r>
    </w:p>
    <w:p w14:paraId="561E984F" w14:textId="3BE0A6E0" w:rsidR="00F029DB" w:rsidRPr="005D5769" w:rsidRDefault="00F029DB" w:rsidP="00E32605">
      <w:pPr>
        <w:ind w:right="870"/>
        <w:rPr>
          <w:i/>
          <w:iCs/>
        </w:rPr>
      </w:pPr>
      <w:r w:rsidRPr="005D5769">
        <w:t>The maximum group size and the number of children two or more caregivers may supervise when 13 or more children are in care is specified in the following chart and is based on the specified age of the children in the group</w:t>
      </w:r>
      <w:r w:rsidR="007A694A">
        <w:t>.</w:t>
      </w:r>
    </w:p>
    <w:tbl>
      <w:tblPr>
        <w:tblW w:w="0" w:type="auto"/>
        <w:tblLayout w:type="fixed"/>
        <w:tblLook w:val="0000" w:firstRow="0" w:lastRow="0" w:firstColumn="0" w:lastColumn="0" w:noHBand="0" w:noVBand="0"/>
      </w:tblPr>
      <w:tblGrid>
        <w:gridCol w:w="5130"/>
        <w:gridCol w:w="5040"/>
      </w:tblGrid>
      <w:tr w:rsidR="00F029DB" w:rsidRPr="005D5769" w14:paraId="20C8E65F" w14:textId="77777777" w:rsidTr="007F4C79">
        <w:trPr>
          <w:trHeight w:val="1151"/>
        </w:trPr>
        <w:tc>
          <w:tcPr>
            <w:tcW w:w="5130" w:type="dxa"/>
            <w:shd w:val="clear" w:color="auto" w:fill="auto"/>
            <w:vAlign w:val="center"/>
          </w:tcPr>
          <w:p w14:paraId="3B9EBA70" w14:textId="46C222D6" w:rsidR="00F029DB" w:rsidRPr="00F004D0" w:rsidRDefault="00F029DB" w:rsidP="00F004D0">
            <w:pPr>
              <w:pStyle w:val="Default"/>
              <w:rPr>
                <w:rFonts w:asciiTheme="minorHAnsi" w:hAnsiTheme="minorHAnsi" w:cs="Times New Roman"/>
                <w:color w:val="000000" w:themeColor="text1"/>
                <w:sz w:val="22"/>
                <w:szCs w:val="18"/>
              </w:rPr>
            </w:pPr>
            <w:r w:rsidRPr="00F004D0">
              <w:rPr>
                <w:rFonts w:asciiTheme="minorHAnsi" w:hAnsiTheme="minorHAnsi" w:cs="Times New Roman"/>
                <w:b/>
                <w:bCs/>
                <w:color w:val="000000" w:themeColor="text1"/>
                <w:sz w:val="22"/>
                <w:szCs w:val="18"/>
              </w:rPr>
              <w:t xml:space="preserve">If the specified age of the children in the group is… </w:t>
            </w:r>
          </w:p>
        </w:tc>
        <w:tc>
          <w:tcPr>
            <w:tcW w:w="5040" w:type="dxa"/>
            <w:shd w:val="clear" w:color="auto" w:fill="auto"/>
            <w:vAlign w:val="center"/>
          </w:tcPr>
          <w:p w14:paraId="53633A85" w14:textId="77777777" w:rsidR="00F029DB" w:rsidRPr="00F004D0" w:rsidRDefault="00F029DB" w:rsidP="00F004D0">
            <w:pPr>
              <w:pStyle w:val="Default"/>
              <w:rPr>
                <w:rFonts w:asciiTheme="minorHAnsi" w:hAnsiTheme="minorHAnsi" w:cs="Times New Roman"/>
                <w:color w:val="000000" w:themeColor="text1"/>
                <w:sz w:val="22"/>
                <w:szCs w:val="18"/>
              </w:rPr>
            </w:pPr>
            <w:r w:rsidRPr="00F004D0">
              <w:rPr>
                <w:rFonts w:asciiTheme="minorHAnsi" w:hAnsiTheme="minorHAnsi" w:cs="Times New Roman"/>
                <w:b/>
                <w:bCs/>
                <w:color w:val="000000" w:themeColor="text1"/>
                <w:sz w:val="22"/>
                <w:szCs w:val="18"/>
              </w:rPr>
              <w:t xml:space="preserve">Then the maximum group size and number of children two or more caregivers may supervise is… </w:t>
            </w:r>
          </w:p>
        </w:tc>
      </w:tr>
      <w:tr w:rsidR="00F029DB" w:rsidRPr="005D5769" w14:paraId="2D17CF6F" w14:textId="77777777" w:rsidTr="007F4C79">
        <w:trPr>
          <w:trHeight w:val="432"/>
        </w:trPr>
        <w:tc>
          <w:tcPr>
            <w:tcW w:w="5130" w:type="dxa"/>
            <w:tcBorders>
              <w:bottom w:val="single" w:sz="4" w:space="0" w:color="auto"/>
            </w:tcBorders>
            <w:vAlign w:val="center"/>
          </w:tcPr>
          <w:p w14:paraId="563A8D1F" w14:textId="3AE9B841" w:rsidR="00F029DB" w:rsidRPr="00F004D0" w:rsidRDefault="00F029DB" w:rsidP="00F004D0">
            <w:pPr>
              <w:pStyle w:val="Default"/>
              <w:ind w:left="270"/>
              <w:rPr>
                <w:rFonts w:asciiTheme="minorHAnsi" w:hAnsiTheme="minorHAnsi" w:cs="Times New Roman"/>
                <w:sz w:val="22"/>
                <w:szCs w:val="18"/>
              </w:rPr>
            </w:pPr>
            <w:r w:rsidRPr="00F004D0">
              <w:rPr>
                <w:rFonts w:asciiTheme="minorHAnsi" w:hAnsiTheme="minorHAnsi" w:cs="Times New Roman"/>
                <w:sz w:val="22"/>
                <w:szCs w:val="18"/>
              </w:rPr>
              <w:t xml:space="preserve">0–11 months </w:t>
            </w:r>
          </w:p>
        </w:tc>
        <w:tc>
          <w:tcPr>
            <w:tcW w:w="5040" w:type="dxa"/>
            <w:tcBorders>
              <w:bottom w:val="single" w:sz="4" w:space="0" w:color="auto"/>
            </w:tcBorders>
            <w:vAlign w:val="center"/>
          </w:tcPr>
          <w:p w14:paraId="1F44CA76" w14:textId="77777777" w:rsidR="00F029DB" w:rsidRPr="00F004D0" w:rsidRDefault="00F029DB" w:rsidP="00F004D0">
            <w:pPr>
              <w:pStyle w:val="Default"/>
              <w:ind w:left="270"/>
              <w:rPr>
                <w:rFonts w:asciiTheme="minorHAnsi" w:hAnsiTheme="minorHAnsi" w:cs="Times New Roman"/>
                <w:sz w:val="22"/>
                <w:szCs w:val="18"/>
              </w:rPr>
            </w:pPr>
            <w:r w:rsidRPr="00F004D0">
              <w:rPr>
                <w:rFonts w:asciiTheme="minorHAnsi" w:hAnsiTheme="minorHAnsi" w:cs="Times New Roman"/>
                <w:sz w:val="22"/>
                <w:szCs w:val="18"/>
              </w:rPr>
              <w:t xml:space="preserve">10 </w:t>
            </w:r>
          </w:p>
        </w:tc>
      </w:tr>
      <w:tr w:rsidR="00F029DB" w:rsidRPr="005D5769" w14:paraId="25AF2F55" w14:textId="77777777" w:rsidTr="007F4C79">
        <w:trPr>
          <w:trHeight w:val="432"/>
        </w:trPr>
        <w:tc>
          <w:tcPr>
            <w:tcW w:w="5130" w:type="dxa"/>
            <w:tcBorders>
              <w:top w:val="single" w:sz="4" w:space="0" w:color="auto"/>
              <w:bottom w:val="single" w:sz="4" w:space="0" w:color="auto"/>
            </w:tcBorders>
            <w:vAlign w:val="center"/>
          </w:tcPr>
          <w:p w14:paraId="057DA281" w14:textId="61C915D0" w:rsidR="00F029DB" w:rsidRPr="00F004D0" w:rsidRDefault="00F029DB" w:rsidP="00F004D0">
            <w:pPr>
              <w:pStyle w:val="Default"/>
              <w:ind w:left="270"/>
              <w:rPr>
                <w:rFonts w:asciiTheme="minorHAnsi" w:hAnsiTheme="minorHAnsi" w:cs="Times New Roman"/>
                <w:sz w:val="22"/>
                <w:szCs w:val="18"/>
              </w:rPr>
            </w:pPr>
            <w:r w:rsidRPr="00F004D0">
              <w:rPr>
                <w:rFonts w:asciiTheme="minorHAnsi" w:hAnsiTheme="minorHAnsi" w:cs="Times New Roman"/>
                <w:sz w:val="22"/>
                <w:szCs w:val="18"/>
              </w:rPr>
              <w:t xml:space="preserve">12–17 months </w:t>
            </w:r>
          </w:p>
        </w:tc>
        <w:tc>
          <w:tcPr>
            <w:tcW w:w="5040" w:type="dxa"/>
            <w:tcBorders>
              <w:top w:val="single" w:sz="4" w:space="0" w:color="auto"/>
              <w:bottom w:val="single" w:sz="4" w:space="0" w:color="auto"/>
            </w:tcBorders>
            <w:vAlign w:val="center"/>
          </w:tcPr>
          <w:p w14:paraId="3FCFE5C9" w14:textId="77777777" w:rsidR="00F029DB" w:rsidRPr="00F004D0" w:rsidRDefault="00F029DB" w:rsidP="00F004D0">
            <w:pPr>
              <w:pStyle w:val="Default"/>
              <w:ind w:left="270"/>
              <w:rPr>
                <w:rFonts w:asciiTheme="minorHAnsi" w:hAnsiTheme="minorHAnsi" w:cs="Times New Roman"/>
                <w:sz w:val="22"/>
                <w:szCs w:val="18"/>
              </w:rPr>
            </w:pPr>
            <w:r w:rsidRPr="00F004D0">
              <w:rPr>
                <w:rFonts w:asciiTheme="minorHAnsi" w:hAnsiTheme="minorHAnsi" w:cs="Times New Roman"/>
                <w:sz w:val="22"/>
                <w:szCs w:val="18"/>
              </w:rPr>
              <w:t xml:space="preserve">13 </w:t>
            </w:r>
          </w:p>
        </w:tc>
      </w:tr>
      <w:tr w:rsidR="00F029DB" w:rsidRPr="005D5769" w14:paraId="2C63CBB3" w14:textId="77777777" w:rsidTr="007F4C79">
        <w:trPr>
          <w:trHeight w:val="432"/>
        </w:trPr>
        <w:tc>
          <w:tcPr>
            <w:tcW w:w="5130" w:type="dxa"/>
            <w:tcBorders>
              <w:top w:val="single" w:sz="4" w:space="0" w:color="auto"/>
              <w:bottom w:val="single" w:sz="4" w:space="0" w:color="auto"/>
            </w:tcBorders>
            <w:vAlign w:val="center"/>
          </w:tcPr>
          <w:p w14:paraId="4CB78527" w14:textId="6BCFB158" w:rsidR="00F029DB" w:rsidRPr="00F004D0" w:rsidRDefault="00F029DB" w:rsidP="00F004D0">
            <w:pPr>
              <w:pStyle w:val="Default"/>
              <w:ind w:left="270"/>
              <w:rPr>
                <w:rFonts w:asciiTheme="minorHAnsi" w:hAnsiTheme="minorHAnsi" w:cs="Times New Roman"/>
                <w:sz w:val="22"/>
                <w:szCs w:val="18"/>
              </w:rPr>
            </w:pPr>
            <w:r w:rsidRPr="00F004D0">
              <w:rPr>
                <w:rFonts w:asciiTheme="minorHAnsi" w:hAnsiTheme="minorHAnsi" w:cs="Times New Roman"/>
                <w:sz w:val="22"/>
                <w:szCs w:val="18"/>
              </w:rPr>
              <w:t xml:space="preserve">18–23 months </w:t>
            </w:r>
          </w:p>
        </w:tc>
        <w:tc>
          <w:tcPr>
            <w:tcW w:w="5040" w:type="dxa"/>
            <w:tcBorders>
              <w:top w:val="single" w:sz="4" w:space="0" w:color="auto"/>
              <w:bottom w:val="single" w:sz="4" w:space="0" w:color="auto"/>
            </w:tcBorders>
            <w:vAlign w:val="center"/>
          </w:tcPr>
          <w:p w14:paraId="377C08A1" w14:textId="77777777" w:rsidR="00F029DB" w:rsidRPr="00F004D0" w:rsidRDefault="00F029DB" w:rsidP="00F004D0">
            <w:pPr>
              <w:pStyle w:val="Default"/>
              <w:ind w:left="270"/>
              <w:rPr>
                <w:rFonts w:asciiTheme="minorHAnsi" w:hAnsiTheme="minorHAnsi" w:cs="Times New Roman"/>
                <w:sz w:val="22"/>
                <w:szCs w:val="18"/>
              </w:rPr>
            </w:pPr>
            <w:r w:rsidRPr="00F004D0">
              <w:rPr>
                <w:rFonts w:asciiTheme="minorHAnsi" w:hAnsiTheme="minorHAnsi" w:cs="Times New Roman"/>
                <w:sz w:val="22"/>
                <w:szCs w:val="18"/>
              </w:rPr>
              <w:t xml:space="preserve">18 </w:t>
            </w:r>
          </w:p>
        </w:tc>
      </w:tr>
      <w:tr w:rsidR="00F029DB" w:rsidRPr="005D5769" w14:paraId="5427AA01" w14:textId="77777777" w:rsidTr="007F4C79">
        <w:trPr>
          <w:trHeight w:val="432"/>
        </w:trPr>
        <w:tc>
          <w:tcPr>
            <w:tcW w:w="5130" w:type="dxa"/>
            <w:tcBorders>
              <w:top w:val="single" w:sz="4" w:space="0" w:color="auto"/>
              <w:bottom w:val="single" w:sz="4" w:space="0" w:color="auto"/>
            </w:tcBorders>
            <w:vAlign w:val="center"/>
          </w:tcPr>
          <w:p w14:paraId="0B8A693F" w14:textId="77777777" w:rsidR="00F029DB" w:rsidRPr="00F004D0" w:rsidRDefault="00F029DB" w:rsidP="00F004D0">
            <w:pPr>
              <w:pStyle w:val="Default"/>
              <w:ind w:left="270"/>
              <w:rPr>
                <w:rFonts w:asciiTheme="minorHAnsi" w:hAnsiTheme="minorHAnsi" w:cs="Times New Roman"/>
                <w:sz w:val="22"/>
                <w:szCs w:val="18"/>
              </w:rPr>
            </w:pPr>
            <w:r w:rsidRPr="00F004D0">
              <w:rPr>
                <w:rFonts w:asciiTheme="minorHAnsi" w:hAnsiTheme="minorHAnsi" w:cs="Times New Roman"/>
                <w:sz w:val="22"/>
                <w:szCs w:val="18"/>
              </w:rPr>
              <w:t xml:space="preserve">2 years </w:t>
            </w:r>
          </w:p>
        </w:tc>
        <w:tc>
          <w:tcPr>
            <w:tcW w:w="5040" w:type="dxa"/>
            <w:tcBorders>
              <w:top w:val="single" w:sz="4" w:space="0" w:color="auto"/>
              <w:bottom w:val="single" w:sz="4" w:space="0" w:color="auto"/>
            </w:tcBorders>
            <w:vAlign w:val="center"/>
          </w:tcPr>
          <w:p w14:paraId="57F459D8" w14:textId="77777777" w:rsidR="00F029DB" w:rsidRPr="00F004D0" w:rsidRDefault="00F029DB" w:rsidP="00F004D0">
            <w:pPr>
              <w:pStyle w:val="Default"/>
              <w:ind w:left="270"/>
              <w:rPr>
                <w:rFonts w:asciiTheme="minorHAnsi" w:hAnsiTheme="minorHAnsi" w:cs="Times New Roman"/>
                <w:sz w:val="22"/>
                <w:szCs w:val="18"/>
              </w:rPr>
            </w:pPr>
            <w:r w:rsidRPr="00F004D0">
              <w:rPr>
                <w:rFonts w:asciiTheme="minorHAnsi" w:hAnsiTheme="minorHAnsi" w:cs="Times New Roman"/>
                <w:sz w:val="22"/>
                <w:szCs w:val="18"/>
              </w:rPr>
              <w:t xml:space="preserve">22 </w:t>
            </w:r>
          </w:p>
        </w:tc>
      </w:tr>
      <w:tr w:rsidR="00F029DB" w:rsidRPr="005D5769" w14:paraId="7CA1B3CD" w14:textId="77777777" w:rsidTr="007F4C79">
        <w:trPr>
          <w:trHeight w:val="432"/>
        </w:trPr>
        <w:tc>
          <w:tcPr>
            <w:tcW w:w="5130" w:type="dxa"/>
            <w:tcBorders>
              <w:top w:val="single" w:sz="4" w:space="0" w:color="auto"/>
              <w:bottom w:val="single" w:sz="4" w:space="0" w:color="auto"/>
            </w:tcBorders>
            <w:vAlign w:val="center"/>
          </w:tcPr>
          <w:p w14:paraId="10B1CFD8" w14:textId="77777777" w:rsidR="00F029DB" w:rsidRPr="00F004D0" w:rsidRDefault="00F029DB" w:rsidP="00F004D0">
            <w:pPr>
              <w:pStyle w:val="Default"/>
              <w:ind w:left="270"/>
              <w:rPr>
                <w:rFonts w:asciiTheme="minorHAnsi" w:hAnsiTheme="minorHAnsi" w:cs="Times New Roman"/>
                <w:sz w:val="22"/>
                <w:szCs w:val="18"/>
              </w:rPr>
            </w:pPr>
            <w:r w:rsidRPr="00F004D0">
              <w:rPr>
                <w:rFonts w:asciiTheme="minorHAnsi" w:hAnsiTheme="minorHAnsi" w:cs="Times New Roman"/>
                <w:sz w:val="22"/>
                <w:szCs w:val="18"/>
              </w:rPr>
              <w:t xml:space="preserve">3 years </w:t>
            </w:r>
          </w:p>
        </w:tc>
        <w:tc>
          <w:tcPr>
            <w:tcW w:w="5040" w:type="dxa"/>
            <w:tcBorders>
              <w:top w:val="single" w:sz="4" w:space="0" w:color="auto"/>
              <w:bottom w:val="single" w:sz="4" w:space="0" w:color="auto"/>
            </w:tcBorders>
            <w:vAlign w:val="center"/>
          </w:tcPr>
          <w:p w14:paraId="107F3F07" w14:textId="77777777" w:rsidR="00F029DB" w:rsidRPr="00F004D0" w:rsidRDefault="00F029DB" w:rsidP="00F004D0">
            <w:pPr>
              <w:pStyle w:val="Default"/>
              <w:ind w:left="270"/>
              <w:rPr>
                <w:rFonts w:asciiTheme="minorHAnsi" w:hAnsiTheme="minorHAnsi" w:cs="Times New Roman"/>
                <w:sz w:val="22"/>
                <w:szCs w:val="18"/>
              </w:rPr>
            </w:pPr>
            <w:r w:rsidRPr="00F004D0">
              <w:rPr>
                <w:rFonts w:asciiTheme="minorHAnsi" w:hAnsiTheme="minorHAnsi" w:cs="Times New Roman"/>
                <w:sz w:val="22"/>
                <w:szCs w:val="18"/>
              </w:rPr>
              <w:t xml:space="preserve">30 </w:t>
            </w:r>
          </w:p>
        </w:tc>
      </w:tr>
      <w:tr w:rsidR="00F029DB" w:rsidRPr="005D5769" w14:paraId="089C3FDD" w14:textId="77777777" w:rsidTr="007F4C79">
        <w:trPr>
          <w:trHeight w:val="432"/>
        </w:trPr>
        <w:tc>
          <w:tcPr>
            <w:tcW w:w="5130" w:type="dxa"/>
            <w:tcBorders>
              <w:top w:val="single" w:sz="4" w:space="0" w:color="auto"/>
              <w:bottom w:val="single" w:sz="4" w:space="0" w:color="auto"/>
            </w:tcBorders>
            <w:vAlign w:val="center"/>
          </w:tcPr>
          <w:p w14:paraId="627BAB84" w14:textId="77777777" w:rsidR="00F029DB" w:rsidRPr="00F004D0" w:rsidRDefault="00F029DB" w:rsidP="00F004D0">
            <w:pPr>
              <w:pStyle w:val="Default"/>
              <w:ind w:left="270"/>
              <w:rPr>
                <w:rFonts w:asciiTheme="minorHAnsi" w:hAnsiTheme="minorHAnsi" w:cs="Times New Roman"/>
                <w:sz w:val="22"/>
                <w:szCs w:val="18"/>
              </w:rPr>
            </w:pPr>
            <w:r w:rsidRPr="00F004D0">
              <w:rPr>
                <w:rFonts w:asciiTheme="minorHAnsi" w:hAnsiTheme="minorHAnsi" w:cs="Times New Roman"/>
                <w:sz w:val="22"/>
                <w:szCs w:val="18"/>
              </w:rPr>
              <w:t xml:space="preserve">4 years </w:t>
            </w:r>
          </w:p>
        </w:tc>
        <w:tc>
          <w:tcPr>
            <w:tcW w:w="5040" w:type="dxa"/>
            <w:tcBorders>
              <w:top w:val="single" w:sz="4" w:space="0" w:color="auto"/>
              <w:bottom w:val="single" w:sz="4" w:space="0" w:color="auto"/>
            </w:tcBorders>
            <w:vAlign w:val="center"/>
          </w:tcPr>
          <w:p w14:paraId="3D6FE475" w14:textId="77777777" w:rsidR="00F029DB" w:rsidRPr="00F004D0" w:rsidRDefault="00F029DB" w:rsidP="00F004D0">
            <w:pPr>
              <w:pStyle w:val="Default"/>
              <w:ind w:left="270"/>
              <w:rPr>
                <w:rFonts w:asciiTheme="minorHAnsi" w:hAnsiTheme="minorHAnsi" w:cs="Times New Roman"/>
                <w:sz w:val="22"/>
                <w:szCs w:val="18"/>
              </w:rPr>
            </w:pPr>
            <w:r w:rsidRPr="00F004D0">
              <w:rPr>
                <w:rFonts w:asciiTheme="minorHAnsi" w:hAnsiTheme="minorHAnsi" w:cs="Times New Roman"/>
                <w:sz w:val="22"/>
                <w:szCs w:val="18"/>
              </w:rPr>
              <w:t xml:space="preserve">35 </w:t>
            </w:r>
          </w:p>
        </w:tc>
      </w:tr>
      <w:tr w:rsidR="00F029DB" w:rsidRPr="005D5769" w14:paraId="1912D513" w14:textId="77777777" w:rsidTr="007F4C79">
        <w:trPr>
          <w:trHeight w:val="432"/>
        </w:trPr>
        <w:tc>
          <w:tcPr>
            <w:tcW w:w="5130" w:type="dxa"/>
            <w:tcBorders>
              <w:top w:val="single" w:sz="4" w:space="0" w:color="auto"/>
              <w:bottom w:val="single" w:sz="4" w:space="0" w:color="auto"/>
            </w:tcBorders>
            <w:vAlign w:val="center"/>
          </w:tcPr>
          <w:p w14:paraId="6D4AAF37" w14:textId="77777777" w:rsidR="00F029DB" w:rsidRPr="00F004D0" w:rsidRDefault="00F029DB" w:rsidP="00F004D0">
            <w:pPr>
              <w:pStyle w:val="Default"/>
              <w:ind w:left="270"/>
              <w:rPr>
                <w:rFonts w:asciiTheme="minorHAnsi" w:hAnsiTheme="minorHAnsi" w:cs="Times New Roman"/>
                <w:sz w:val="22"/>
                <w:szCs w:val="18"/>
              </w:rPr>
            </w:pPr>
            <w:r w:rsidRPr="00F004D0">
              <w:rPr>
                <w:rFonts w:asciiTheme="minorHAnsi" w:hAnsiTheme="minorHAnsi" w:cs="Times New Roman"/>
                <w:sz w:val="22"/>
                <w:szCs w:val="18"/>
              </w:rPr>
              <w:t xml:space="preserve">5 years </w:t>
            </w:r>
          </w:p>
        </w:tc>
        <w:tc>
          <w:tcPr>
            <w:tcW w:w="5040" w:type="dxa"/>
            <w:tcBorders>
              <w:top w:val="single" w:sz="4" w:space="0" w:color="auto"/>
              <w:bottom w:val="single" w:sz="4" w:space="0" w:color="auto"/>
            </w:tcBorders>
            <w:vAlign w:val="center"/>
          </w:tcPr>
          <w:p w14:paraId="6530B814" w14:textId="77777777" w:rsidR="00F029DB" w:rsidRPr="00F004D0" w:rsidRDefault="00F029DB" w:rsidP="00F004D0">
            <w:pPr>
              <w:pStyle w:val="Default"/>
              <w:ind w:left="270"/>
              <w:rPr>
                <w:rFonts w:asciiTheme="minorHAnsi" w:hAnsiTheme="minorHAnsi" w:cs="Times New Roman"/>
                <w:sz w:val="22"/>
                <w:szCs w:val="18"/>
              </w:rPr>
            </w:pPr>
            <w:r w:rsidRPr="00F004D0">
              <w:rPr>
                <w:rFonts w:asciiTheme="minorHAnsi" w:hAnsiTheme="minorHAnsi" w:cs="Times New Roman"/>
                <w:sz w:val="22"/>
                <w:szCs w:val="18"/>
              </w:rPr>
              <w:t xml:space="preserve">35 </w:t>
            </w:r>
          </w:p>
        </w:tc>
      </w:tr>
      <w:tr w:rsidR="00F029DB" w:rsidRPr="005D5769" w14:paraId="5A3F2A75" w14:textId="77777777" w:rsidTr="007F4C79">
        <w:trPr>
          <w:trHeight w:val="432"/>
        </w:trPr>
        <w:tc>
          <w:tcPr>
            <w:tcW w:w="5130" w:type="dxa"/>
            <w:tcBorders>
              <w:top w:val="single" w:sz="4" w:space="0" w:color="auto"/>
              <w:bottom w:val="single" w:sz="4" w:space="0" w:color="auto"/>
            </w:tcBorders>
            <w:vAlign w:val="center"/>
          </w:tcPr>
          <w:p w14:paraId="0284EC68" w14:textId="7CF02CBB" w:rsidR="00F029DB" w:rsidRPr="00F004D0" w:rsidRDefault="00F029DB" w:rsidP="00F004D0">
            <w:pPr>
              <w:pStyle w:val="Default"/>
              <w:ind w:left="270"/>
              <w:rPr>
                <w:rFonts w:asciiTheme="minorHAnsi" w:hAnsiTheme="minorHAnsi" w:cs="Times New Roman"/>
                <w:sz w:val="22"/>
                <w:szCs w:val="18"/>
              </w:rPr>
            </w:pPr>
            <w:r w:rsidRPr="00F004D0">
              <w:rPr>
                <w:rFonts w:asciiTheme="minorHAnsi" w:hAnsiTheme="minorHAnsi" w:cs="Times New Roman"/>
                <w:sz w:val="22"/>
                <w:szCs w:val="18"/>
              </w:rPr>
              <w:t>6</w:t>
            </w:r>
            <w:r w:rsidR="007A694A" w:rsidRPr="00F004D0">
              <w:rPr>
                <w:rFonts w:asciiTheme="minorHAnsi" w:hAnsiTheme="minorHAnsi" w:cs="Times New Roman"/>
                <w:sz w:val="22"/>
                <w:szCs w:val="18"/>
              </w:rPr>
              <w:t>–</w:t>
            </w:r>
            <w:r w:rsidRPr="00F004D0">
              <w:rPr>
                <w:rFonts w:asciiTheme="minorHAnsi" w:hAnsiTheme="minorHAnsi" w:cs="Times New Roman"/>
                <w:sz w:val="22"/>
                <w:szCs w:val="18"/>
              </w:rPr>
              <w:t xml:space="preserve">8 years </w:t>
            </w:r>
          </w:p>
        </w:tc>
        <w:tc>
          <w:tcPr>
            <w:tcW w:w="5040" w:type="dxa"/>
            <w:tcBorders>
              <w:top w:val="single" w:sz="4" w:space="0" w:color="auto"/>
              <w:bottom w:val="single" w:sz="4" w:space="0" w:color="auto"/>
            </w:tcBorders>
            <w:vAlign w:val="center"/>
          </w:tcPr>
          <w:p w14:paraId="406E1597" w14:textId="77777777" w:rsidR="00F029DB" w:rsidRPr="00F004D0" w:rsidRDefault="00F029DB" w:rsidP="00F004D0">
            <w:pPr>
              <w:pStyle w:val="Default"/>
              <w:ind w:left="270"/>
              <w:rPr>
                <w:rFonts w:asciiTheme="minorHAnsi" w:hAnsiTheme="minorHAnsi" w:cs="Times New Roman"/>
                <w:sz w:val="22"/>
                <w:szCs w:val="18"/>
              </w:rPr>
            </w:pPr>
            <w:r w:rsidRPr="00F004D0">
              <w:rPr>
                <w:rFonts w:asciiTheme="minorHAnsi" w:hAnsiTheme="minorHAnsi" w:cs="Times New Roman"/>
                <w:sz w:val="22"/>
                <w:szCs w:val="18"/>
              </w:rPr>
              <w:t xml:space="preserve">35 </w:t>
            </w:r>
          </w:p>
        </w:tc>
      </w:tr>
      <w:tr w:rsidR="00F029DB" w:rsidRPr="005D5769" w14:paraId="5AEC8A74" w14:textId="77777777" w:rsidTr="007F4C79">
        <w:trPr>
          <w:trHeight w:val="432"/>
        </w:trPr>
        <w:tc>
          <w:tcPr>
            <w:tcW w:w="5130" w:type="dxa"/>
            <w:tcBorders>
              <w:top w:val="single" w:sz="4" w:space="0" w:color="auto"/>
              <w:bottom w:val="single" w:sz="4" w:space="0" w:color="auto"/>
            </w:tcBorders>
            <w:vAlign w:val="center"/>
          </w:tcPr>
          <w:p w14:paraId="444CAADD" w14:textId="5D540252" w:rsidR="00F029DB" w:rsidRPr="00F004D0" w:rsidRDefault="00F029DB" w:rsidP="00F004D0">
            <w:pPr>
              <w:pStyle w:val="Default"/>
              <w:ind w:left="270"/>
              <w:rPr>
                <w:rFonts w:asciiTheme="minorHAnsi" w:hAnsiTheme="minorHAnsi" w:cs="Times New Roman"/>
                <w:sz w:val="22"/>
                <w:szCs w:val="18"/>
              </w:rPr>
            </w:pPr>
            <w:r w:rsidRPr="00F004D0">
              <w:rPr>
                <w:rFonts w:asciiTheme="minorHAnsi" w:hAnsiTheme="minorHAnsi" w:cs="Times New Roman"/>
                <w:sz w:val="22"/>
                <w:szCs w:val="18"/>
              </w:rPr>
              <w:t xml:space="preserve">9–13 years </w:t>
            </w:r>
          </w:p>
        </w:tc>
        <w:tc>
          <w:tcPr>
            <w:tcW w:w="5040" w:type="dxa"/>
            <w:tcBorders>
              <w:top w:val="single" w:sz="4" w:space="0" w:color="auto"/>
              <w:bottom w:val="single" w:sz="4" w:space="0" w:color="auto"/>
            </w:tcBorders>
            <w:vAlign w:val="center"/>
          </w:tcPr>
          <w:p w14:paraId="4C43AA64" w14:textId="77777777" w:rsidR="00F029DB" w:rsidRPr="00F004D0" w:rsidRDefault="00F029DB" w:rsidP="00F004D0">
            <w:pPr>
              <w:pStyle w:val="Default"/>
              <w:ind w:left="270"/>
              <w:rPr>
                <w:rFonts w:asciiTheme="minorHAnsi" w:hAnsiTheme="minorHAnsi" w:cs="Times New Roman"/>
                <w:sz w:val="22"/>
                <w:szCs w:val="18"/>
              </w:rPr>
            </w:pPr>
            <w:r w:rsidRPr="00F004D0">
              <w:rPr>
                <w:rFonts w:asciiTheme="minorHAnsi" w:hAnsiTheme="minorHAnsi" w:cs="Times New Roman"/>
                <w:sz w:val="22"/>
                <w:szCs w:val="18"/>
              </w:rPr>
              <w:t xml:space="preserve">35 </w:t>
            </w:r>
          </w:p>
        </w:tc>
      </w:tr>
    </w:tbl>
    <w:p w14:paraId="3F8872F6" w14:textId="77777777" w:rsidR="00365D18" w:rsidRPr="00F029DB" w:rsidRDefault="00365D18" w:rsidP="00F029DB">
      <w:pPr>
        <w:pStyle w:val="BodyText"/>
        <w:sectPr w:rsidR="00365D18" w:rsidRPr="00F029DB" w:rsidSect="00F029DB">
          <w:headerReference w:type="default" r:id="rId14"/>
          <w:pgSz w:w="12240" w:h="15840"/>
          <w:pgMar w:top="1180" w:right="360" w:bottom="280" w:left="840" w:header="720" w:footer="720" w:gutter="0"/>
          <w:cols w:space="720"/>
        </w:sectPr>
      </w:pPr>
    </w:p>
    <w:p w14:paraId="132318FD" w14:textId="748C1E38" w:rsidR="0062755B" w:rsidRDefault="0062755B" w:rsidP="0062755B">
      <w:pPr>
        <w:pStyle w:val="Heading2"/>
      </w:pPr>
      <w:r>
        <w:lastRenderedPageBreak/>
        <w:t>Warm and Responsive Style</w:t>
      </w:r>
    </w:p>
    <w:tbl>
      <w:tblPr>
        <w:tblStyle w:val="TableGrid"/>
        <w:tblW w:w="9990" w:type="dxa"/>
        <w:tblLayout w:type="fixed"/>
        <w:tblCellMar>
          <w:top w:w="58" w:type="dxa"/>
          <w:left w:w="58" w:type="dxa"/>
          <w:bottom w:w="58" w:type="dxa"/>
          <w:right w:w="58" w:type="dxa"/>
        </w:tblCellMar>
        <w:tblLook w:val="04A0" w:firstRow="1" w:lastRow="0" w:firstColumn="1" w:lastColumn="0" w:noHBand="0" w:noVBand="1"/>
      </w:tblPr>
      <w:tblGrid>
        <w:gridCol w:w="534"/>
        <w:gridCol w:w="359"/>
        <w:gridCol w:w="1897"/>
        <w:gridCol w:w="1620"/>
        <w:gridCol w:w="1710"/>
        <w:gridCol w:w="1890"/>
        <w:gridCol w:w="1980"/>
      </w:tblGrid>
      <w:tr w:rsidR="0062755B" w:rsidRPr="004B63A7" w14:paraId="2937E703" w14:textId="77777777" w:rsidTr="00DC1B2E">
        <w:trPr>
          <w:cantSplit/>
          <w:trHeight w:val="287"/>
          <w:tblHeader/>
        </w:trPr>
        <w:tc>
          <w:tcPr>
            <w:tcW w:w="534" w:type="dxa"/>
            <w:tcBorders>
              <w:top w:val="nil"/>
              <w:left w:val="nil"/>
              <w:bottom w:val="nil"/>
              <w:right w:val="nil"/>
            </w:tcBorders>
            <w:shd w:val="clear" w:color="auto" w:fill="595959" w:themeFill="text1" w:themeFillTint="A6"/>
            <w:vAlign w:val="bottom"/>
          </w:tcPr>
          <w:p w14:paraId="44825456" w14:textId="13C771DC" w:rsidR="0062755B" w:rsidRPr="004B63A7" w:rsidRDefault="00E10523" w:rsidP="00DC1B2E">
            <w:pPr>
              <w:jc w:val="center"/>
              <w:rPr>
                <w:color w:val="FFFFFF" w:themeColor="background1"/>
                <w:sz w:val="20"/>
              </w:rPr>
            </w:pPr>
            <w:r w:rsidRPr="004B63A7">
              <w:rPr>
                <w:color w:val="FFFFFF" w:themeColor="background1"/>
                <w:sz w:val="20"/>
              </w:rPr>
              <w:t>Age</w:t>
            </w:r>
          </w:p>
        </w:tc>
        <w:tc>
          <w:tcPr>
            <w:tcW w:w="359" w:type="dxa"/>
            <w:tcBorders>
              <w:top w:val="nil"/>
              <w:left w:val="nil"/>
              <w:bottom w:val="nil"/>
              <w:right w:val="nil"/>
            </w:tcBorders>
            <w:shd w:val="clear" w:color="auto" w:fill="595959" w:themeFill="text1" w:themeFillTint="A6"/>
            <w:textDirection w:val="btLr"/>
            <w:vAlign w:val="bottom"/>
          </w:tcPr>
          <w:p w14:paraId="56EA4A72" w14:textId="77777777" w:rsidR="0062755B" w:rsidRPr="004B63A7" w:rsidRDefault="0062755B" w:rsidP="00DC1B2E">
            <w:pPr>
              <w:ind w:left="113" w:right="113"/>
              <w:jc w:val="center"/>
              <w:rPr>
                <w:color w:val="FFFFFF" w:themeColor="background1"/>
                <w:sz w:val="20"/>
              </w:rPr>
            </w:pPr>
          </w:p>
        </w:tc>
        <w:tc>
          <w:tcPr>
            <w:tcW w:w="1897" w:type="dxa"/>
            <w:tcBorders>
              <w:top w:val="nil"/>
              <w:left w:val="nil"/>
              <w:bottom w:val="nil"/>
              <w:right w:val="nil"/>
            </w:tcBorders>
            <w:shd w:val="clear" w:color="auto" w:fill="595959" w:themeFill="text1" w:themeFillTint="A6"/>
            <w:vAlign w:val="bottom"/>
          </w:tcPr>
          <w:p w14:paraId="7536E422" w14:textId="56453C4C" w:rsidR="0062755B" w:rsidRPr="004B63A7" w:rsidRDefault="00E10523" w:rsidP="00DC1B2E">
            <w:pPr>
              <w:jc w:val="center"/>
              <w:rPr>
                <w:color w:val="FFFFFF" w:themeColor="background1"/>
                <w:sz w:val="20"/>
              </w:rPr>
            </w:pPr>
            <w:r w:rsidRPr="004B63A7">
              <w:rPr>
                <w:color w:val="FFFFFF" w:themeColor="background1"/>
                <w:sz w:val="20"/>
              </w:rPr>
              <w:t>Measure</w:t>
            </w:r>
          </w:p>
        </w:tc>
        <w:tc>
          <w:tcPr>
            <w:tcW w:w="1620" w:type="dxa"/>
            <w:tcBorders>
              <w:top w:val="nil"/>
              <w:left w:val="nil"/>
              <w:bottom w:val="nil"/>
              <w:right w:val="nil"/>
            </w:tcBorders>
            <w:shd w:val="clear" w:color="auto" w:fill="595959" w:themeFill="text1" w:themeFillTint="A6"/>
            <w:vAlign w:val="bottom"/>
          </w:tcPr>
          <w:p w14:paraId="55DADBB2" w14:textId="47FB6CE0" w:rsidR="0062755B" w:rsidRPr="004B63A7" w:rsidRDefault="00E10523" w:rsidP="00DC1B2E">
            <w:pPr>
              <w:jc w:val="center"/>
              <w:rPr>
                <w:color w:val="FFFFFF" w:themeColor="background1"/>
                <w:sz w:val="20"/>
              </w:rPr>
            </w:pPr>
            <w:r w:rsidRPr="004B63A7">
              <w:rPr>
                <w:color w:val="FFFFFF" w:themeColor="background1"/>
                <w:sz w:val="20"/>
              </w:rPr>
              <w:t>Score</w:t>
            </w:r>
            <w:r>
              <w:rPr>
                <w:color w:val="FFFFFF" w:themeColor="background1"/>
                <w:sz w:val="20"/>
              </w:rPr>
              <w:t xml:space="preserve"> of</w:t>
            </w:r>
            <w:r w:rsidRPr="004B63A7">
              <w:rPr>
                <w:color w:val="FFFFFF" w:themeColor="background1"/>
                <w:sz w:val="20"/>
              </w:rPr>
              <w:t xml:space="preserve"> 0</w:t>
            </w:r>
          </w:p>
        </w:tc>
        <w:tc>
          <w:tcPr>
            <w:tcW w:w="1710" w:type="dxa"/>
            <w:tcBorders>
              <w:top w:val="nil"/>
              <w:left w:val="nil"/>
              <w:bottom w:val="nil"/>
              <w:right w:val="nil"/>
            </w:tcBorders>
            <w:shd w:val="clear" w:color="auto" w:fill="595959" w:themeFill="text1" w:themeFillTint="A6"/>
            <w:vAlign w:val="bottom"/>
          </w:tcPr>
          <w:p w14:paraId="482B1281" w14:textId="14C1489F" w:rsidR="0062755B" w:rsidRPr="004B63A7" w:rsidRDefault="00E10523" w:rsidP="00DC1B2E">
            <w:pPr>
              <w:jc w:val="center"/>
              <w:rPr>
                <w:color w:val="FFFFFF" w:themeColor="background1"/>
                <w:sz w:val="20"/>
              </w:rPr>
            </w:pPr>
            <w:r w:rsidRPr="004B63A7">
              <w:rPr>
                <w:color w:val="FFFFFF" w:themeColor="background1"/>
                <w:sz w:val="20"/>
              </w:rPr>
              <w:t>Score</w:t>
            </w:r>
            <w:r>
              <w:rPr>
                <w:color w:val="FFFFFF" w:themeColor="background1"/>
                <w:sz w:val="20"/>
              </w:rPr>
              <w:t xml:space="preserve"> of</w:t>
            </w:r>
            <w:r w:rsidRPr="004B63A7">
              <w:rPr>
                <w:color w:val="FFFFFF" w:themeColor="background1"/>
                <w:sz w:val="20"/>
              </w:rPr>
              <w:t xml:space="preserve"> 1</w:t>
            </w:r>
          </w:p>
        </w:tc>
        <w:tc>
          <w:tcPr>
            <w:tcW w:w="1890" w:type="dxa"/>
            <w:tcBorders>
              <w:top w:val="nil"/>
              <w:left w:val="nil"/>
              <w:bottom w:val="nil"/>
              <w:right w:val="nil"/>
            </w:tcBorders>
            <w:shd w:val="clear" w:color="auto" w:fill="595959" w:themeFill="text1" w:themeFillTint="A6"/>
            <w:vAlign w:val="bottom"/>
          </w:tcPr>
          <w:p w14:paraId="3771CCB6" w14:textId="1FBE6F33" w:rsidR="0062755B" w:rsidRPr="004B63A7" w:rsidRDefault="00E10523" w:rsidP="00DC1B2E">
            <w:pPr>
              <w:jc w:val="center"/>
              <w:rPr>
                <w:color w:val="FFFFFF" w:themeColor="background1"/>
                <w:sz w:val="20"/>
              </w:rPr>
            </w:pPr>
            <w:r w:rsidRPr="004B63A7">
              <w:rPr>
                <w:color w:val="FFFFFF" w:themeColor="background1"/>
                <w:sz w:val="20"/>
              </w:rPr>
              <w:t>Score</w:t>
            </w:r>
            <w:r w:rsidR="005925A6">
              <w:rPr>
                <w:color w:val="FFFFFF" w:themeColor="background1"/>
                <w:sz w:val="20"/>
              </w:rPr>
              <w:t xml:space="preserve"> </w:t>
            </w:r>
            <w:r>
              <w:rPr>
                <w:color w:val="FFFFFF" w:themeColor="background1"/>
                <w:sz w:val="20"/>
              </w:rPr>
              <w:t xml:space="preserve">of </w:t>
            </w:r>
            <w:r w:rsidRPr="004B63A7">
              <w:rPr>
                <w:color w:val="FFFFFF" w:themeColor="background1"/>
                <w:sz w:val="20"/>
              </w:rPr>
              <w:t>2</w:t>
            </w:r>
          </w:p>
        </w:tc>
        <w:tc>
          <w:tcPr>
            <w:tcW w:w="1980" w:type="dxa"/>
            <w:tcBorders>
              <w:top w:val="nil"/>
              <w:left w:val="nil"/>
              <w:bottom w:val="nil"/>
              <w:right w:val="nil"/>
            </w:tcBorders>
            <w:shd w:val="clear" w:color="auto" w:fill="595959" w:themeFill="text1" w:themeFillTint="A6"/>
            <w:vAlign w:val="bottom"/>
          </w:tcPr>
          <w:p w14:paraId="23C72089" w14:textId="549CED07" w:rsidR="0062755B" w:rsidRPr="004B63A7" w:rsidRDefault="00E10523" w:rsidP="00DC1B2E">
            <w:pPr>
              <w:jc w:val="center"/>
              <w:rPr>
                <w:color w:val="FFFFFF" w:themeColor="background1"/>
                <w:sz w:val="20"/>
              </w:rPr>
            </w:pPr>
            <w:r w:rsidRPr="004B63A7">
              <w:rPr>
                <w:color w:val="FFFFFF" w:themeColor="background1"/>
                <w:sz w:val="20"/>
              </w:rPr>
              <w:t>Score</w:t>
            </w:r>
            <w:r>
              <w:rPr>
                <w:color w:val="FFFFFF" w:themeColor="background1"/>
                <w:sz w:val="20"/>
              </w:rPr>
              <w:t xml:space="preserve"> of</w:t>
            </w:r>
            <w:r w:rsidRPr="004B63A7">
              <w:rPr>
                <w:color w:val="FFFFFF" w:themeColor="background1"/>
                <w:sz w:val="20"/>
              </w:rPr>
              <w:t xml:space="preserve"> 3</w:t>
            </w:r>
          </w:p>
        </w:tc>
      </w:tr>
      <w:tr w:rsidR="0062755B" w:rsidRPr="004B63A7" w14:paraId="34E004DC" w14:textId="77777777" w:rsidTr="00DC1B2E">
        <w:trPr>
          <w:cantSplit/>
          <w:trHeight w:val="3479"/>
          <w:tblHeader/>
        </w:trPr>
        <w:tc>
          <w:tcPr>
            <w:tcW w:w="534" w:type="dxa"/>
            <w:tcBorders>
              <w:top w:val="nil"/>
              <w:left w:val="nil"/>
              <w:bottom w:val="single" w:sz="4" w:space="0" w:color="auto"/>
              <w:right w:val="nil"/>
            </w:tcBorders>
            <w:shd w:val="clear" w:color="auto" w:fill="F2F2F2" w:themeFill="background1" w:themeFillShade="F2"/>
            <w:textDirection w:val="btLr"/>
            <w:vAlign w:val="center"/>
          </w:tcPr>
          <w:p w14:paraId="60A61D41" w14:textId="77777777" w:rsidR="0062755B" w:rsidRPr="00C44690" w:rsidRDefault="0062755B" w:rsidP="00DC1B2E">
            <w:pPr>
              <w:ind w:left="113" w:right="113"/>
              <w:jc w:val="center"/>
              <w:rPr>
                <w:sz w:val="20"/>
              </w:rPr>
            </w:pPr>
            <w:r>
              <w:rPr>
                <w:sz w:val="20"/>
              </w:rPr>
              <w:t>All Ages</w:t>
            </w:r>
          </w:p>
        </w:tc>
        <w:tc>
          <w:tcPr>
            <w:tcW w:w="359" w:type="dxa"/>
            <w:tcBorders>
              <w:top w:val="nil"/>
              <w:left w:val="nil"/>
              <w:bottom w:val="single" w:sz="4" w:space="0" w:color="auto"/>
              <w:right w:val="nil"/>
            </w:tcBorders>
            <w:shd w:val="clear" w:color="auto" w:fill="auto"/>
            <w:textDirection w:val="btLr"/>
            <w:vAlign w:val="center"/>
          </w:tcPr>
          <w:p w14:paraId="5FBD252C" w14:textId="77777777" w:rsidR="0062755B" w:rsidRPr="004B63A7" w:rsidRDefault="0062755B" w:rsidP="00DC1B2E">
            <w:pPr>
              <w:ind w:left="113" w:right="113"/>
              <w:jc w:val="center"/>
              <w:rPr>
                <w:color w:val="FFFFFF" w:themeColor="background1"/>
                <w:sz w:val="20"/>
              </w:rPr>
            </w:pPr>
            <w:r w:rsidRPr="007F4C79">
              <w:rPr>
                <w:b/>
              </w:rPr>
              <w:t>P-WRS-01</w:t>
            </w:r>
          </w:p>
        </w:tc>
        <w:tc>
          <w:tcPr>
            <w:tcW w:w="1897" w:type="dxa"/>
            <w:tcBorders>
              <w:top w:val="nil"/>
              <w:left w:val="nil"/>
              <w:bottom w:val="single" w:sz="4" w:space="0" w:color="auto"/>
              <w:right w:val="nil"/>
            </w:tcBorders>
            <w:shd w:val="clear" w:color="auto" w:fill="auto"/>
          </w:tcPr>
          <w:p w14:paraId="7647EBA9" w14:textId="77777777" w:rsidR="0062755B" w:rsidRPr="00D36A04" w:rsidRDefault="0062755B" w:rsidP="00DC1B2E">
            <w:pPr>
              <w:rPr>
                <w:color w:val="FFFFFF" w:themeColor="background1"/>
              </w:rPr>
            </w:pPr>
            <w:r w:rsidRPr="00D36A04">
              <w:rPr>
                <w:rStyle w:val="Emphasis"/>
              </w:rPr>
              <w:t>Creates a warm, safe, and nurturing environment</w:t>
            </w:r>
          </w:p>
        </w:tc>
        <w:tc>
          <w:tcPr>
            <w:tcW w:w="1620" w:type="dxa"/>
            <w:tcBorders>
              <w:top w:val="nil"/>
              <w:left w:val="nil"/>
              <w:bottom w:val="single" w:sz="4" w:space="0" w:color="auto"/>
              <w:right w:val="nil"/>
            </w:tcBorders>
            <w:shd w:val="clear" w:color="auto" w:fill="auto"/>
          </w:tcPr>
          <w:p w14:paraId="4028BB10" w14:textId="3B0F950B" w:rsidR="0062755B" w:rsidRPr="00D36A04" w:rsidRDefault="0062755B" w:rsidP="00DC1B2E">
            <w:pPr>
              <w:pStyle w:val="Checkbox"/>
              <w:jc w:val="left"/>
              <w:rPr>
                <w:szCs w:val="20"/>
              </w:rPr>
            </w:pPr>
            <w:r w:rsidRPr="00ED17AE">
              <w:rPr>
                <w:color w:val="auto"/>
              </w:rPr>
              <w:t>Teacher exhibits 1 or more harsh negative</w:t>
            </w:r>
            <w:r w:rsidR="005B331E">
              <w:rPr>
                <w:color w:val="auto"/>
              </w:rPr>
              <w:t xml:space="preserve"> behaviors</w:t>
            </w:r>
            <w:r>
              <w:rPr>
                <w:color w:val="auto"/>
              </w:rPr>
              <w:t>.</w:t>
            </w:r>
          </w:p>
        </w:tc>
        <w:tc>
          <w:tcPr>
            <w:tcW w:w="1710" w:type="dxa"/>
            <w:tcBorders>
              <w:top w:val="nil"/>
              <w:left w:val="nil"/>
              <w:bottom w:val="single" w:sz="4" w:space="0" w:color="auto"/>
              <w:right w:val="nil"/>
            </w:tcBorders>
            <w:shd w:val="clear" w:color="auto" w:fill="auto"/>
          </w:tcPr>
          <w:p w14:paraId="759D3AA3" w14:textId="2492F1A9" w:rsidR="0062755B" w:rsidRPr="00D36A04" w:rsidRDefault="0062755B" w:rsidP="00DC1B2E">
            <w:pPr>
              <w:pStyle w:val="checkbox1"/>
              <w:jc w:val="left"/>
              <w:rPr>
                <w:szCs w:val="20"/>
              </w:rPr>
            </w:pPr>
            <w:r w:rsidRPr="00ED17AE">
              <w:rPr>
                <w:szCs w:val="20"/>
              </w:rPr>
              <w:t>Teacher exhibits 0 harsh</w:t>
            </w:r>
            <w:r>
              <w:rPr>
                <w:szCs w:val="20"/>
              </w:rPr>
              <w:t>,</w:t>
            </w:r>
            <w:r w:rsidRPr="00ED17AE">
              <w:rPr>
                <w:szCs w:val="20"/>
              </w:rPr>
              <w:t xml:space="preserve"> negative behaviors</w:t>
            </w:r>
            <w:r w:rsidR="00896D86">
              <w:rPr>
                <w:szCs w:val="20"/>
              </w:rPr>
              <w:t>;</w:t>
            </w:r>
            <w:r w:rsidRPr="00ED17AE">
              <w:rPr>
                <w:szCs w:val="20"/>
              </w:rPr>
              <w:t xml:space="preserve"> </w:t>
            </w:r>
            <w:r w:rsidR="00FD42AD">
              <w:rPr>
                <w:szCs w:val="20"/>
              </w:rPr>
              <w:t>t</w:t>
            </w:r>
            <w:r w:rsidR="00FD42AD" w:rsidRPr="00ED17AE">
              <w:rPr>
                <w:szCs w:val="20"/>
              </w:rPr>
              <w:t>ypically</w:t>
            </w:r>
            <w:r w:rsidRPr="00ED17AE">
              <w:rPr>
                <w:szCs w:val="20"/>
              </w:rPr>
              <w:t xml:space="preserve">, </w:t>
            </w:r>
            <w:r w:rsidR="00E51C0C">
              <w:rPr>
                <w:szCs w:val="20"/>
              </w:rPr>
              <w:t xml:space="preserve">teacher exhibits </w:t>
            </w:r>
            <w:r w:rsidRPr="00ED17AE">
              <w:rPr>
                <w:szCs w:val="20"/>
              </w:rPr>
              <w:t>neutral behaviors, some minor negative behaviors</w:t>
            </w:r>
            <w:r w:rsidR="00FD42AD">
              <w:rPr>
                <w:szCs w:val="20"/>
              </w:rPr>
              <w:t>, and infrequent positive behaviors</w:t>
            </w:r>
            <w:r>
              <w:rPr>
                <w:szCs w:val="20"/>
              </w:rPr>
              <w:t>.</w:t>
            </w:r>
          </w:p>
        </w:tc>
        <w:tc>
          <w:tcPr>
            <w:tcW w:w="1890" w:type="dxa"/>
            <w:tcBorders>
              <w:top w:val="nil"/>
              <w:left w:val="nil"/>
              <w:bottom w:val="single" w:sz="4" w:space="0" w:color="auto"/>
              <w:right w:val="nil"/>
            </w:tcBorders>
            <w:shd w:val="clear" w:color="auto" w:fill="auto"/>
          </w:tcPr>
          <w:p w14:paraId="2BDF79A6" w14:textId="1F796053" w:rsidR="0062755B" w:rsidRPr="00D36A04" w:rsidRDefault="0062755B" w:rsidP="00DC1B2E">
            <w:pPr>
              <w:rPr>
                <w:color w:val="FFFFFF" w:themeColor="background1"/>
                <w:sz w:val="20"/>
                <w:szCs w:val="20"/>
              </w:rPr>
            </w:pPr>
            <w:r>
              <w:rPr>
                <w:sz w:val="20"/>
                <w:szCs w:val="20"/>
              </w:rPr>
              <w:t xml:space="preserve">Teacher exhibits </w:t>
            </w:r>
            <w:r w:rsidRPr="00672BEA">
              <w:rPr>
                <w:sz w:val="20"/>
                <w:szCs w:val="20"/>
              </w:rPr>
              <w:t>0 negative behaviors (mild or harsh)</w:t>
            </w:r>
            <w:r w:rsidR="00896D86">
              <w:rPr>
                <w:sz w:val="20"/>
                <w:szCs w:val="20"/>
              </w:rPr>
              <w:t>;</w:t>
            </w:r>
            <w:r w:rsidRPr="00672BEA">
              <w:rPr>
                <w:sz w:val="20"/>
                <w:szCs w:val="20"/>
              </w:rPr>
              <w:t xml:space="preserve"> </w:t>
            </w:r>
            <w:r w:rsidR="00E51C0C">
              <w:rPr>
                <w:sz w:val="20"/>
                <w:szCs w:val="20"/>
              </w:rPr>
              <w:t xml:space="preserve">typically, teacher exhibits a </w:t>
            </w:r>
            <w:r w:rsidR="00FD42AD">
              <w:rPr>
                <w:sz w:val="20"/>
                <w:szCs w:val="20"/>
              </w:rPr>
              <w:t>m</w:t>
            </w:r>
            <w:r w:rsidR="00FD42AD" w:rsidRPr="00672BEA">
              <w:rPr>
                <w:sz w:val="20"/>
                <w:szCs w:val="20"/>
              </w:rPr>
              <w:t xml:space="preserve">ix </w:t>
            </w:r>
            <w:r w:rsidRPr="00672BEA">
              <w:rPr>
                <w:sz w:val="20"/>
                <w:szCs w:val="20"/>
              </w:rPr>
              <w:t>of neutral to positive behaviors</w:t>
            </w:r>
            <w:r>
              <w:rPr>
                <w:sz w:val="20"/>
                <w:szCs w:val="20"/>
              </w:rPr>
              <w:t>.</w:t>
            </w:r>
          </w:p>
        </w:tc>
        <w:tc>
          <w:tcPr>
            <w:tcW w:w="1980" w:type="dxa"/>
            <w:tcBorders>
              <w:top w:val="nil"/>
              <w:left w:val="nil"/>
              <w:bottom w:val="single" w:sz="4" w:space="0" w:color="auto"/>
              <w:right w:val="nil"/>
            </w:tcBorders>
            <w:shd w:val="clear" w:color="auto" w:fill="auto"/>
          </w:tcPr>
          <w:p w14:paraId="374AA7A7" w14:textId="77777777" w:rsidR="0062755B" w:rsidRPr="00672BEA" w:rsidRDefault="0062755B" w:rsidP="00DC1B2E">
            <w:pPr>
              <w:rPr>
                <w:sz w:val="20"/>
                <w:szCs w:val="20"/>
              </w:rPr>
            </w:pPr>
            <w:r>
              <w:rPr>
                <w:sz w:val="20"/>
                <w:szCs w:val="20"/>
              </w:rPr>
              <w:t xml:space="preserve">Teacher exhibits </w:t>
            </w:r>
            <w:r w:rsidRPr="00672BEA">
              <w:rPr>
                <w:sz w:val="20"/>
                <w:szCs w:val="20"/>
              </w:rPr>
              <w:t>0 negative behaviors</w:t>
            </w:r>
          </w:p>
          <w:p w14:paraId="460E7D0C" w14:textId="21C47C3B" w:rsidR="0062755B" w:rsidRPr="00D36A04" w:rsidRDefault="0062755B" w:rsidP="00DC1B2E">
            <w:pPr>
              <w:rPr>
                <w:color w:val="FFFFFF" w:themeColor="background1"/>
                <w:sz w:val="20"/>
                <w:szCs w:val="20"/>
              </w:rPr>
            </w:pPr>
            <w:r w:rsidRPr="00672BEA">
              <w:rPr>
                <w:sz w:val="20"/>
                <w:szCs w:val="20"/>
              </w:rPr>
              <w:t>(mild or harsh)</w:t>
            </w:r>
            <w:r w:rsidR="00896D86">
              <w:rPr>
                <w:sz w:val="20"/>
                <w:szCs w:val="20"/>
              </w:rPr>
              <w:t>;</w:t>
            </w:r>
            <w:r w:rsidRPr="00672BEA">
              <w:rPr>
                <w:sz w:val="20"/>
                <w:szCs w:val="20"/>
              </w:rPr>
              <w:t xml:space="preserve"> </w:t>
            </w:r>
            <w:r w:rsidR="00FD42AD">
              <w:rPr>
                <w:sz w:val="20"/>
                <w:szCs w:val="20"/>
              </w:rPr>
              <w:t>t</w:t>
            </w:r>
            <w:r w:rsidR="00FD42AD" w:rsidRPr="00672BEA">
              <w:rPr>
                <w:sz w:val="20"/>
                <w:szCs w:val="20"/>
              </w:rPr>
              <w:t>ypically</w:t>
            </w:r>
            <w:r w:rsidRPr="00672BEA">
              <w:rPr>
                <w:sz w:val="20"/>
                <w:szCs w:val="20"/>
              </w:rPr>
              <w:t xml:space="preserve">, </w:t>
            </w:r>
            <w:r w:rsidR="00E51C0C">
              <w:rPr>
                <w:sz w:val="20"/>
                <w:szCs w:val="20"/>
              </w:rPr>
              <w:t xml:space="preserve">teacher exhibits </w:t>
            </w:r>
            <w:r w:rsidRPr="00672BEA">
              <w:rPr>
                <w:sz w:val="20"/>
                <w:szCs w:val="20"/>
              </w:rPr>
              <w:t>positive behaviors</w:t>
            </w:r>
            <w:r>
              <w:rPr>
                <w:sz w:val="20"/>
                <w:szCs w:val="20"/>
              </w:rPr>
              <w:t>.</w:t>
            </w:r>
          </w:p>
        </w:tc>
      </w:tr>
      <w:tr w:rsidR="0062755B" w:rsidRPr="004B63A7" w14:paraId="0F6E7B67" w14:textId="77777777" w:rsidTr="00DC1B2E">
        <w:trPr>
          <w:cantSplit/>
          <w:trHeight w:val="3469"/>
          <w:tblHeader/>
        </w:trPr>
        <w:tc>
          <w:tcPr>
            <w:tcW w:w="534" w:type="dxa"/>
            <w:tcBorders>
              <w:top w:val="single" w:sz="4" w:space="0" w:color="auto"/>
              <w:left w:val="nil"/>
              <w:bottom w:val="single" w:sz="4" w:space="0" w:color="auto"/>
              <w:right w:val="nil"/>
            </w:tcBorders>
            <w:shd w:val="clear" w:color="auto" w:fill="F2F2F2" w:themeFill="background1" w:themeFillShade="F2"/>
            <w:textDirection w:val="btLr"/>
            <w:vAlign w:val="center"/>
          </w:tcPr>
          <w:p w14:paraId="11273B0D" w14:textId="77777777" w:rsidR="0062755B" w:rsidRPr="004B63A7" w:rsidRDefault="0062755B" w:rsidP="00DC1B2E">
            <w:pPr>
              <w:ind w:left="113" w:right="113"/>
              <w:jc w:val="center"/>
              <w:rPr>
                <w:color w:val="FFFFFF" w:themeColor="background1"/>
                <w:sz w:val="20"/>
              </w:rPr>
            </w:pPr>
            <w:r>
              <w:rPr>
                <w:sz w:val="20"/>
              </w:rPr>
              <w:t>All Ages</w:t>
            </w:r>
          </w:p>
        </w:tc>
        <w:tc>
          <w:tcPr>
            <w:tcW w:w="359" w:type="dxa"/>
            <w:tcBorders>
              <w:top w:val="single" w:sz="4" w:space="0" w:color="auto"/>
              <w:left w:val="nil"/>
              <w:bottom w:val="single" w:sz="4" w:space="0" w:color="auto"/>
              <w:right w:val="nil"/>
            </w:tcBorders>
            <w:shd w:val="clear" w:color="auto" w:fill="auto"/>
            <w:textDirection w:val="btLr"/>
            <w:vAlign w:val="center"/>
          </w:tcPr>
          <w:p w14:paraId="29110E02" w14:textId="77777777" w:rsidR="0062755B" w:rsidRPr="002C6D39" w:rsidRDefault="0062755B" w:rsidP="00DC1B2E">
            <w:pPr>
              <w:ind w:left="113" w:right="113"/>
              <w:jc w:val="center"/>
              <w:rPr>
                <w:b/>
                <w:color w:val="BFBFBF" w:themeColor="background1" w:themeShade="BF"/>
              </w:rPr>
            </w:pPr>
            <w:r w:rsidRPr="007F4C79">
              <w:rPr>
                <w:b/>
              </w:rPr>
              <w:t>P-WRS-02</w:t>
            </w:r>
          </w:p>
        </w:tc>
        <w:tc>
          <w:tcPr>
            <w:tcW w:w="1897" w:type="dxa"/>
            <w:tcBorders>
              <w:top w:val="single" w:sz="4" w:space="0" w:color="auto"/>
              <w:left w:val="nil"/>
              <w:bottom w:val="single" w:sz="4" w:space="0" w:color="auto"/>
              <w:right w:val="nil"/>
            </w:tcBorders>
            <w:shd w:val="clear" w:color="auto" w:fill="auto"/>
          </w:tcPr>
          <w:p w14:paraId="0E53239E" w14:textId="77777777" w:rsidR="0062755B" w:rsidRPr="00D36A04" w:rsidRDefault="0062755B" w:rsidP="00DC1B2E">
            <w:pPr>
              <w:rPr>
                <w:rStyle w:val="Emphasis"/>
              </w:rPr>
            </w:pPr>
            <w:r w:rsidRPr="00D36A04">
              <w:rPr>
                <w:rStyle w:val="Emphasis"/>
              </w:rPr>
              <w:t xml:space="preserve">Uses frequent </w:t>
            </w:r>
            <w:r w:rsidRPr="003B2CAF">
              <w:rPr>
                <w:rStyle w:val="Strong"/>
                <w:b w:val="0"/>
                <w:bCs w:val="0"/>
                <w:i/>
                <w:iCs/>
              </w:rPr>
              <w:t>positive nonverbal behaviors</w:t>
            </w:r>
            <w:r w:rsidRPr="00D36A04">
              <w:rPr>
                <w:rStyle w:val="Emphasis"/>
              </w:rPr>
              <w:t xml:space="preserve"> to increase feelings of acceptance</w:t>
            </w:r>
          </w:p>
        </w:tc>
        <w:tc>
          <w:tcPr>
            <w:tcW w:w="1620" w:type="dxa"/>
            <w:tcBorders>
              <w:top w:val="single" w:sz="4" w:space="0" w:color="auto"/>
              <w:left w:val="nil"/>
              <w:bottom w:val="single" w:sz="4" w:space="0" w:color="auto"/>
              <w:right w:val="nil"/>
            </w:tcBorders>
            <w:shd w:val="clear" w:color="auto" w:fill="auto"/>
          </w:tcPr>
          <w:p w14:paraId="268A236A" w14:textId="10FB91D5" w:rsidR="0062755B" w:rsidRPr="00D36A04" w:rsidRDefault="00E51C0C" w:rsidP="00DC1B2E">
            <w:pPr>
              <w:rPr>
                <w:sz w:val="20"/>
                <w:szCs w:val="20"/>
              </w:rPr>
            </w:pPr>
            <w:r>
              <w:rPr>
                <w:sz w:val="20"/>
                <w:szCs w:val="20"/>
              </w:rPr>
              <w:t>Teacher uses h</w:t>
            </w:r>
            <w:r w:rsidR="0062755B">
              <w:rPr>
                <w:sz w:val="20"/>
                <w:szCs w:val="20"/>
              </w:rPr>
              <w:t>arsh, n</w:t>
            </w:r>
            <w:r w:rsidR="0062755B" w:rsidRPr="00D36A04">
              <w:rPr>
                <w:sz w:val="20"/>
                <w:szCs w:val="20"/>
              </w:rPr>
              <w:t>egative non</w:t>
            </w:r>
            <w:r w:rsidR="0062755B">
              <w:rPr>
                <w:sz w:val="20"/>
                <w:szCs w:val="20"/>
              </w:rPr>
              <w:t>v</w:t>
            </w:r>
            <w:r w:rsidR="0062755B" w:rsidRPr="00D36A04">
              <w:rPr>
                <w:sz w:val="20"/>
                <w:szCs w:val="20"/>
              </w:rPr>
              <w:t>erbal behavior</w:t>
            </w:r>
            <w:r w:rsidR="00815B05">
              <w:rPr>
                <w:sz w:val="20"/>
                <w:szCs w:val="20"/>
              </w:rPr>
              <w:t>.</w:t>
            </w:r>
          </w:p>
        </w:tc>
        <w:tc>
          <w:tcPr>
            <w:tcW w:w="1710" w:type="dxa"/>
            <w:tcBorders>
              <w:top w:val="single" w:sz="4" w:space="0" w:color="auto"/>
              <w:left w:val="nil"/>
              <w:bottom w:val="single" w:sz="4" w:space="0" w:color="auto"/>
              <w:right w:val="nil"/>
            </w:tcBorders>
            <w:shd w:val="clear" w:color="auto" w:fill="auto"/>
          </w:tcPr>
          <w:p w14:paraId="1C7D6A22" w14:textId="6289C42A" w:rsidR="0062755B" w:rsidRPr="00D36A04" w:rsidRDefault="0062755B" w:rsidP="00DC1B2E">
            <w:pPr>
              <w:pStyle w:val="checkbox1"/>
              <w:jc w:val="left"/>
              <w:rPr>
                <w:szCs w:val="20"/>
              </w:rPr>
            </w:pPr>
            <w:r>
              <w:rPr>
                <w:szCs w:val="20"/>
              </w:rPr>
              <w:t>Teacher</w:t>
            </w:r>
            <w:r w:rsidRPr="00D36A04">
              <w:rPr>
                <w:szCs w:val="20"/>
              </w:rPr>
              <w:t xml:space="preserve"> does not use </w:t>
            </w:r>
            <w:r>
              <w:rPr>
                <w:szCs w:val="20"/>
              </w:rPr>
              <w:t xml:space="preserve">harsh, </w:t>
            </w:r>
            <w:r w:rsidRPr="00D36A04">
              <w:rPr>
                <w:szCs w:val="20"/>
              </w:rPr>
              <w:t xml:space="preserve">negative nonverbal behaviors </w:t>
            </w:r>
            <w:r>
              <w:rPr>
                <w:szCs w:val="20"/>
              </w:rPr>
              <w:t xml:space="preserve">but may </w:t>
            </w:r>
            <w:r w:rsidR="00E51C0C">
              <w:rPr>
                <w:szCs w:val="20"/>
              </w:rPr>
              <w:t xml:space="preserve">use </w:t>
            </w:r>
            <w:r>
              <w:rPr>
                <w:szCs w:val="20"/>
              </w:rPr>
              <w:t>minor negative nonverbal behaviors. Teacher</w:t>
            </w:r>
            <w:r w:rsidRPr="00D36A04">
              <w:rPr>
                <w:szCs w:val="20"/>
              </w:rPr>
              <w:t xml:space="preserve"> </w:t>
            </w:r>
            <w:r>
              <w:rPr>
                <w:szCs w:val="20"/>
              </w:rPr>
              <w:t>rarely displays</w:t>
            </w:r>
            <w:r w:rsidRPr="00D36A04">
              <w:rPr>
                <w:szCs w:val="20"/>
              </w:rPr>
              <w:t xml:space="preserve"> positive nonverbal behaviors</w:t>
            </w:r>
            <w:r>
              <w:rPr>
                <w:szCs w:val="20"/>
              </w:rPr>
              <w:t>.</w:t>
            </w:r>
          </w:p>
        </w:tc>
        <w:tc>
          <w:tcPr>
            <w:tcW w:w="1890" w:type="dxa"/>
            <w:tcBorders>
              <w:top w:val="single" w:sz="4" w:space="0" w:color="auto"/>
              <w:left w:val="nil"/>
              <w:bottom w:val="single" w:sz="4" w:space="0" w:color="auto"/>
              <w:right w:val="nil"/>
            </w:tcBorders>
            <w:shd w:val="clear" w:color="auto" w:fill="auto"/>
          </w:tcPr>
          <w:p w14:paraId="125D5EEA" w14:textId="655CB975" w:rsidR="0062755B" w:rsidRPr="00D36A04" w:rsidRDefault="0062755B" w:rsidP="00DC1B2E">
            <w:pPr>
              <w:rPr>
                <w:sz w:val="20"/>
                <w:szCs w:val="20"/>
              </w:rPr>
            </w:pPr>
            <w:r>
              <w:rPr>
                <w:sz w:val="20"/>
                <w:szCs w:val="20"/>
              </w:rPr>
              <w:t>Teacher</w:t>
            </w:r>
            <w:r w:rsidRPr="00D36A04">
              <w:rPr>
                <w:sz w:val="20"/>
                <w:szCs w:val="20"/>
              </w:rPr>
              <w:t xml:space="preserve"> </w:t>
            </w:r>
            <w:r>
              <w:rPr>
                <w:sz w:val="20"/>
                <w:szCs w:val="20"/>
              </w:rPr>
              <w:t xml:space="preserve">sometimes </w:t>
            </w:r>
            <w:r w:rsidRPr="00D36A04">
              <w:rPr>
                <w:sz w:val="20"/>
                <w:szCs w:val="20"/>
              </w:rPr>
              <w:t xml:space="preserve">uses positive nonverbal </w:t>
            </w:r>
            <w:proofErr w:type="gramStart"/>
            <w:r w:rsidRPr="00D36A04">
              <w:rPr>
                <w:sz w:val="20"/>
                <w:szCs w:val="20"/>
              </w:rPr>
              <w:t>behaviors, but</w:t>
            </w:r>
            <w:proofErr w:type="gramEnd"/>
            <w:r w:rsidRPr="00D36A04">
              <w:rPr>
                <w:sz w:val="20"/>
                <w:szCs w:val="20"/>
              </w:rPr>
              <w:t xml:space="preserve"> </w:t>
            </w:r>
            <w:r w:rsidR="00E51C0C">
              <w:rPr>
                <w:sz w:val="20"/>
                <w:szCs w:val="20"/>
              </w:rPr>
              <w:t xml:space="preserve">misses </w:t>
            </w:r>
            <w:r w:rsidRPr="00D36A04">
              <w:rPr>
                <w:sz w:val="20"/>
                <w:szCs w:val="20"/>
              </w:rPr>
              <w:t>multiple opportunities</w:t>
            </w:r>
            <w:r>
              <w:rPr>
                <w:sz w:val="20"/>
                <w:szCs w:val="20"/>
              </w:rPr>
              <w:t>.</w:t>
            </w:r>
          </w:p>
        </w:tc>
        <w:tc>
          <w:tcPr>
            <w:tcW w:w="1980" w:type="dxa"/>
            <w:tcBorders>
              <w:top w:val="single" w:sz="4" w:space="0" w:color="auto"/>
              <w:left w:val="nil"/>
              <w:bottom w:val="single" w:sz="4" w:space="0" w:color="auto"/>
              <w:right w:val="nil"/>
            </w:tcBorders>
            <w:shd w:val="clear" w:color="auto" w:fill="auto"/>
          </w:tcPr>
          <w:p w14:paraId="230EF234" w14:textId="77777777" w:rsidR="0062755B" w:rsidRPr="00D36A04" w:rsidRDefault="0062755B" w:rsidP="00DC1B2E">
            <w:pPr>
              <w:rPr>
                <w:sz w:val="20"/>
                <w:szCs w:val="20"/>
              </w:rPr>
            </w:pPr>
            <w:r>
              <w:rPr>
                <w:sz w:val="20"/>
                <w:szCs w:val="20"/>
              </w:rPr>
              <w:t>Teacher</w:t>
            </w:r>
            <w:r w:rsidRPr="00D36A04">
              <w:rPr>
                <w:sz w:val="20"/>
                <w:szCs w:val="20"/>
              </w:rPr>
              <w:t xml:space="preserve"> </w:t>
            </w:r>
            <w:r>
              <w:rPr>
                <w:sz w:val="20"/>
                <w:szCs w:val="20"/>
              </w:rPr>
              <w:t>consisten</w:t>
            </w:r>
            <w:r w:rsidRPr="00D36A04">
              <w:rPr>
                <w:sz w:val="20"/>
                <w:szCs w:val="20"/>
              </w:rPr>
              <w:t>tly uses positive nonverbal behaviors</w:t>
            </w:r>
            <w:r>
              <w:rPr>
                <w:sz w:val="20"/>
                <w:szCs w:val="20"/>
              </w:rPr>
              <w:t xml:space="preserve"> to increase acceptance of or calm children.</w:t>
            </w:r>
          </w:p>
        </w:tc>
      </w:tr>
      <w:tr w:rsidR="0062755B" w:rsidRPr="004B63A7" w14:paraId="0CBFA2F4" w14:textId="77777777" w:rsidTr="00DC1B2E">
        <w:trPr>
          <w:cantSplit/>
          <w:trHeight w:val="4468"/>
          <w:tblHeader/>
        </w:trPr>
        <w:tc>
          <w:tcPr>
            <w:tcW w:w="534" w:type="dxa"/>
            <w:tcBorders>
              <w:top w:val="single" w:sz="4" w:space="0" w:color="auto"/>
              <w:left w:val="nil"/>
              <w:bottom w:val="single" w:sz="4" w:space="0" w:color="auto"/>
              <w:right w:val="nil"/>
            </w:tcBorders>
            <w:shd w:val="clear" w:color="auto" w:fill="F2F2F2" w:themeFill="background1" w:themeFillShade="F2"/>
            <w:textDirection w:val="btLr"/>
            <w:vAlign w:val="center"/>
          </w:tcPr>
          <w:p w14:paraId="1C80CEF9" w14:textId="77777777" w:rsidR="0062755B" w:rsidRPr="004B63A7" w:rsidRDefault="0062755B" w:rsidP="00DC1B2E">
            <w:pPr>
              <w:ind w:left="113" w:right="113"/>
              <w:jc w:val="center"/>
              <w:rPr>
                <w:color w:val="FFFFFF" w:themeColor="background1"/>
                <w:sz w:val="20"/>
              </w:rPr>
            </w:pPr>
            <w:r>
              <w:rPr>
                <w:sz w:val="20"/>
              </w:rPr>
              <w:t>All Ages</w:t>
            </w:r>
          </w:p>
        </w:tc>
        <w:tc>
          <w:tcPr>
            <w:tcW w:w="359" w:type="dxa"/>
            <w:tcBorders>
              <w:top w:val="single" w:sz="4" w:space="0" w:color="auto"/>
              <w:left w:val="nil"/>
              <w:bottom w:val="single" w:sz="4" w:space="0" w:color="auto"/>
              <w:right w:val="nil"/>
            </w:tcBorders>
            <w:shd w:val="clear" w:color="auto" w:fill="auto"/>
            <w:textDirection w:val="btLr"/>
            <w:vAlign w:val="center"/>
          </w:tcPr>
          <w:p w14:paraId="1490F4E9" w14:textId="77777777" w:rsidR="0062755B" w:rsidRPr="007F4C79" w:rsidRDefault="0062755B" w:rsidP="00DC1B2E">
            <w:pPr>
              <w:ind w:left="113" w:right="113"/>
              <w:jc w:val="center"/>
              <w:rPr>
                <w:b/>
              </w:rPr>
            </w:pPr>
            <w:r w:rsidRPr="007F4C79">
              <w:rPr>
                <w:b/>
              </w:rPr>
              <w:t>P-WRS-03</w:t>
            </w:r>
          </w:p>
        </w:tc>
        <w:tc>
          <w:tcPr>
            <w:tcW w:w="1897" w:type="dxa"/>
            <w:tcBorders>
              <w:top w:val="single" w:sz="4" w:space="0" w:color="auto"/>
              <w:left w:val="nil"/>
              <w:bottom w:val="single" w:sz="4" w:space="0" w:color="auto"/>
              <w:right w:val="nil"/>
            </w:tcBorders>
            <w:shd w:val="clear" w:color="auto" w:fill="auto"/>
          </w:tcPr>
          <w:p w14:paraId="181048F1" w14:textId="77777777" w:rsidR="0062755B" w:rsidRPr="00D36A04" w:rsidRDefault="0062755B" w:rsidP="00DC1B2E">
            <w:pPr>
              <w:rPr>
                <w:rStyle w:val="Emphasis"/>
              </w:rPr>
            </w:pPr>
            <w:r w:rsidRPr="00D36A04">
              <w:rPr>
                <w:rStyle w:val="Emphasis"/>
              </w:rPr>
              <w:t xml:space="preserve">Has a </w:t>
            </w:r>
            <w:r w:rsidRPr="003B2CAF">
              <w:rPr>
                <w:rStyle w:val="Strong"/>
                <w:b w:val="0"/>
                <w:bCs w:val="0"/>
                <w:i/>
                <w:iCs/>
              </w:rPr>
              <w:t>patient, relaxed style</w:t>
            </w:r>
            <w:r w:rsidRPr="00D36A04">
              <w:rPr>
                <w:rStyle w:val="Emphasis"/>
              </w:rPr>
              <w:t xml:space="preserve"> that helps maintain calmness in the classroom</w:t>
            </w:r>
          </w:p>
        </w:tc>
        <w:tc>
          <w:tcPr>
            <w:tcW w:w="1620" w:type="dxa"/>
            <w:tcBorders>
              <w:top w:val="single" w:sz="4" w:space="0" w:color="auto"/>
              <w:left w:val="nil"/>
              <w:bottom w:val="single" w:sz="4" w:space="0" w:color="auto"/>
              <w:right w:val="nil"/>
            </w:tcBorders>
            <w:shd w:val="clear" w:color="auto" w:fill="auto"/>
          </w:tcPr>
          <w:p w14:paraId="43CB052A" w14:textId="77777777" w:rsidR="0062755B" w:rsidRPr="00D36A04" w:rsidRDefault="0062755B" w:rsidP="00DC1B2E">
            <w:pPr>
              <w:pStyle w:val="NoSpacing"/>
              <w:rPr>
                <w:szCs w:val="20"/>
              </w:rPr>
            </w:pPr>
            <w:r>
              <w:rPr>
                <w:szCs w:val="20"/>
              </w:rPr>
              <w:t>Teacher</w:t>
            </w:r>
            <w:r w:rsidRPr="00D36A04">
              <w:rPr>
                <w:szCs w:val="20"/>
              </w:rPr>
              <w:t xml:space="preserve"> behavior is characterized</w:t>
            </w:r>
          </w:p>
          <w:p w14:paraId="5E91FE43" w14:textId="31439A31" w:rsidR="0062755B" w:rsidRPr="00D36A04" w:rsidRDefault="0062755B" w:rsidP="00DC1B2E">
            <w:pPr>
              <w:pStyle w:val="NoSpacing"/>
              <w:rPr>
                <w:szCs w:val="20"/>
              </w:rPr>
            </w:pPr>
            <w:r w:rsidRPr="00D36A04">
              <w:rPr>
                <w:szCs w:val="20"/>
              </w:rPr>
              <w:t xml:space="preserve">as rushed, overwhelmed, or impatient, which may </w:t>
            </w:r>
            <w:r w:rsidR="00896D86">
              <w:rPr>
                <w:szCs w:val="20"/>
              </w:rPr>
              <w:t>contribute</w:t>
            </w:r>
            <w:r w:rsidRPr="00D36A04">
              <w:rPr>
                <w:szCs w:val="20"/>
              </w:rPr>
              <w:t xml:space="preserve"> to</w:t>
            </w:r>
          </w:p>
          <w:p w14:paraId="21D440A9" w14:textId="77777777" w:rsidR="0062755B" w:rsidRPr="00D36A04" w:rsidRDefault="0062755B" w:rsidP="00DC1B2E">
            <w:pPr>
              <w:rPr>
                <w:sz w:val="20"/>
                <w:szCs w:val="20"/>
              </w:rPr>
            </w:pPr>
            <w:r w:rsidRPr="00D36A04">
              <w:rPr>
                <w:sz w:val="20"/>
                <w:szCs w:val="20"/>
              </w:rPr>
              <w:t>anxiety or stress in the classroom</w:t>
            </w:r>
            <w:r>
              <w:rPr>
                <w:sz w:val="20"/>
                <w:szCs w:val="20"/>
              </w:rPr>
              <w:t>.</w:t>
            </w:r>
          </w:p>
        </w:tc>
        <w:tc>
          <w:tcPr>
            <w:tcW w:w="1710" w:type="dxa"/>
            <w:tcBorders>
              <w:top w:val="single" w:sz="4" w:space="0" w:color="auto"/>
              <w:left w:val="nil"/>
              <w:bottom w:val="single" w:sz="4" w:space="0" w:color="auto"/>
              <w:right w:val="nil"/>
            </w:tcBorders>
            <w:shd w:val="clear" w:color="auto" w:fill="auto"/>
          </w:tcPr>
          <w:p w14:paraId="66C15195" w14:textId="6BBE10CF" w:rsidR="0062755B" w:rsidRPr="00D36A04" w:rsidRDefault="0062755B" w:rsidP="00DC1B2E">
            <w:pPr>
              <w:pStyle w:val="checkbox1"/>
              <w:jc w:val="left"/>
              <w:rPr>
                <w:szCs w:val="20"/>
              </w:rPr>
            </w:pPr>
            <w:r>
              <w:rPr>
                <w:szCs w:val="20"/>
              </w:rPr>
              <w:t>Teacher</w:t>
            </w:r>
            <w:r w:rsidRPr="00D36A04">
              <w:rPr>
                <w:szCs w:val="20"/>
              </w:rPr>
              <w:t xml:space="preserve"> behavior is mixed</w:t>
            </w:r>
            <w:r w:rsidR="00147ACF">
              <w:rPr>
                <w:szCs w:val="20"/>
              </w:rPr>
              <w:t>,</w:t>
            </w:r>
            <w:r w:rsidRPr="00D36A04">
              <w:rPr>
                <w:szCs w:val="20"/>
              </w:rPr>
              <w:t xml:space="preserve"> with periods of rushed, overwhelmed, </w:t>
            </w:r>
            <w:r w:rsidR="00147ACF">
              <w:rPr>
                <w:szCs w:val="20"/>
              </w:rPr>
              <w:t xml:space="preserve">or </w:t>
            </w:r>
            <w:r w:rsidRPr="00D36A04">
              <w:rPr>
                <w:szCs w:val="20"/>
              </w:rPr>
              <w:t>impatient behavior</w:t>
            </w:r>
            <w:r w:rsidR="00147ACF">
              <w:rPr>
                <w:szCs w:val="20"/>
              </w:rPr>
              <w:t>.</w:t>
            </w:r>
            <w:r w:rsidR="00147ACF" w:rsidRPr="00D36A04">
              <w:rPr>
                <w:szCs w:val="20"/>
              </w:rPr>
              <w:t xml:space="preserve"> </w:t>
            </w:r>
            <w:r w:rsidR="00147ACF">
              <w:rPr>
                <w:szCs w:val="20"/>
              </w:rPr>
              <w:t>C</w:t>
            </w:r>
            <w:r w:rsidR="00147ACF" w:rsidRPr="00D36A04">
              <w:rPr>
                <w:szCs w:val="20"/>
              </w:rPr>
              <w:t xml:space="preserve">hildren </w:t>
            </w:r>
            <w:r w:rsidRPr="00D36A04">
              <w:rPr>
                <w:szCs w:val="20"/>
              </w:rPr>
              <w:t xml:space="preserve">may not appear </w:t>
            </w:r>
            <w:r w:rsidR="00147ACF">
              <w:rPr>
                <w:szCs w:val="20"/>
              </w:rPr>
              <w:t xml:space="preserve">to be </w:t>
            </w:r>
            <w:r w:rsidRPr="00D36A04">
              <w:rPr>
                <w:szCs w:val="20"/>
              </w:rPr>
              <w:t xml:space="preserve">affected by this </w:t>
            </w:r>
            <w:r>
              <w:rPr>
                <w:szCs w:val="20"/>
              </w:rPr>
              <w:t>teacher</w:t>
            </w:r>
            <w:r w:rsidRPr="00D36A04">
              <w:rPr>
                <w:szCs w:val="20"/>
              </w:rPr>
              <w:t xml:space="preserve"> style</w:t>
            </w:r>
            <w:r>
              <w:rPr>
                <w:szCs w:val="20"/>
              </w:rPr>
              <w:t>.</w:t>
            </w:r>
          </w:p>
        </w:tc>
        <w:tc>
          <w:tcPr>
            <w:tcW w:w="1890" w:type="dxa"/>
            <w:tcBorders>
              <w:top w:val="single" w:sz="4" w:space="0" w:color="auto"/>
              <w:left w:val="nil"/>
              <w:bottom w:val="single" w:sz="4" w:space="0" w:color="auto"/>
              <w:right w:val="nil"/>
            </w:tcBorders>
            <w:shd w:val="clear" w:color="auto" w:fill="auto"/>
          </w:tcPr>
          <w:p w14:paraId="2163B831" w14:textId="7597D805" w:rsidR="0062755B" w:rsidRPr="00D36A04" w:rsidRDefault="0062755B" w:rsidP="00DC1B2E">
            <w:pPr>
              <w:rPr>
                <w:sz w:val="20"/>
                <w:szCs w:val="20"/>
              </w:rPr>
            </w:pPr>
            <w:r>
              <w:rPr>
                <w:sz w:val="20"/>
                <w:szCs w:val="20"/>
              </w:rPr>
              <w:t>Teacher</w:t>
            </w:r>
            <w:r w:rsidRPr="00D36A04">
              <w:rPr>
                <w:sz w:val="20"/>
                <w:szCs w:val="20"/>
              </w:rPr>
              <w:t xml:space="preserve"> typically maintains calm demeanor</w:t>
            </w:r>
            <w:r>
              <w:rPr>
                <w:sz w:val="20"/>
                <w:szCs w:val="20"/>
              </w:rPr>
              <w:t xml:space="preserve"> or </w:t>
            </w:r>
            <w:r w:rsidR="00896D86">
              <w:rPr>
                <w:sz w:val="20"/>
                <w:szCs w:val="20"/>
              </w:rPr>
              <w:t xml:space="preserve">only </w:t>
            </w:r>
            <w:r w:rsidRPr="00D36A04">
              <w:rPr>
                <w:sz w:val="20"/>
                <w:szCs w:val="20"/>
              </w:rPr>
              <w:t>during periods of stress or conflict shows signs of stress or anxiety</w:t>
            </w:r>
            <w:r>
              <w:rPr>
                <w:sz w:val="20"/>
                <w:szCs w:val="20"/>
              </w:rPr>
              <w:t>.</w:t>
            </w:r>
          </w:p>
        </w:tc>
        <w:tc>
          <w:tcPr>
            <w:tcW w:w="1980" w:type="dxa"/>
            <w:tcBorders>
              <w:top w:val="single" w:sz="4" w:space="0" w:color="auto"/>
              <w:left w:val="nil"/>
              <w:bottom w:val="single" w:sz="4" w:space="0" w:color="auto"/>
              <w:right w:val="nil"/>
            </w:tcBorders>
            <w:shd w:val="clear" w:color="auto" w:fill="auto"/>
          </w:tcPr>
          <w:p w14:paraId="099DFB55" w14:textId="48C0895C" w:rsidR="0062755B" w:rsidRPr="00D36A04" w:rsidRDefault="0062755B" w:rsidP="00DC1B2E">
            <w:pPr>
              <w:rPr>
                <w:sz w:val="20"/>
                <w:szCs w:val="20"/>
              </w:rPr>
            </w:pPr>
            <w:r>
              <w:rPr>
                <w:sz w:val="20"/>
                <w:szCs w:val="20"/>
              </w:rPr>
              <w:t>Teacher</w:t>
            </w:r>
            <w:r w:rsidRPr="00D36A04">
              <w:rPr>
                <w:sz w:val="20"/>
                <w:szCs w:val="20"/>
              </w:rPr>
              <w:t xml:space="preserve"> style is </w:t>
            </w:r>
            <w:r w:rsidR="00E51C0C">
              <w:rPr>
                <w:sz w:val="20"/>
                <w:szCs w:val="20"/>
              </w:rPr>
              <w:t xml:space="preserve">consistently </w:t>
            </w:r>
            <w:r w:rsidRPr="00D36A04">
              <w:rPr>
                <w:sz w:val="20"/>
                <w:szCs w:val="20"/>
              </w:rPr>
              <w:t>relaxed and calm</w:t>
            </w:r>
            <w:r w:rsidR="00896D86">
              <w:rPr>
                <w:sz w:val="20"/>
                <w:szCs w:val="20"/>
              </w:rPr>
              <w:t>;</w:t>
            </w:r>
            <w:r w:rsidR="00147ACF" w:rsidRPr="00D36A04">
              <w:rPr>
                <w:sz w:val="20"/>
                <w:szCs w:val="20"/>
              </w:rPr>
              <w:t xml:space="preserve"> </w:t>
            </w:r>
            <w:r w:rsidR="00147ACF">
              <w:rPr>
                <w:sz w:val="20"/>
                <w:szCs w:val="20"/>
              </w:rPr>
              <w:t xml:space="preserve">teacher </w:t>
            </w:r>
            <w:r w:rsidRPr="00D36A04">
              <w:rPr>
                <w:sz w:val="20"/>
                <w:szCs w:val="20"/>
              </w:rPr>
              <w:t>responds to signs of stress or rising tension among children in a calm manner</w:t>
            </w:r>
            <w:r>
              <w:rPr>
                <w:sz w:val="20"/>
                <w:szCs w:val="20"/>
              </w:rPr>
              <w:t>.</w:t>
            </w:r>
          </w:p>
        </w:tc>
      </w:tr>
    </w:tbl>
    <w:p w14:paraId="31668F02" w14:textId="2CE2C818" w:rsidR="00C44690" w:rsidRDefault="00C44690">
      <w:r>
        <w:br w:type="page"/>
      </w:r>
    </w:p>
    <w:p w14:paraId="2B9B9A32" w14:textId="77777777" w:rsidR="00C44690" w:rsidRDefault="00DD3827" w:rsidP="00C44690">
      <w:pPr>
        <w:spacing w:after="0" w:line="240" w:lineRule="auto"/>
      </w:pPr>
      <w:r>
        <w:lastRenderedPageBreak/>
        <w:t xml:space="preserve"> </w:t>
      </w:r>
    </w:p>
    <w:tbl>
      <w:tblPr>
        <w:tblStyle w:val="TableGrid"/>
        <w:tblW w:w="9990" w:type="dxa"/>
        <w:tblLayout w:type="fixed"/>
        <w:tblCellMar>
          <w:top w:w="58" w:type="dxa"/>
          <w:left w:w="58" w:type="dxa"/>
          <w:bottom w:w="58" w:type="dxa"/>
          <w:right w:w="58" w:type="dxa"/>
        </w:tblCellMar>
        <w:tblLook w:val="04A0" w:firstRow="1" w:lastRow="0" w:firstColumn="1" w:lastColumn="0" w:noHBand="0" w:noVBand="1"/>
      </w:tblPr>
      <w:tblGrid>
        <w:gridCol w:w="534"/>
        <w:gridCol w:w="359"/>
        <w:gridCol w:w="1897"/>
        <w:gridCol w:w="1620"/>
        <w:gridCol w:w="1710"/>
        <w:gridCol w:w="1890"/>
        <w:gridCol w:w="1980"/>
      </w:tblGrid>
      <w:tr w:rsidR="00C44690" w:rsidRPr="004B63A7" w14:paraId="1A5C53F9" w14:textId="77777777" w:rsidTr="006D5F3A">
        <w:trPr>
          <w:cantSplit/>
          <w:trHeight w:val="287"/>
          <w:tblHeader/>
        </w:trPr>
        <w:tc>
          <w:tcPr>
            <w:tcW w:w="534" w:type="dxa"/>
            <w:tcBorders>
              <w:top w:val="nil"/>
              <w:left w:val="nil"/>
              <w:bottom w:val="nil"/>
              <w:right w:val="nil"/>
            </w:tcBorders>
            <w:shd w:val="clear" w:color="auto" w:fill="595959" w:themeFill="text1" w:themeFillTint="A6"/>
            <w:vAlign w:val="bottom"/>
          </w:tcPr>
          <w:p w14:paraId="0B774789" w14:textId="147DC8D7" w:rsidR="00C44690" w:rsidRPr="004B63A7" w:rsidRDefault="00E10523" w:rsidP="006D5F3A">
            <w:pPr>
              <w:jc w:val="center"/>
              <w:rPr>
                <w:color w:val="FFFFFF" w:themeColor="background1"/>
                <w:sz w:val="20"/>
              </w:rPr>
            </w:pPr>
            <w:r w:rsidRPr="004B63A7">
              <w:rPr>
                <w:color w:val="FFFFFF" w:themeColor="background1"/>
                <w:sz w:val="20"/>
              </w:rPr>
              <w:t>Age</w:t>
            </w:r>
          </w:p>
        </w:tc>
        <w:tc>
          <w:tcPr>
            <w:tcW w:w="359" w:type="dxa"/>
            <w:tcBorders>
              <w:top w:val="nil"/>
              <w:left w:val="nil"/>
              <w:bottom w:val="nil"/>
              <w:right w:val="nil"/>
            </w:tcBorders>
            <w:shd w:val="clear" w:color="auto" w:fill="595959" w:themeFill="text1" w:themeFillTint="A6"/>
            <w:textDirection w:val="btLr"/>
            <w:vAlign w:val="bottom"/>
          </w:tcPr>
          <w:p w14:paraId="79FFFE4D" w14:textId="77777777" w:rsidR="00C44690" w:rsidRPr="004B63A7" w:rsidRDefault="00C44690" w:rsidP="006D5F3A">
            <w:pPr>
              <w:ind w:left="113" w:right="113"/>
              <w:jc w:val="center"/>
              <w:rPr>
                <w:color w:val="FFFFFF" w:themeColor="background1"/>
                <w:sz w:val="20"/>
              </w:rPr>
            </w:pPr>
          </w:p>
        </w:tc>
        <w:tc>
          <w:tcPr>
            <w:tcW w:w="1897" w:type="dxa"/>
            <w:tcBorders>
              <w:top w:val="nil"/>
              <w:left w:val="nil"/>
              <w:bottom w:val="nil"/>
              <w:right w:val="nil"/>
            </w:tcBorders>
            <w:shd w:val="clear" w:color="auto" w:fill="595959" w:themeFill="text1" w:themeFillTint="A6"/>
            <w:vAlign w:val="bottom"/>
          </w:tcPr>
          <w:p w14:paraId="6CCBBE44" w14:textId="4FAC9937" w:rsidR="00C44690" w:rsidRPr="004B63A7" w:rsidRDefault="00E10523" w:rsidP="006D5F3A">
            <w:pPr>
              <w:jc w:val="center"/>
              <w:rPr>
                <w:color w:val="FFFFFF" w:themeColor="background1"/>
                <w:sz w:val="20"/>
              </w:rPr>
            </w:pPr>
            <w:r w:rsidRPr="004B63A7">
              <w:rPr>
                <w:color w:val="FFFFFF" w:themeColor="background1"/>
                <w:sz w:val="20"/>
              </w:rPr>
              <w:t>Measure</w:t>
            </w:r>
          </w:p>
        </w:tc>
        <w:tc>
          <w:tcPr>
            <w:tcW w:w="1620" w:type="dxa"/>
            <w:tcBorders>
              <w:top w:val="nil"/>
              <w:left w:val="nil"/>
              <w:bottom w:val="nil"/>
              <w:right w:val="nil"/>
            </w:tcBorders>
            <w:shd w:val="clear" w:color="auto" w:fill="595959" w:themeFill="text1" w:themeFillTint="A6"/>
            <w:vAlign w:val="bottom"/>
          </w:tcPr>
          <w:p w14:paraId="5F4F1EED" w14:textId="41A52DF8" w:rsidR="00C44690" w:rsidRPr="004B63A7" w:rsidRDefault="00E10523" w:rsidP="006D5F3A">
            <w:pPr>
              <w:jc w:val="center"/>
              <w:rPr>
                <w:color w:val="FFFFFF" w:themeColor="background1"/>
                <w:sz w:val="20"/>
              </w:rPr>
            </w:pPr>
            <w:r w:rsidRPr="004B63A7">
              <w:rPr>
                <w:color w:val="FFFFFF" w:themeColor="background1"/>
                <w:sz w:val="20"/>
              </w:rPr>
              <w:t>Score</w:t>
            </w:r>
            <w:r>
              <w:rPr>
                <w:color w:val="FFFFFF" w:themeColor="background1"/>
                <w:sz w:val="20"/>
              </w:rPr>
              <w:t xml:space="preserve"> </w:t>
            </w:r>
            <w:r w:rsidR="00815B05">
              <w:rPr>
                <w:color w:val="FFFFFF" w:themeColor="background1"/>
                <w:sz w:val="20"/>
              </w:rPr>
              <w:t xml:space="preserve">of </w:t>
            </w:r>
            <w:r w:rsidRPr="004B63A7">
              <w:rPr>
                <w:color w:val="FFFFFF" w:themeColor="background1"/>
                <w:sz w:val="20"/>
              </w:rPr>
              <w:t>0</w:t>
            </w:r>
          </w:p>
        </w:tc>
        <w:tc>
          <w:tcPr>
            <w:tcW w:w="1710" w:type="dxa"/>
            <w:tcBorders>
              <w:top w:val="nil"/>
              <w:left w:val="nil"/>
              <w:bottom w:val="nil"/>
              <w:right w:val="nil"/>
            </w:tcBorders>
            <w:shd w:val="clear" w:color="auto" w:fill="595959" w:themeFill="text1" w:themeFillTint="A6"/>
            <w:vAlign w:val="bottom"/>
          </w:tcPr>
          <w:p w14:paraId="79625D69" w14:textId="0E73DF62" w:rsidR="00C44690" w:rsidRPr="004B63A7" w:rsidRDefault="00E10523" w:rsidP="006D5F3A">
            <w:pPr>
              <w:jc w:val="center"/>
              <w:rPr>
                <w:color w:val="FFFFFF" w:themeColor="background1"/>
                <w:sz w:val="20"/>
              </w:rPr>
            </w:pPr>
            <w:r w:rsidRPr="004B63A7">
              <w:rPr>
                <w:color w:val="FFFFFF" w:themeColor="background1"/>
                <w:sz w:val="20"/>
              </w:rPr>
              <w:t>Score</w:t>
            </w:r>
            <w:r>
              <w:rPr>
                <w:color w:val="FFFFFF" w:themeColor="background1"/>
                <w:sz w:val="20"/>
              </w:rPr>
              <w:t xml:space="preserve"> </w:t>
            </w:r>
            <w:r w:rsidR="00815B05">
              <w:rPr>
                <w:color w:val="FFFFFF" w:themeColor="background1"/>
                <w:sz w:val="20"/>
              </w:rPr>
              <w:t>o</w:t>
            </w:r>
            <w:r>
              <w:rPr>
                <w:color w:val="FFFFFF" w:themeColor="background1"/>
                <w:sz w:val="20"/>
              </w:rPr>
              <w:t>f</w:t>
            </w:r>
            <w:r w:rsidRPr="004B63A7">
              <w:rPr>
                <w:color w:val="FFFFFF" w:themeColor="background1"/>
                <w:sz w:val="20"/>
              </w:rPr>
              <w:t xml:space="preserve"> 1</w:t>
            </w:r>
          </w:p>
        </w:tc>
        <w:tc>
          <w:tcPr>
            <w:tcW w:w="1890" w:type="dxa"/>
            <w:tcBorders>
              <w:top w:val="nil"/>
              <w:left w:val="nil"/>
              <w:bottom w:val="nil"/>
              <w:right w:val="nil"/>
            </w:tcBorders>
            <w:shd w:val="clear" w:color="auto" w:fill="595959" w:themeFill="text1" w:themeFillTint="A6"/>
            <w:vAlign w:val="bottom"/>
          </w:tcPr>
          <w:p w14:paraId="4DA673E3" w14:textId="56BED272" w:rsidR="00C44690" w:rsidRPr="004B63A7" w:rsidRDefault="00E10523" w:rsidP="006D5F3A">
            <w:pPr>
              <w:jc w:val="center"/>
              <w:rPr>
                <w:color w:val="FFFFFF" w:themeColor="background1"/>
                <w:sz w:val="20"/>
              </w:rPr>
            </w:pPr>
            <w:r w:rsidRPr="004B63A7">
              <w:rPr>
                <w:color w:val="FFFFFF" w:themeColor="background1"/>
                <w:sz w:val="20"/>
              </w:rPr>
              <w:t>Score</w:t>
            </w:r>
            <w:r>
              <w:rPr>
                <w:color w:val="FFFFFF" w:themeColor="background1"/>
                <w:sz w:val="20"/>
              </w:rPr>
              <w:t xml:space="preserve"> </w:t>
            </w:r>
            <w:r w:rsidR="00815B05">
              <w:rPr>
                <w:color w:val="FFFFFF" w:themeColor="background1"/>
                <w:sz w:val="20"/>
              </w:rPr>
              <w:t>o</w:t>
            </w:r>
            <w:r>
              <w:rPr>
                <w:color w:val="FFFFFF" w:themeColor="background1"/>
                <w:sz w:val="20"/>
              </w:rPr>
              <w:t>f</w:t>
            </w:r>
            <w:r w:rsidR="00890BFD">
              <w:rPr>
                <w:color w:val="FFFFFF" w:themeColor="background1"/>
                <w:sz w:val="20"/>
              </w:rPr>
              <w:t xml:space="preserve"> </w:t>
            </w:r>
            <w:r w:rsidRPr="004B63A7">
              <w:rPr>
                <w:color w:val="FFFFFF" w:themeColor="background1"/>
                <w:sz w:val="20"/>
              </w:rPr>
              <w:t>2</w:t>
            </w:r>
          </w:p>
        </w:tc>
        <w:tc>
          <w:tcPr>
            <w:tcW w:w="1980" w:type="dxa"/>
            <w:tcBorders>
              <w:top w:val="nil"/>
              <w:left w:val="nil"/>
              <w:bottom w:val="nil"/>
              <w:right w:val="nil"/>
            </w:tcBorders>
            <w:shd w:val="clear" w:color="auto" w:fill="595959" w:themeFill="text1" w:themeFillTint="A6"/>
            <w:vAlign w:val="bottom"/>
          </w:tcPr>
          <w:p w14:paraId="05B8B74A" w14:textId="56183CD4" w:rsidR="00C44690" w:rsidRPr="004B63A7" w:rsidRDefault="00E10523" w:rsidP="006D5F3A">
            <w:pPr>
              <w:jc w:val="center"/>
              <w:rPr>
                <w:color w:val="FFFFFF" w:themeColor="background1"/>
                <w:sz w:val="20"/>
              </w:rPr>
            </w:pPr>
            <w:r w:rsidRPr="004B63A7">
              <w:rPr>
                <w:color w:val="FFFFFF" w:themeColor="background1"/>
                <w:sz w:val="20"/>
              </w:rPr>
              <w:t>Score</w:t>
            </w:r>
            <w:r>
              <w:rPr>
                <w:color w:val="FFFFFF" w:themeColor="background1"/>
                <w:sz w:val="20"/>
              </w:rPr>
              <w:t xml:space="preserve"> </w:t>
            </w:r>
            <w:r w:rsidR="00815B05">
              <w:rPr>
                <w:color w:val="FFFFFF" w:themeColor="background1"/>
                <w:sz w:val="20"/>
              </w:rPr>
              <w:t>o</w:t>
            </w:r>
            <w:r>
              <w:rPr>
                <w:color w:val="FFFFFF" w:themeColor="background1"/>
                <w:sz w:val="20"/>
              </w:rPr>
              <w:t>f</w:t>
            </w:r>
            <w:r w:rsidRPr="004B63A7">
              <w:rPr>
                <w:color w:val="FFFFFF" w:themeColor="background1"/>
                <w:sz w:val="20"/>
              </w:rPr>
              <w:t xml:space="preserve"> 3</w:t>
            </w:r>
          </w:p>
        </w:tc>
      </w:tr>
      <w:tr w:rsidR="00C44690" w:rsidRPr="004B63A7" w14:paraId="2FFD420B" w14:textId="77777777" w:rsidTr="00716DE5">
        <w:trPr>
          <w:cantSplit/>
          <w:trHeight w:val="3227"/>
          <w:tblHeader/>
        </w:trPr>
        <w:tc>
          <w:tcPr>
            <w:tcW w:w="534" w:type="dxa"/>
            <w:tcBorders>
              <w:top w:val="nil"/>
              <w:left w:val="nil"/>
              <w:bottom w:val="single" w:sz="4" w:space="0" w:color="auto"/>
              <w:right w:val="nil"/>
            </w:tcBorders>
            <w:shd w:val="clear" w:color="auto" w:fill="F2F2F2" w:themeFill="background1" w:themeFillShade="F2"/>
            <w:textDirection w:val="btLr"/>
            <w:vAlign w:val="center"/>
          </w:tcPr>
          <w:p w14:paraId="630E32E0" w14:textId="77777777" w:rsidR="00C44690" w:rsidRPr="00C44690" w:rsidRDefault="00C44690" w:rsidP="00C44690">
            <w:pPr>
              <w:ind w:left="113" w:right="113"/>
              <w:jc w:val="center"/>
              <w:rPr>
                <w:sz w:val="20"/>
              </w:rPr>
            </w:pPr>
            <w:r>
              <w:rPr>
                <w:sz w:val="20"/>
              </w:rPr>
              <w:t>All Ages</w:t>
            </w:r>
          </w:p>
        </w:tc>
        <w:tc>
          <w:tcPr>
            <w:tcW w:w="359" w:type="dxa"/>
            <w:tcBorders>
              <w:top w:val="nil"/>
              <w:left w:val="nil"/>
              <w:bottom w:val="single" w:sz="4" w:space="0" w:color="auto"/>
              <w:right w:val="nil"/>
            </w:tcBorders>
            <w:shd w:val="clear" w:color="auto" w:fill="auto"/>
            <w:textDirection w:val="btLr"/>
            <w:vAlign w:val="center"/>
          </w:tcPr>
          <w:p w14:paraId="32C296CA" w14:textId="5B6A760C" w:rsidR="00C44690" w:rsidRPr="00C44690" w:rsidRDefault="00C44690" w:rsidP="00C44690">
            <w:pPr>
              <w:ind w:left="113" w:right="113"/>
              <w:jc w:val="center"/>
              <w:rPr>
                <w:sz w:val="20"/>
              </w:rPr>
            </w:pPr>
            <w:r w:rsidRPr="00C44690">
              <w:rPr>
                <w:b/>
              </w:rPr>
              <w:t>P-WRS-04</w:t>
            </w:r>
          </w:p>
        </w:tc>
        <w:tc>
          <w:tcPr>
            <w:tcW w:w="1897" w:type="dxa"/>
            <w:tcBorders>
              <w:top w:val="nil"/>
              <w:left w:val="nil"/>
              <w:bottom w:val="single" w:sz="4" w:space="0" w:color="auto"/>
              <w:right w:val="nil"/>
            </w:tcBorders>
            <w:shd w:val="clear" w:color="auto" w:fill="auto"/>
          </w:tcPr>
          <w:p w14:paraId="6E1F8DEF" w14:textId="2353A78E" w:rsidR="00C44690" w:rsidRPr="00D36A04" w:rsidRDefault="00C44690" w:rsidP="00C1650C">
            <w:r w:rsidRPr="00D36A04">
              <w:rPr>
                <w:rStyle w:val="Emphasis"/>
              </w:rPr>
              <w:t xml:space="preserve">Notices and </w:t>
            </w:r>
            <w:r w:rsidRPr="003B2CAF">
              <w:rPr>
                <w:rStyle w:val="Strong"/>
                <w:b w:val="0"/>
                <w:bCs w:val="0"/>
                <w:i/>
                <w:iCs/>
              </w:rPr>
              <w:t>attends to children’s needs and signals</w:t>
            </w:r>
            <w:r w:rsidRPr="00D36A04">
              <w:rPr>
                <w:rStyle w:val="Emphasis"/>
              </w:rPr>
              <w:t xml:space="preserve"> </w:t>
            </w:r>
          </w:p>
        </w:tc>
        <w:tc>
          <w:tcPr>
            <w:tcW w:w="1620" w:type="dxa"/>
            <w:tcBorders>
              <w:top w:val="nil"/>
              <w:left w:val="nil"/>
              <w:bottom w:val="single" w:sz="4" w:space="0" w:color="auto"/>
              <w:right w:val="nil"/>
            </w:tcBorders>
            <w:shd w:val="clear" w:color="auto" w:fill="auto"/>
          </w:tcPr>
          <w:p w14:paraId="2E24B215" w14:textId="16227CFC" w:rsidR="00C44690" w:rsidRPr="00D36A04" w:rsidRDefault="00D9586C" w:rsidP="00C1650C">
            <w:pPr>
              <w:rPr>
                <w:sz w:val="20"/>
                <w:szCs w:val="20"/>
              </w:rPr>
            </w:pPr>
            <w:r>
              <w:rPr>
                <w:sz w:val="20"/>
                <w:szCs w:val="20"/>
              </w:rPr>
              <w:t>T</w:t>
            </w:r>
            <w:r w:rsidR="00E01E71">
              <w:rPr>
                <w:sz w:val="20"/>
                <w:szCs w:val="20"/>
              </w:rPr>
              <w:t>eacher</w:t>
            </w:r>
            <w:r w:rsidR="00C44690" w:rsidRPr="00D36A04">
              <w:rPr>
                <w:sz w:val="20"/>
                <w:szCs w:val="20"/>
              </w:rPr>
              <w:t xml:space="preserve"> </w:t>
            </w:r>
            <w:r w:rsidR="001D1528">
              <w:rPr>
                <w:sz w:val="20"/>
                <w:szCs w:val="20"/>
              </w:rPr>
              <w:t>consistently</w:t>
            </w:r>
            <w:r>
              <w:rPr>
                <w:sz w:val="20"/>
                <w:szCs w:val="20"/>
              </w:rPr>
              <w:t xml:space="preserve"> ignores or is unaware of</w:t>
            </w:r>
            <w:r w:rsidR="00C44690" w:rsidRPr="00D36A04">
              <w:rPr>
                <w:sz w:val="20"/>
                <w:szCs w:val="20"/>
              </w:rPr>
              <w:t xml:space="preserve"> the signals and needs of the children</w:t>
            </w:r>
            <w:r>
              <w:rPr>
                <w:sz w:val="20"/>
                <w:szCs w:val="20"/>
              </w:rPr>
              <w:t>.</w:t>
            </w:r>
          </w:p>
        </w:tc>
        <w:tc>
          <w:tcPr>
            <w:tcW w:w="1710" w:type="dxa"/>
            <w:tcBorders>
              <w:top w:val="nil"/>
              <w:left w:val="nil"/>
              <w:bottom w:val="single" w:sz="4" w:space="0" w:color="auto"/>
              <w:right w:val="nil"/>
            </w:tcBorders>
            <w:shd w:val="clear" w:color="auto" w:fill="auto"/>
          </w:tcPr>
          <w:p w14:paraId="50D0AC17" w14:textId="72FCF2B2" w:rsidR="00C44690" w:rsidRPr="00D36A04" w:rsidRDefault="00D9586C" w:rsidP="00C1650C">
            <w:pPr>
              <w:pStyle w:val="checkbox1"/>
              <w:jc w:val="left"/>
              <w:rPr>
                <w:szCs w:val="20"/>
              </w:rPr>
            </w:pPr>
            <w:r>
              <w:rPr>
                <w:szCs w:val="20"/>
              </w:rPr>
              <w:t>T</w:t>
            </w:r>
            <w:r w:rsidR="00E01E71">
              <w:rPr>
                <w:szCs w:val="20"/>
              </w:rPr>
              <w:t>eacher</w:t>
            </w:r>
            <w:r w:rsidR="00C44690" w:rsidRPr="00D36A04">
              <w:rPr>
                <w:szCs w:val="20"/>
              </w:rPr>
              <w:t xml:space="preserve"> </w:t>
            </w:r>
            <w:r>
              <w:rPr>
                <w:szCs w:val="20"/>
              </w:rPr>
              <w:t xml:space="preserve">sometimes misses </w:t>
            </w:r>
            <w:r w:rsidR="00C44690" w:rsidRPr="00D36A04">
              <w:rPr>
                <w:szCs w:val="20"/>
              </w:rPr>
              <w:t>children’s signals and needs</w:t>
            </w:r>
            <w:r w:rsidR="00734109">
              <w:rPr>
                <w:szCs w:val="20"/>
              </w:rPr>
              <w:t>,</w:t>
            </w:r>
            <w:r>
              <w:rPr>
                <w:szCs w:val="20"/>
              </w:rPr>
              <w:t xml:space="preserve"> </w:t>
            </w:r>
            <w:r w:rsidR="0056359B">
              <w:rPr>
                <w:szCs w:val="20"/>
              </w:rPr>
              <w:t>al</w:t>
            </w:r>
            <w:r>
              <w:rPr>
                <w:szCs w:val="20"/>
              </w:rPr>
              <w:t>though some</w:t>
            </w:r>
            <w:r w:rsidR="00E51C0C">
              <w:rPr>
                <w:szCs w:val="20"/>
              </w:rPr>
              <w:t xml:space="preserve">times exhibits </w:t>
            </w:r>
            <w:r>
              <w:rPr>
                <w:szCs w:val="20"/>
              </w:rPr>
              <w:t>instances of awareness and response.</w:t>
            </w:r>
          </w:p>
        </w:tc>
        <w:tc>
          <w:tcPr>
            <w:tcW w:w="1890" w:type="dxa"/>
            <w:tcBorders>
              <w:top w:val="nil"/>
              <w:left w:val="nil"/>
              <w:bottom w:val="single" w:sz="4" w:space="0" w:color="auto"/>
              <w:right w:val="nil"/>
            </w:tcBorders>
            <w:shd w:val="clear" w:color="auto" w:fill="auto"/>
          </w:tcPr>
          <w:p w14:paraId="7066CDBD" w14:textId="6CF78BC6" w:rsidR="00C44690" w:rsidRPr="00D36A04" w:rsidRDefault="00D9586C" w:rsidP="00C1650C">
            <w:pPr>
              <w:rPr>
                <w:sz w:val="20"/>
                <w:szCs w:val="20"/>
              </w:rPr>
            </w:pPr>
            <w:r>
              <w:rPr>
                <w:sz w:val="20"/>
                <w:szCs w:val="20"/>
              </w:rPr>
              <w:t>T</w:t>
            </w:r>
            <w:r w:rsidR="00E01E71">
              <w:rPr>
                <w:sz w:val="20"/>
                <w:szCs w:val="20"/>
              </w:rPr>
              <w:t>eacher</w:t>
            </w:r>
            <w:r w:rsidR="00C44690" w:rsidRPr="00D36A04">
              <w:rPr>
                <w:sz w:val="20"/>
                <w:szCs w:val="20"/>
              </w:rPr>
              <w:t xml:space="preserve"> </w:t>
            </w:r>
            <w:r w:rsidR="001D1528">
              <w:rPr>
                <w:sz w:val="20"/>
                <w:szCs w:val="20"/>
              </w:rPr>
              <w:t>consistently</w:t>
            </w:r>
            <w:r>
              <w:rPr>
                <w:sz w:val="20"/>
                <w:szCs w:val="20"/>
              </w:rPr>
              <w:t xml:space="preserve"> attend</w:t>
            </w:r>
            <w:r w:rsidR="00734109">
              <w:rPr>
                <w:sz w:val="20"/>
                <w:szCs w:val="20"/>
              </w:rPr>
              <w:t>s</w:t>
            </w:r>
            <w:r>
              <w:rPr>
                <w:sz w:val="20"/>
                <w:szCs w:val="20"/>
              </w:rPr>
              <w:t xml:space="preserve"> to</w:t>
            </w:r>
            <w:r w:rsidR="00C44690" w:rsidRPr="00D36A04">
              <w:rPr>
                <w:sz w:val="20"/>
                <w:szCs w:val="20"/>
              </w:rPr>
              <w:t xml:space="preserve"> children’s signals and needs</w:t>
            </w:r>
            <w:r>
              <w:rPr>
                <w:sz w:val="20"/>
                <w:szCs w:val="20"/>
              </w:rPr>
              <w:t xml:space="preserve">, </w:t>
            </w:r>
            <w:r w:rsidR="0056359B">
              <w:rPr>
                <w:sz w:val="20"/>
                <w:szCs w:val="20"/>
              </w:rPr>
              <w:t>al</w:t>
            </w:r>
            <w:r>
              <w:rPr>
                <w:sz w:val="20"/>
                <w:szCs w:val="20"/>
              </w:rPr>
              <w:t>though some</w:t>
            </w:r>
            <w:r w:rsidR="00E51C0C">
              <w:rPr>
                <w:sz w:val="20"/>
                <w:szCs w:val="20"/>
              </w:rPr>
              <w:t>times</w:t>
            </w:r>
            <w:r>
              <w:rPr>
                <w:sz w:val="20"/>
                <w:szCs w:val="20"/>
              </w:rPr>
              <w:t xml:space="preserve"> misse</w:t>
            </w:r>
            <w:r w:rsidR="00E51C0C">
              <w:rPr>
                <w:sz w:val="20"/>
                <w:szCs w:val="20"/>
              </w:rPr>
              <w:t>s</w:t>
            </w:r>
            <w:r>
              <w:rPr>
                <w:sz w:val="20"/>
                <w:szCs w:val="20"/>
              </w:rPr>
              <w:t>.</w:t>
            </w:r>
          </w:p>
        </w:tc>
        <w:tc>
          <w:tcPr>
            <w:tcW w:w="1980" w:type="dxa"/>
            <w:tcBorders>
              <w:top w:val="nil"/>
              <w:left w:val="nil"/>
              <w:bottom w:val="single" w:sz="4" w:space="0" w:color="auto"/>
              <w:right w:val="nil"/>
            </w:tcBorders>
            <w:shd w:val="clear" w:color="auto" w:fill="auto"/>
          </w:tcPr>
          <w:p w14:paraId="32EFAE44" w14:textId="4014987C" w:rsidR="00C44690" w:rsidRPr="00D36A04" w:rsidRDefault="00D9586C" w:rsidP="00C1650C">
            <w:pPr>
              <w:rPr>
                <w:sz w:val="20"/>
                <w:szCs w:val="20"/>
              </w:rPr>
            </w:pPr>
            <w:r>
              <w:rPr>
                <w:sz w:val="20"/>
                <w:szCs w:val="20"/>
              </w:rPr>
              <w:t>T</w:t>
            </w:r>
            <w:r w:rsidR="00E01E71">
              <w:rPr>
                <w:sz w:val="20"/>
                <w:szCs w:val="20"/>
              </w:rPr>
              <w:t>eacher</w:t>
            </w:r>
            <w:r w:rsidR="00C44690" w:rsidRPr="00D36A04">
              <w:rPr>
                <w:sz w:val="20"/>
                <w:szCs w:val="20"/>
              </w:rPr>
              <w:t xml:space="preserve"> is </w:t>
            </w:r>
            <w:r>
              <w:rPr>
                <w:sz w:val="20"/>
                <w:szCs w:val="20"/>
              </w:rPr>
              <w:t>consisten</w:t>
            </w:r>
            <w:r w:rsidR="00C44690" w:rsidRPr="00D36A04">
              <w:rPr>
                <w:sz w:val="20"/>
                <w:szCs w:val="20"/>
              </w:rPr>
              <w:t xml:space="preserve">tly aware of </w:t>
            </w:r>
            <w:r>
              <w:rPr>
                <w:sz w:val="20"/>
                <w:szCs w:val="20"/>
              </w:rPr>
              <w:t xml:space="preserve">children’s </w:t>
            </w:r>
            <w:r w:rsidR="00C44690" w:rsidRPr="00D36A04">
              <w:rPr>
                <w:sz w:val="20"/>
                <w:szCs w:val="20"/>
              </w:rPr>
              <w:t>signals and needs</w:t>
            </w:r>
            <w:r w:rsidR="00E9425B">
              <w:rPr>
                <w:sz w:val="20"/>
                <w:szCs w:val="20"/>
              </w:rPr>
              <w:t xml:space="preserve"> and </w:t>
            </w:r>
            <w:r>
              <w:rPr>
                <w:sz w:val="20"/>
                <w:szCs w:val="20"/>
              </w:rPr>
              <w:t>can be characterized as keenly aware or highly tuned-in to the children.</w:t>
            </w:r>
          </w:p>
        </w:tc>
      </w:tr>
      <w:tr w:rsidR="00C44690" w:rsidRPr="004B63A7" w14:paraId="775A97CC" w14:textId="77777777" w:rsidTr="00716DE5">
        <w:trPr>
          <w:cantSplit/>
          <w:trHeight w:val="3469"/>
          <w:tblHeader/>
        </w:trPr>
        <w:tc>
          <w:tcPr>
            <w:tcW w:w="534" w:type="dxa"/>
            <w:tcBorders>
              <w:top w:val="single" w:sz="4" w:space="0" w:color="auto"/>
              <w:left w:val="nil"/>
              <w:bottom w:val="single" w:sz="4" w:space="0" w:color="auto"/>
              <w:right w:val="nil"/>
            </w:tcBorders>
            <w:shd w:val="clear" w:color="auto" w:fill="F2F2F2" w:themeFill="background1" w:themeFillShade="F2"/>
            <w:textDirection w:val="btLr"/>
            <w:vAlign w:val="center"/>
          </w:tcPr>
          <w:p w14:paraId="21DB6395" w14:textId="77777777" w:rsidR="00C44690" w:rsidRPr="004B63A7" w:rsidRDefault="00C44690" w:rsidP="00C44690">
            <w:pPr>
              <w:ind w:left="113" w:right="113"/>
              <w:jc w:val="center"/>
              <w:rPr>
                <w:color w:val="FFFFFF" w:themeColor="background1"/>
                <w:sz w:val="20"/>
              </w:rPr>
            </w:pPr>
            <w:r>
              <w:rPr>
                <w:sz w:val="20"/>
              </w:rPr>
              <w:t>All Ages</w:t>
            </w:r>
          </w:p>
        </w:tc>
        <w:tc>
          <w:tcPr>
            <w:tcW w:w="359" w:type="dxa"/>
            <w:tcBorders>
              <w:top w:val="single" w:sz="4" w:space="0" w:color="auto"/>
              <w:left w:val="nil"/>
              <w:bottom w:val="single" w:sz="4" w:space="0" w:color="auto"/>
              <w:right w:val="nil"/>
            </w:tcBorders>
            <w:shd w:val="clear" w:color="auto" w:fill="auto"/>
            <w:textDirection w:val="btLr"/>
            <w:vAlign w:val="center"/>
          </w:tcPr>
          <w:p w14:paraId="78881ED2" w14:textId="42629ADA" w:rsidR="00C44690" w:rsidRPr="00C44690" w:rsidRDefault="00C44690" w:rsidP="00C44690">
            <w:pPr>
              <w:ind w:left="113" w:right="113"/>
              <w:jc w:val="center"/>
              <w:rPr>
                <w:b/>
              </w:rPr>
            </w:pPr>
            <w:r w:rsidRPr="00C44690">
              <w:rPr>
                <w:b/>
              </w:rPr>
              <w:t>P-WRS-05</w:t>
            </w:r>
          </w:p>
        </w:tc>
        <w:tc>
          <w:tcPr>
            <w:tcW w:w="1897" w:type="dxa"/>
            <w:tcBorders>
              <w:top w:val="single" w:sz="4" w:space="0" w:color="auto"/>
              <w:left w:val="nil"/>
              <w:bottom w:val="single" w:sz="4" w:space="0" w:color="auto"/>
              <w:right w:val="nil"/>
            </w:tcBorders>
            <w:shd w:val="clear" w:color="auto" w:fill="auto"/>
          </w:tcPr>
          <w:p w14:paraId="0BF6F704" w14:textId="77777777" w:rsidR="00C44690" w:rsidRPr="003B2CAF" w:rsidRDefault="00C44690" w:rsidP="00C1650C">
            <w:pPr>
              <w:pStyle w:val="NoSpacing"/>
              <w:rPr>
                <w:rStyle w:val="Strong"/>
                <w:b w:val="0"/>
                <w:bCs w:val="0"/>
                <w:i/>
                <w:iCs/>
              </w:rPr>
            </w:pPr>
            <w:r w:rsidRPr="003B2CAF">
              <w:rPr>
                <w:rStyle w:val="Strong"/>
                <w:b w:val="0"/>
                <w:bCs w:val="0"/>
                <w:i/>
                <w:iCs/>
              </w:rPr>
              <w:t>Responds promptly and sensitively</w:t>
            </w:r>
          </w:p>
          <w:p w14:paraId="19135A5F" w14:textId="1E32F62A" w:rsidR="00C44690" w:rsidRPr="00D36A04" w:rsidRDefault="00C44690" w:rsidP="00C1650C">
            <w:pPr>
              <w:pStyle w:val="NoSpacing"/>
              <w:rPr>
                <w:rStyle w:val="Emphasis"/>
              </w:rPr>
            </w:pPr>
            <w:r w:rsidRPr="00D36A04">
              <w:rPr>
                <w:rStyle w:val="Emphasis"/>
              </w:rPr>
              <w:t xml:space="preserve">to children’s </w:t>
            </w:r>
            <w:r w:rsidRPr="003B2CAF">
              <w:rPr>
                <w:rStyle w:val="Strong"/>
                <w:b w:val="0"/>
                <w:bCs w:val="0"/>
                <w:i/>
                <w:iCs/>
              </w:rPr>
              <w:t>cognitive</w:t>
            </w:r>
            <w:r w:rsidRPr="00D36A04">
              <w:rPr>
                <w:rStyle w:val="Emphasis"/>
              </w:rPr>
              <w:t xml:space="preserve"> and </w:t>
            </w:r>
            <w:r w:rsidRPr="003B2CAF">
              <w:rPr>
                <w:rStyle w:val="Strong"/>
                <w:b w:val="0"/>
                <w:bCs w:val="0"/>
                <w:i/>
                <w:iCs/>
              </w:rPr>
              <w:t>affective signals</w:t>
            </w:r>
            <w:r w:rsidRPr="00D36A04">
              <w:rPr>
                <w:rStyle w:val="Emphasis"/>
              </w:rPr>
              <w:t xml:space="preserve"> (acknowledges and expands on</w:t>
            </w:r>
            <w:r w:rsidR="00D36A04">
              <w:rPr>
                <w:rStyle w:val="Emphasis"/>
              </w:rPr>
              <w:t xml:space="preserve"> </w:t>
            </w:r>
            <w:r w:rsidRPr="00D36A04">
              <w:rPr>
                <w:rStyle w:val="Emphasis"/>
              </w:rPr>
              <w:t>children’s attempts at communication, play, and expression of needs)</w:t>
            </w:r>
          </w:p>
        </w:tc>
        <w:tc>
          <w:tcPr>
            <w:tcW w:w="1620" w:type="dxa"/>
            <w:tcBorders>
              <w:top w:val="single" w:sz="4" w:space="0" w:color="auto"/>
              <w:left w:val="nil"/>
              <w:bottom w:val="single" w:sz="4" w:space="0" w:color="auto"/>
              <w:right w:val="nil"/>
            </w:tcBorders>
            <w:shd w:val="clear" w:color="auto" w:fill="auto"/>
          </w:tcPr>
          <w:p w14:paraId="167EC090" w14:textId="6A832C6D" w:rsidR="00C44690" w:rsidRPr="00D36A04" w:rsidRDefault="00D9586C" w:rsidP="00C1650C">
            <w:pPr>
              <w:pStyle w:val="NoSpacing"/>
              <w:rPr>
                <w:szCs w:val="20"/>
              </w:rPr>
            </w:pPr>
            <w:r>
              <w:rPr>
                <w:szCs w:val="20"/>
              </w:rPr>
              <w:t>T</w:t>
            </w:r>
            <w:r w:rsidR="00E01E71">
              <w:rPr>
                <w:szCs w:val="20"/>
              </w:rPr>
              <w:t>eacher</w:t>
            </w:r>
            <w:r w:rsidR="00C44690" w:rsidRPr="00D36A04">
              <w:rPr>
                <w:szCs w:val="20"/>
              </w:rPr>
              <w:t xml:space="preserve"> responds negatively to children’s cognitive or affective signals</w:t>
            </w:r>
            <w:r w:rsidR="00734109">
              <w:rPr>
                <w:szCs w:val="20"/>
              </w:rPr>
              <w:t>;</w:t>
            </w:r>
            <w:r w:rsidR="00734109" w:rsidRPr="00D36A04">
              <w:rPr>
                <w:szCs w:val="20"/>
              </w:rPr>
              <w:t xml:space="preserve"> </w:t>
            </w:r>
            <w:r w:rsidR="004542D4">
              <w:rPr>
                <w:szCs w:val="20"/>
              </w:rPr>
              <w:t>1</w:t>
            </w:r>
            <w:r w:rsidR="00C44690" w:rsidRPr="00D36A04">
              <w:rPr>
                <w:szCs w:val="20"/>
              </w:rPr>
              <w:t xml:space="preserve"> or more instances of negative language or nonverbal</w:t>
            </w:r>
            <w:r w:rsidR="00D36A04" w:rsidRPr="00D36A04">
              <w:rPr>
                <w:szCs w:val="20"/>
              </w:rPr>
              <w:t xml:space="preserve"> </w:t>
            </w:r>
            <w:r w:rsidR="00C44690" w:rsidRPr="00D36A04">
              <w:rPr>
                <w:szCs w:val="20"/>
              </w:rPr>
              <w:t>behavior in response to</w:t>
            </w:r>
            <w:r w:rsidR="00734109">
              <w:rPr>
                <w:szCs w:val="20"/>
              </w:rPr>
              <w:t xml:space="preserve"> </w:t>
            </w:r>
            <w:r w:rsidR="00C44690" w:rsidRPr="00D36A04">
              <w:rPr>
                <w:szCs w:val="20"/>
              </w:rPr>
              <w:t>children</w:t>
            </w:r>
            <w:r w:rsidR="00734109">
              <w:rPr>
                <w:szCs w:val="20"/>
              </w:rPr>
              <w:t>;</w:t>
            </w:r>
            <w:r w:rsidR="00734109" w:rsidRPr="00D36A04">
              <w:rPr>
                <w:szCs w:val="20"/>
              </w:rPr>
              <w:t xml:space="preserve"> </w:t>
            </w:r>
            <w:r w:rsidR="00D36A04" w:rsidRPr="00D36A04">
              <w:rPr>
                <w:szCs w:val="20"/>
              </w:rPr>
              <w:t>r</w:t>
            </w:r>
            <w:r w:rsidR="00C44690" w:rsidRPr="00D36A04">
              <w:rPr>
                <w:szCs w:val="20"/>
              </w:rPr>
              <w:t xml:space="preserve">esponses </w:t>
            </w:r>
            <w:r w:rsidR="00BA71B6">
              <w:rPr>
                <w:szCs w:val="20"/>
              </w:rPr>
              <w:t xml:space="preserve">are </w:t>
            </w:r>
            <w:r w:rsidR="00C44690" w:rsidRPr="00D36A04">
              <w:rPr>
                <w:szCs w:val="20"/>
              </w:rPr>
              <w:t>typically characterized as cold or flat</w:t>
            </w:r>
            <w:r w:rsidR="00883CB1">
              <w:rPr>
                <w:szCs w:val="20"/>
              </w:rPr>
              <w:t>.</w:t>
            </w:r>
          </w:p>
        </w:tc>
        <w:tc>
          <w:tcPr>
            <w:tcW w:w="1710" w:type="dxa"/>
            <w:tcBorders>
              <w:top w:val="single" w:sz="4" w:space="0" w:color="auto"/>
              <w:left w:val="nil"/>
              <w:bottom w:val="single" w:sz="4" w:space="0" w:color="auto"/>
              <w:right w:val="nil"/>
            </w:tcBorders>
            <w:shd w:val="clear" w:color="auto" w:fill="auto"/>
          </w:tcPr>
          <w:p w14:paraId="17AE03D2" w14:textId="1F37E291" w:rsidR="00C44690" w:rsidRPr="00D36A04" w:rsidRDefault="00D9586C" w:rsidP="00C1650C">
            <w:pPr>
              <w:pStyle w:val="checkbox1"/>
              <w:jc w:val="left"/>
              <w:rPr>
                <w:szCs w:val="20"/>
              </w:rPr>
            </w:pPr>
            <w:r>
              <w:rPr>
                <w:szCs w:val="20"/>
              </w:rPr>
              <w:t>T</w:t>
            </w:r>
            <w:r w:rsidR="00E01E71">
              <w:rPr>
                <w:szCs w:val="20"/>
              </w:rPr>
              <w:t>eacher</w:t>
            </w:r>
            <w:r w:rsidR="00C44690" w:rsidRPr="00D36A04">
              <w:rPr>
                <w:szCs w:val="20"/>
              </w:rPr>
              <w:t xml:space="preserve"> responses are generally neutral with no negative behaviors</w:t>
            </w:r>
            <w:r w:rsidR="00BA71B6">
              <w:rPr>
                <w:szCs w:val="20"/>
              </w:rPr>
              <w:t xml:space="preserve">; </w:t>
            </w:r>
            <w:r w:rsidR="00C44690" w:rsidRPr="00D36A04">
              <w:rPr>
                <w:szCs w:val="20"/>
              </w:rPr>
              <w:t>rare instances of sensitive responses may be noted</w:t>
            </w:r>
            <w:r w:rsidR="005442DB">
              <w:rPr>
                <w:szCs w:val="20"/>
              </w:rPr>
              <w:t>.</w:t>
            </w:r>
          </w:p>
        </w:tc>
        <w:tc>
          <w:tcPr>
            <w:tcW w:w="1890" w:type="dxa"/>
            <w:tcBorders>
              <w:top w:val="single" w:sz="4" w:space="0" w:color="auto"/>
              <w:left w:val="nil"/>
              <w:bottom w:val="single" w:sz="4" w:space="0" w:color="auto"/>
              <w:right w:val="nil"/>
            </w:tcBorders>
            <w:shd w:val="clear" w:color="auto" w:fill="auto"/>
          </w:tcPr>
          <w:p w14:paraId="09D548EA" w14:textId="37AE9EF8" w:rsidR="00C44690" w:rsidRPr="00D36A04" w:rsidRDefault="00D9586C" w:rsidP="00C1650C">
            <w:pPr>
              <w:rPr>
                <w:sz w:val="20"/>
                <w:szCs w:val="20"/>
              </w:rPr>
            </w:pPr>
            <w:r>
              <w:rPr>
                <w:sz w:val="20"/>
                <w:szCs w:val="20"/>
              </w:rPr>
              <w:t>T</w:t>
            </w:r>
            <w:r w:rsidR="00E01E71">
              <w:rPr>
                <w:sz w:val="20"/>
                <w:szCs w:val="20"/>
              </w:rPr>
              <w:t>eacher</w:t>
            </w:r>
            <w:r w:rsidR="00C44690" w:rsidRPr="00D36A04">
              <w:rPr>
                <w:sz w:val="20"/>
                <w:szCs w:val="20"/>
              </w:rPr>
              <w:t xml:space="preserve"> response style is typically warm and positive</w:t>
            </w:r>
            <w:r w:rsidR="00E51C0C">
              <w:rPr>
                <w:sz w:val="20"/>
                <w:szCs w:val="20"/>
              </w:rPr>
              <w:t>,</w:t>
            </w:r>
            <w:r w:rsidR="00C44690" w:rsidRPr="00D36A04">
              <w:rPr>
                <w:sz w:val="20"/>
                <w:szCs w:val="20"/>
              </w:rPr>
              <w:t xml:space="preserve"> with no evidence of negative responses</w:t>
            </w:r>
            <w:r w:rsidR="005442DB">
              <w:rPr>
                <w:sz w:val="20"/>
                <w:szCs w:val="20"/>
              </w:rPr>
              <w:t>.</w:t>
            </w:r>
          </w:p>
        </w:tc>
        <w:tc>
          <w:tcPr>
            <w:tcW w:w="1980" w:type="dxa"/>
            <w:tcBorders>
              <w:top w:val="single" w:sz="4" w:space="0" w:color="auto"/>
              <w:left w:val="nil"/>
              <w:bottom w:val="single" w:sz="4" w:space="0" w:color="auto"/>
              <w:right w:val="nil"/>
            </w:tcBorders>
            <w:shd w:val="clear" w:color="auto" w:fill="auto"/>
          </w:tcPr>
          <w:p w14:paraId="565AE045" w14:textId="40813F96" w:rsidR="00C44690" w:rsidRPr="00D36A04" w:rsidRDefault="00D9586C" w:rsidP="00D9586C">
            <w:pPr>
              <w:pStyle w:val="NoSpacing"/>
              <w:rPr>
                <w:szCs w:val="20"/>
              </w:rPr>
            </w:pPr>
            <w:r>
              <w:rPr>
                <w:szCs w:val="20"/>
              </w:rPr>
              <w:t>T</w:t>
            </w:r>
            <w:r w:rsidR="00E01E71">
              <w:rPr>
                <w:szCs w:val="20"/>
              </w:rPr>
              <w:t>eacher</w:t>
            </w:r>
            <w:r>
              <w:rPr>
                <w:szCs w:val="20"/>
              </w:rPr>
              <w:t xml:space="preserve"> </w:t>
            </w:r>
            <w:r w:rsidR="00C44690" w:rsidRPr="00D36A04">
              <w:rPr>
                <w:szCs w:val="20"/>
              </w:rPr>
              <w:t>response style is highly supportive</w:t>
            </w:r>
            <w:r w:rsidR="0056359B">
              <w:rPr>
                <w:szCs w:val="20"/>
              </w:rPr>
              <w:t>,</w:t>
            </w:r>
            <w:r w:rsidR="00C44690" w:rsidRPr="00D36A04">
              <w:rPr>
                <w:szCs w:val="20"/>
              </w:rPr>
              <w:t xml:space="preserve"> with children typically receiving warm and sensitive responses to affective and cognitive signals</w:t>
            </w:r>
            <w:r w:rsidR="005442DB">
              <w:rPr>
                <w:szCs w:val="20"/>
              </w:rPr>
              <w:t>.</w:t>
            </w:r>
          </w:p>
        </w:tc>
      </w:tr>
      <w:tr w:rsidR="00C44690" w:rsidRPr="004B63A7" w14:paraId="39A8FD10" w14:textId="77777777" w:rsidTr="00716DE5">
        <w:trPr>
          <w:cantSplit/>
          <w:trHeight w:val="4468"/>
          <w:tblHeader/>
        </w:trPr>
        <w:tc>
          <w:tcPr>
            <w:tcW w:w="534" w:type="dxa"/>
            <w:tcBorders>
              <w:top w:val="single" w:sz="4" w:space="0" w:color="auto"/>
              <w:left w:val="nil"/>
              <w:bottom w:val="single" w:sz="4" w:space="0" w:color="auto"/>
              <w:right w:val="nil"/>
            </w:tcBorders>
            <w:shd w:val="clear" w:color="auto" w:fill="F2F2F2" w:themeFill="background1" w:themeFillShade="F2"/>
            <w:textDirection w:val="btLr"/>
            <w:vAlign w:val="center"/>
          </w:tcPr>
          <w:p w14:paraId="697E5A0E" w14:textId="77777777" w:rsidR="00C44690" w:rsidRPr="004B63A7" w:rsidRDefault="00C44690" w:rsidP="00C44690">
            <w:pPr>
              <w:ind w:left="113" w:right="113"/>
              <w:jc w:val="center"/>
              <w:rPr>
                <w:color w:val="FFFFFF" w:themeColor="background1"/>
                <w:sz w:val="20"/>
              </w:rPr>
            </w:pPr>
            <w:r>
              <w:rPr>
                <w:sz w:val="20"/>
              </w:rPr>
              <w:t>All Ages</w:t>
            </w:r>
          </w:p>
        </w:tc>
        <w:tc>
          <w:tcPr>
            <w:tcW w:w="359" w:type="dxa"/>
            <w:tcBorders>
              <w:top w:val="single" w:sz="4" w:space="0" w:color="auto"/>
              <w:left w:val="nil"/>
              <w:bottom w:val="single" w:sz="4" w:space="0" w:color="auto"/>
              <w:right w:val="nil"/>
            </w:tcBorders>
            <w:shd w:val="clear" w:color="auto" w:fill="auto"/>
            <w:textDirection w:val="btLr"/>
            <w:vAlign w:val="center"/>
          </w:tcPr>
          <w:p w14:paraId="2F51A91F" w14:textId="24B51905" w:rsidR="00C44690" w:rsidRPr="007F4C79" w:rsidRDefault="00C44690" w:rsidP="00C44690">
            <w:pPr>
              <w:ind w:left="113" w:right="113"/>
              <w:jc w:val="center"/>
              <w:rPr>
                <w:b/>
              </w:rPr>
            </w:pPr>
            <w:r w:rsidRPr="00D36A04">
              <w:rPr>
                <w:b/>
              </w:rPr>
              <w:t>P-WRS-06</w:t>
            </w:r>
          </w:p>
        </w:tc>
        <w:tc>
          <w:tcPr>
            <w:tcW w:w="1897" w:type="dxa"/>
            <w:tcBorders>
              <w:top w:val="single" w:sz="4" w:space="0" w:color="auto"/>
              <w:left w:val="nil"/>
              <w:bottom w:val="single" w:sz="4" w:space="0" w:color="auto"/>
              <w:right w:val="nil"/>
            </w:tcBorders>
            <w:shd w:val="clear" w:color="auto" w:fill="auto"/>
          </w:tcPr>
          <w:p w14:paraId="6AD1E286" w14:textId="3DFB9D82" w:rsidR="00C44690" w:rsidRPr="00D36A04" w:rsidRDefault="00E27150" w:rsidP="00C1650C">
            <w:pPr>
              <w:pStyle w:val="NoSpacing"/>
              <w:rPr>
                <w:rStyle w:val="Emphasis"/>
              </w:rPr>
            </w:pPr>
            <w:r>
              <w:rPr>
                <w:rStyle w:val="Emphasis"/>
              </w:rPr>
              <w:t>Demonstrates an a</w:t>
            </w:r>
            <w:r w:rsidRPr="00D36A04">
              <w:rPr>
                <w:rStyle w:val="Emphasis"/>
              </w:rPr>
              <w:t xml:space="preserve">bility </w:t>
            </w:r>
            <w:r w:rsidR="00C44690" w:rsidRPr="00D36A04">
              <w:rPr>
                <w:rStyle w:val="Emphasis"/>
              </w:rPr>
              <w:t>to adjust one’s own behavior to meet the needs, interests, and</w:t>
            </w:r>
            <w:r w:rsidR="00D36A04">
              <w:rPr>
                <w:rStyle w:val="Emphasis"/>
              </w:rPr>
              <w:t xml:space="preserve"> </w:t>
            </w:r>
            <w:r w:rsidR="00C44690" w:rsidRPr="00D36A04">
              <w:rPr>
                <w:rStyle w:val="Emphasis"/>
              </w:rPr>
              <w:t>abilities of individual</w:t>
            </w:r>
            <w:r w:rsidR="00702410">
              <w:rPr>
                <w:rStyle w:val="Emphasis"/>
              </w:rPr>
              <w:t>s</w:t>
            </w:r>
            <w:r w:rsidR="00C44690" w:rsidRPr="00D36A04">
              <w:rPr>
                <w:rStyle w:val="Emphasis"/>
              </w:rPr>
              <w:t>/groups of children</w:t>
            </w:r>
          </w:p>
        </w:tc>
        <w:tc>
          <w:tcPr>
            <w:tcW w:w="1620" w:type="dxa"/>
            <w:tcBorders>
              <w:top w:val="single" w:sz="4" w:space="0" w:color="auto"/>
              <w:left w:val="nil"/>
              <w:bottom w:val="single" w:sz="4" w:space="0" w:color="auto"/>
              <w:right w:val="nil"/>
            </w:tcBorders>
            <w:shd w:val="clear" w:color="auto" w:fill="auto"/>
          </w:tcPr>
          <w:p w14:paraId="1915023D" w14:textId="50542155" w:rsidR="00C44690" w:rsidRPr="00D36A04" w:rsidRDefault="00D9586C" w:rsidP="00C1650C">
            <w:pPr>
              <w:pStyle w:val="NoSpacing"/>
              <w:rPr>
                <w:szCs w:val="20"/>
              </w:rPr>
            </w:pPr>
            <w:r>
              <w:rPr>
                <w:szCs w:val="20"/>
              </w:rPr>
              <w:t>T</w:t>
            </w:r>
            <w:r w:rsidR="00E01E71">
              <w:rPr>
                <w:szCs w:val="20"/>
              </w:rPr>
              <w:t>eacher</w:t>
            </w:r>
            <w:r w:rsidR="00C44690" w:rsidRPr="00D36A04">
              <w:rPr>
                <w:szCs w:val="20"/>
              </w:rPr>
              <w:t xml:space="preserve"> shows little tolerance for individual differences</w:t>
            </w:r>
            <w:r w:rsidR="00702410">
              <w:rPr>
                <w:szCs w:val="20"/>
              </w:rPr>
              <w:t>;</w:t>
            </w:r>
            <w:r w:rsidR="00702410" w:rsidRPr="00D36A04">
              <w:rPr>
                <w:szCs w:val="20"/>
              </w:rPr>
              <w:t xml:space="preserve"> </w:t>
            </w:r>
            <w:r w:rsidR="00E01E71">
              <w:rPr>
                <w:szCs w:val="20"/>
              </w:rPr>
              <w:t>teacher</w:t>
            </w:r>
            <w:r w:rsidR="00C44690" w:rsidRPr="00D36A04">
              <w:rPr>
                <w:szCs w:val="20"/>
              </w:rPr>
              <w:t xml:space="preserve"> exhibits </w:t>
            </w:r>
            <w:r w:rsidR="004542D4">
              <w:rPr>
                <w:szCs w:val="20"/>
              </w:rPr>
              <w:t>1</w:t>
            </w:r>
            <w:r w:rsidR="00C44690" w:rsidRPr="00D36A04">
              <w:rPr>
                <w:szCs w:val="20"/>
              </w:rPr>
              <w:t xml:space="preserve"> or more</w:t>
            </w:r>
          </w:p>
          <w:p w14:paraId="5AA94BB8" w14:textId="7ECB936D" w:rsidR="00C44690" w:rsidRPr="00D36A04" w:rsidRDefault="00C44690" w:rsidP="00C1650C">
            <w:pPr>
              <w:rPr>
                <w:sz w:val="20"/>
                <w:szCs w:val="20"/>
              </w:rPr>
            </w:pPr>
            <w:r w:rsidRPr="00D36A04">
              <w:rPr>
                <w:sz w:val="20"/>
                <w:szCs w:val="20"/>
              </w:rPr>
              <w:t xml:space="preserve">behaviors that show strong rejection of </w:t>
            </w:r>
            <w:proofErr w:type="gramStart"/>
            <w:r w:rsidRPr="00D36A04">
              <w:rPr>
                <w:sz w:val="20"/>
                <w:szCs w:val="20"/>
              </w:rPr>
              <w:t>particular children</w:t>
            </w:r>
            <w:proofErr w:type="gramEnd"/>
            <w:r w:rsidRPr="00D36A04">
              <w:rPr>
                <w:sz w:val="20"/>
                <w:szCs w:val="20"/>
              </w:rPr>
              <w:t xml:space="preserve"> or an inability to adjust to </w:t>
            </w:r>
            <w:r w:rsidR="00883CB1">
              <w:rPr>
                <w:sz w:val="20"/>
                <w:szCs w:val="20"/>
              </w:rPr>
              <w:t xml:space="preserve">the </w:t>
            </w:r>
            <w:r w:rsidRPr="00D36A04">
              <w:rPr>
                <w:sz w:val="20"/>
                <w:szCs w:val="20"/>
              </w:rPr>
              <w:t>children</w:t>
            </w:r>
            <w:r w:rsidR="00883CB1">
              <w:rPr>
                <w:sz w:val="20"/>
                <w:szCs w:val="20"/>
              </w:rPr>
              <w:t xml:space="preserve">’s </w:t>
            </w:r>
            <w:r w:rsidRPr="00D36A04">
              <w:rPr>
                <w:sz w:val="20"/>
                <w:szCs w:val="20"/>
              </w:rPr>
              <w:t>needs</w:t>
            </w:r>
            <w:r w:rsidR="00883CB1">
              <w:rPr>
                <w:sz w:val="20"/>
                <w:szCs w:val="20"/>
              </w:rPr>
              <w:t>.</w:t>
            </w:r>
          </w:p>
        </w:tc>
        <w:tc>
          <w:tcPr>
            <w:tcW w:w="1710" w:type="dxa"/>
            <w:tcBorders>
              <w:top w:val="single" w:sz="4" w:space="0" w:color="auto"/>
              <w:left w:val="nil"/>
              <w:bottom w:val="single" w:sz="4" w:space="0" w:color="auto"/>
              <w:right w:val="nil"/>
            </w:tcBorders>
            <w:shd w:val="clear" w:color="auto" w:fill="auto"/>
          </w:tcPr>
          <w:p w14:paraId="2BCABD11" w14:textId="6BC5E230" w:rsidR="00C44690" w:rsidRPr="00D36A04" w:rsidRDefault="00D9586C" w:rsidP="00C1650C">
            <w:pPr>
              <w:pStyle w:val="checkbox1"/>
              <w:jc w:val="left"/>
              <w:rPr>
                <w:szCs w:val="20"/>
              </w:rPr>
            </w:pPr>
            <w:r>
              <w:rPr>
                <w:szCs w:val="20"/>
              </w:rPr>
              <w:t>T</w:t>
            </w:r>
            <w:r w:rsidR="00E01E71">
              <w:rPr>
                <w:szCs w:val="20"/>
              </w:rPr>
              <w:t>eacher</w:t>
            </w:r>
            <w:r w:rsidR="00C44690" w:rsidRPr="00D36A04">
              <w:rPr>
                <w:szCs w:val="20"/>
              </w:rPr>
              <w:t xml:space="preserve"> generally shows tolerance for individual children</w:t>
            </w:r>
            <w:r w:rsidR="00702410">
              <w:rPr>
                <w:szCs w:val="20"/>
              </w:rPr>
              <w:t>,</w:t>
            </w:r>
            <w:r w:rsidR="00C44690" w:rsidRPr="00D36A04">
              <w:rPr>
                <w:szCs w:val="20"/>
              </w:rPr>
              <w:t xml:space="preserve"> </w:t>
            </w:r>
            <w:r w:rsidR="00E51C0C">
              <w:rPr>
                <w:szCs w:val="20"/>
              </w:rPr>
              <w:t xml:space="preserve">with </w:t>
            </w:r>
            <w:r w:rsidR="004542D4">
              <w:rPr>
                <w:szCs w:val="20"/>
              </w:rPr>
              <w:t>1</w:t>
            </w:r>
            <w:r w:rsidR="00C44690" w:rsidRPr="00D36A04">
              <w:rPr>
                <w:szCs w:val="20"/>
              </w:rPr>
              <w:t xml:space="preserve"> or more mild instances of rejection/failure to adjust</w:t>
            </w:r>
            <w:r>
              <w:rPr>
                <w:szCs w:val="20"/>
              </w:rPr>
              <w:t>.</w:t>
            </w:r>
          </w:p>
        </w:tc>
        <w:tc>
          <w:tcPr>
            <w:tcW w:w="1890" w:type="dxa"/>
            <w:tcBorders>
              <w:top w:val="single" w:sz="4" w:space="0" w:color="auto"/>
              <w:left w:val="nil"/>
              <w:bottom w:val="single" w:sz="4" w:space="0" w:color="auto"/>
              <w:right w:val="nil"/>
            </w:tcBorders>
            <w:shd w:val="clear" w:color="auto" w:fill="auto"/>
          </w:tcPr>
          <w:p w14:paraId="1BC40C3F" w14:textId="260477DF" w:rsidR="00C44690" w:rsidRPr="00D36A04" w:rsidRDefault="00D9586C" w:rsidP="00C1650C">
            <w:pPr>
              <w:rPr>
                <w:sz w:val="20"/>
                <w:szCs w:val="20"/>
              </w:rPr>
            </w:pPr>
            <w:r>
              <w:rPr>
                <w:sz w:val="20"/>
                <w:szCs w:val="20"/>
              </w:rPr>
              <w:t>T</w:t>
            </w:r>
            <w:r w:rsidR="00E01E71">
              <w:rPr>
                <w:sz w:val="20"/>
                <w:szCs w:val="20"/>
              </w:rPr>
              <w:t>eacher</w:t>
            </w:r>
            <w:r w:rsidR="00C44690" w:rsidRPr="00D36A04">
              <w:rPr>
                <w:sz w:val="20"/>
                <w:szCs w:val="20"/>
              </w:rPr>
              <w:t xml:space="preserve"> consistently demonstrate</w:t>
            </w:r>
            <w:r w:rsidR="00883CB1">
              <w:rPr>
                <w:sz w:val="20"/>
                <w:szCs w:val="20"/>
              </w:rPr>
              <w:t>s</w:t>
            </w:r>
            <w:r w:rsidR="00C44690" w:rsidRPr="00D36A04">
              <w:rPr>
                <w:sz w:val="20"/>
                <w:szCs w:val="20"/>
              </w:rPr>
              <w:t xml:space="preserve"> fairness, acceptance, and ability to adjust</w:t>
            </w:r>
            <w:r w:rsidR="00702410">
              <w:rPr>
                <w:sz w:val="20"/>
                <w:szCs w:val="20"/>
              </w:rPr>
              <w:t>,</w:t>
            </w:r>
            <w:r w:rsidR="00C44690" w:rsidRPr="00D36A04">
              <w:rPr>
                <w:sz w:val="20"/>
                <w:szCs w:val="20"/>
              </w:rPr>
              <w:t xml:space="preserve"> </w:t>
            </w:r>
            <w:r w:rsidR="00BA71B6">
              <w:rPr>
                <w:sz w:val="20"/>
                <w:szCs w:val="20"/>
              </w:rPr>
              <w:t>with</w:t>
            </w:r>
            <w:r w:rsidR="00C44690" w:rsidRPr="00D36A04">
              <w:rPr>
                <w:sz w:val="20"/>
                <w:szCs w:val="20"/>
              </w:rPr>
              <w:t xml:space="preserve"> a few opportunities for improvement</w:t>
            </w:r>
            <w:r>
              <w:rPr>
                <w:sz w:val="20"/>
                <w:szCs w:val="20"/>
              </w:rPr>
              <w:t>.</w:t>
            </w:r>
          </w:p>
        </w:tc>
        <w:tc>
          <w:tcPr>
            <w:tcW w:w="1980" w:type="dxa"/>
            <w:tcBorders>
              <w:top w:val="single" w:sz="4" w:space="0" w:color="auto"/>
              <w:left w:val="nil"/>
              <w:bottom w:val="single" w:sz="4" w:space="0" w:color="auto"/>
              <w:right w:val="nil"/>
            </w:tcBorders>
            <w:shd w:val="clear" w:color="auto" w:fill="auto"/>
          </w:tcPr>
          <w:p w14:paraId="14BA68AC" w14:textId="1021FCF6" w:rsidR="00C44690" w:rsidRPr="00D36A04" w:rsidRDefault="00D9586C" w:rsidP="00C1650C">
            <w:pPr>
              <w:pStyle w:val="NoSpacing"/>
              <w:rPr>
                <w:szCs w:val="20"/>
              </w:rPr>
            </w:pPr>
            <w:r>
              <w:rPr>
                <w:szCs w:val="20"/>
              </w:rPr>
              <w:t>T</w:t>
            </w:r>
            <w:r w:rsidR="00E01E71">
              <w:rPr>
                <w:szCs w:val="20"/>
              </w:rPr>
              <w:t>eacher</w:t>
            </w:r>
          </w:p>
          <w:p w14:paraId="4B1682E9" w14:textId="1FAB7B5B" w:rsidR="00C44690" w:rsidRPr="00D36A04" w:rsidRDefault="00C44690" w:rsidP="00C1650C">
            <w:pPr>
              <w:rPr>
                <w:sz w:val="20"/>
                <w:szCs w:val="20"/>
              </w:rPr>
            </w:pPr>
            <w:r w:rsidRPr="00D36A04">
              <w:rPr>
                <w:sz w:val="20"/>
                <w:szCs w:val="20"/>
              </w:rPr>
              <w:t>responds well to individual differences and needs among children</w:t>
            </w:r>
            <w:r w:rsidR="004F1D9C">
              <w:rPr>
                <w:sz w:val="20"/>
                <w:szCs w:val="20"/>
              </w:rPr>
              <w:t>,</w:t>
            </w:r>
            <w:r w:rsidRPr="00D36A04">
              <w:rPr>
                <w:sz w:val="20"/>
                <w:szCs w:val="20"/>
              </w:rPr>
              <w:t xml:space="preserve"> </w:t>
            </w:r>
            <w:r w:rsidR="004F1D9C">
              <w:rPr>
                <w:sz w:val="20"/>
                <w:szCs w:val="20"/>
              </w:rPr>
              <w:t xml:space="preserve">with </w:t>
            </w:r>
            <w:r w:rsidRPr="00D36A04">
              <w:rPr>
                <w:sz w:val="20"/>
                <w:szCs w:val="20"/>
              </w:rPr>
              <w:t>no instances of rejection or unfairness</w:t>
            </w:r>
            <w:r w:rsidR="00D9586C">
              <w:rPr>
                <w:sz w:val="20"/>
                <w:szCs w:val="20"/>
              </w:rPr>
              <w:t>.</w:t>
            </w:r>
          </w:p>
        </w:tc>
      </w:tr>
    </w:tbl>
    <w:p w14:paraId="5F866E46" w14:textId="161B2D0A" w:rsidR="0010583F" w:rsidRDefault="0010583F">
      <w:r>
        <w:br w:type="page"/>
      </w:r>
    </w:p>
    <w:p w14:paraId="047880D7" w14:textId="77777777" w:rsidR="002469CF" w:rsidRDefault="002469CF">
      <w:pPr>
        <w:sectPr w:rsidR="002469CF" w:rsidSect="00DD3827">
          <w:headerReference w:type="default" r:id="rId15"/>
          <w:pgSz w:w="12240" w:h="15840" w:code="1"/>
          <w:pgMar w:top="720" w:right="720" w:bottom="720" w:left="720" w:header="994" w:footer="720" w:gutter="0"/>
          <w:cols w:space="720"/>
          <w:docGrid w:linePitch="360"/>
        </w:sectPr>
      </w:pPr>
    </w:p>
    <w:p w14:paraId="405D39E8" w14:textId="3DB4E0D9" w:rsidR="0062755B" w:rsidRDefault="0062755B" w:rsidP="0062755B">
      <w:pPr>
        <w:pStyle w:val="Heading2"/>
      </w:pPr>
      <w:r>
        <w:lastRenderedPageBreak/>
        <w:t>Language Facilitation and Support</w:t>
      </w:r>
    </w:p>
    <w:tbl>
      <w:tblPr>
        <w:tblStyle w:val="TableGrid"/>
        <w:tblW w:w="9990" w:type="dxa"/>
        <w:tblLayout w:type="fixed"/>
        <w:tblCellMar>
          <w:top w:w="58" w:type="dxa"/>
          <w:left w:w="58" w:type="dxa"/>
          <w:bottom w:w="58" w:type="dxa"/>
          <w:right w:w="58" w:type="dxa"/>
        </w:tblCellMar>
        <w:tblLook w:val="04A0" w:firstRow="1" w:lastRow="0" w:firstColumn="1" w:lastColumn="0" w:noHBand="0" w:noVBand="1"/>
      </w:tblPr>
      <w:tblGrid>
        <w:gridCol w:w="534"/>
        <w:gridCol w:w="359"/>
        <w:gridCol w:w="1897"/>
        <w:gridCol w:w="1620"/>
        <w:gridCol w:w="1710"/>
        <w:gridCol w:w="1890"/>
        <w:gridCol w:w="1980"/>
      </w:tblGrid>
      <w:tr w:rsidR="0062755B" w:rsidRPr="004B63A7" w14:paraId="199CF3A1" w14:textId="77777777" w:rsidTr="00DC1B2E">
        <w:trPr>
          <w:cantSplit/>
          <w:trHeight w:val="287"/>
          <w:tblHeader/>
        </w:trPr>
        <w:tc>
          <w:tcPr>
            <w:tcW w:w="534" w:type="dxa"/>
            <w:tcBorders>
              <w:top w:val="nil"/>
              <w:left w:val="nil"/>
              <w:bottom w:val="nil"/>
              <w:right w:val="nil"/>
            </w:tcBorders>
            <w:shd w:val="clear" w:color="auto" w:fill="595959" w:themeFill="text1" w:themeFillTint="A6"/>
            <w:vAlign w:val="bottom"/>
          </w:tcPr>
          <w:p w14:paraId="53835A9D" w14:textId="72A76D56" w:rsidR="0062755B" w:rsidRPr="004B63A7" w:rsidRDefault="00E10523" w:rsidP="00DC1B2E">
            <w:pPr>
              <w:jc w:val="center"/>
              <w:rPr>
                <w:color w:val="FFFFFF" w:themeColor="background1"/>
                <w:sz w:val="20"/>
              </w:rPr>
            </w:pPr>
            <w:r w:rsidRPr="004B63A7">
              <w:rPr>
                <w:color w:val="FFFFFF" w:themeColor="background1"/>
                <w:sz w:val="20"/>
              </w:rPr>
              <w:t>Age</w:t>
            </w:r>
          </w:p>
        </w:tc>
        <w:tc>
          <w:tcPr>
            <w:tcW w:w="359" w:type="dxa"/>
            <w:tcBorders>
              <w:top w:val="nil"/>
              <w:left w:val="nil"/>
              <w:bottom w:val="nil"/>
              <w:right w:val="nil"/>
            </w:tcBorders>
            <w:shd w:val="clear" w:color="auto" w:fill="595959" w:themeFill="text1" w:themeFillTint="A6"/>
            <w:textDirection w:val="btLr"/>
            <w:vAlign w:val="bottom"/>
          </w:tcPr>
          <w:p w14:paraId="71381100" w14:textId="77777777" w:rsidR="0062755B" w:rsidRPr="004B63A7" w:rsidRDefault="0062755B" w:rsidP="00DC1B2E">
            <w:pPr>
              <w:ind w:left="113" w:right="113"/>
              <w:jc w:val="center"/>
              <w:rPr>
                <w:color w:val="FFFFFF" w:themeColor="background1"/>
                <w:sz w:val="20"/>
              </w:rPr>
            </w:pPr>
          </w:p>
        </w:tc>
        <w:tc>
          <w:tcPr>
            <w:tcW w:w="1897" w:type="dxa"/>
            <w:tcBorders>
              <w:top w:val="nil"/>
              <w:left w:val="nil"/>
              <w:bottom w:val="nil"/>
              <w:right w:val="nil"/>
            </w:tcBorders>
            <w:shd w:val="clear" w:color="auto" w:fill="595959" w:themeFill="text1" w:themeFillTint="A6"/>
            <w:vAlign w:val="bottom"/>
          </w:tcPr>
          <w:p w14:paraId="0EF11049" w14:textId="3B34007B" w:rsidR="0062755B" w:rsidRPr="004B63A7" w:rsidRDefault="00E10523" w:rsidP="00DC1B2E">
            <w:pPr>
              <w:jc w:val="center"/>
              <w:rPr>
                <w:color w:val="FFFFFF" w:themeColor="background1"/>
                <w:sz w:val="20"/>
              </w:rPr>
            </w:pPr>
            <w:r w:rsidRPr="004B63A7">
              <w:rPr>
                <w:color w:val="FFFFFF" w:themeColor="background1"/>
                <w:sz w:val="20"/>
              </w:rPr>
              <w:t>Measure</w:t>
            </w:r>
          </w:p>
        </w:tc>
        <w:tc>
          <w:tcPr>
            <w:tcW w:w="1620" w:type="dxa"/>
            <w:tcBorders>
              <w:top w:val="nil"/>
              <w:left w:val="nil"/>
              <w:bottom w:val="nil"/>
              <w:right w:val="nil"/>
            </w:tcBorders>
            <w:shd w:val="clear" w:color="auto" w:fill="595959" w:themeFill="text1" w:themeFillTint="A6"/>
            <w:vAlign w:val="bottom"/>
          </w:tcPr>
          <w:p w14:paraId="510A678E" w14:textId="12DCDE14" w:rsidR="0062755B" w:rsidRPr="004B63A7" w:rsidRDefault="00E10523" w:rsidP="00DC1B2E">
            <w:pPr>
              <w:jc w:val="center"/>
              <w:rPr>
                <w:color w:val="FFFFFF" w:themeColor="background1"/>
                <w:sz w:val="20"/>
              </w:rPr>
            </w:pPr>
            <w:r w:rsidRPr="004B63A7">
              <w:rPr>
                <w:color w:val="FFFFFF" w:themeColor="background1"/>
                <w:sz w:val="20"/>
              </w:rPr>
              <w:t>Score</w:t>
            </w:r>
            <w:r w:rsidR="00BA71B6">
              <w:rPr>
                <w:color w:val="FFFFFF" w:themeColor="background1"/>
                <w:sz w:val="20"/>
              </w:rPr>
              <w:t xml:space="preserve"> o</w:t>
            </w:r>
            <w:r>
              <w:rPr>
                <w:color w:val="FFFFFF" w:themeColor="background1"/>
                <w:sz w:val="20"/>
              </w:rPr>
              <w:t>f</w:t>
            </w:r>
            <w:r w:rsidRPr="004B63A7">
              <w:rPr>
                <w:color w:val="FFFFFF" w:themeColor="background1"/>
                <w:sz w:val="20"/>
              </w:rPr>
              <w:t xml:space="preserve"> 0</w:t>
            </w:r>
          </w:p>
        </w:tc>
        <w:tc>
          <w:tcPr>
            <w:tcW w:w="1710" w:type="dxa"/>
            <w:tcBorders>
              <w:top w:val="nil"/>
              <w:left w:val="nil"/>
              <w:bottom w:val="nil"/>
              <w:right w:val="nil"/>
            </w:tcBorders>
            <w:shd w:val="clear" w:color="auto" w:fill="595959" w:themeFill="text1" w:themeFillTint="A6"/>
            <w:vAlign w:val="bottom"/>
          </w:tcPr>
          <w:p w14:paraId="1733A4C8" w14:textId="1F1518CF" w:rsidR="0062755B" w:rsidRPr="004B63A7" w:rsidRDefault="00E10523" w:rsidP="00DC1B2E">
            <w:pPr>
              <w:jc w:val="center"/>
              <w:rPr>
                <w:color w:val="FFFFFF" w:themeColor="background1"/>
                <w:sz w:val="20"/>
              </w:rPr>
            </w:pPr>
            <w:r w:rsidRPr="004B63A7">
              <w:rPr>
                <w:color w:val="FFFFFF" w:themeColor="background1"/>
                <w:sz w:val="20"/>
              </w:rPr>
              <w:t>Score</w:t>
            </w:r>
            <w:r w:rsidR="00890BFD">
              <w:rPr>
                <w:color w:val="FFFFFF" w:themeColor="background1"/>
                <w:sz w:val="20"/>
              </w:rPr>
              <w:t xml:space="preserve"> </w:t>
            </w:r>
            <w:r w:rsidR="00BA71B6">
              <w:rPr>
                <w:color w:val="FFFFFF" w:themeColor="background1"/>
                <w:sz w:val="20"/>
              </w:rPr>
              <w:t>o</w:t>
            </w:r>
            <w:r>
              <w:rPr>
                <w:color w:val="FFFFFF" w:themeColor="background1"/>
                <w:sz w:val="20"/>
              </w:rPr>
              <w:t>f</w:t>
            </w:r>
            <w:r w:rsidRPr="004B63A7">
              <w:rPr>
                <w:color w:val="FFFFFF" w:themeColor="background1"/>
                <w:sz w:val="20"/>
              </w:rPr>
              <w:t xml:space="preserve"> 1</w:t>
            </w:r>
          </w:p>
        </w:tc>
        <w:tc>
          <w:tcPr>
            <w:tcW w:w="1890" w:type="dxa"/>
            <w:tcBorders>
              <w:top w:val="nil"/>
              <w:left w:val="nil"/>
              <w:bottom w:val="nil"/>
              <w:right w:val="nil"/>
            </w:tcBorders>
            <w:shd w:val="clear" w:color="auto" w:fill="595959" w:themeFill="text1" w:themeFillTint="A6"/>
            <w:vAlign w:val="bottom"/>
          </w:tcPr>
          <w:p w14:paraId="3345393D" w14:textId="7B49B16F" w:rsidR="0062755B" w:rsidRPr="004B63A7" w:rsidRDefault="00E10523" w:rsidP="00DC1B2E">
            <w:pPr>
              <w:jc w:val="center"/>
              <w:rPr>
                <w:color w:val="FFFFFF" w:themeColor="background1"/>
                <w:sz w:val="20"/>
              </w:rPr>
            </w:pPr>
            <w:r w:rsidRPr="004B63A7">
              <w:rPr>
                <w:color w:val="FFFFFF" w:themeColor="background1"/>
                <w:sz w:val="20"/>
              </w:rPr>
              <w:t>Score</w:t>
            </w:r>
            <w:r>
              <w:rPr>
                <w:color w:val="FFFFFF" w:themeColor="background1"/>
                <w:sz w:val="20"/>
              </w:rPr>
              <w:t xml:space="preserve"> </w:t>
            </w:r>
            <w:r w:rsidR="00BA71B6">
              <w:rPr>
                <w:color w:val="FFFFFF" w:themeColor="background1"/>
                <w:sz w:val="20"/>
              </w:rPr>
              <w:t>o</w:t>
            </w:r>
            <w:r>
              <w:rPr>
                <w:color w:val="FFFFFF" w:themeColor="background1"/>
                <w:sz w:val="20"/>
              </w:rPr>
              <w:t>f</w:t>
            </w:r>
            <w:r w:rsidRPr="004B63A7">
              <w:rPr>
                <w:color w:val="FFFFFF" w:themeColor="background1"/>
                <w:sz w:val="20"/>
              </w:rPr>
              <w:t xml:space="preserve"> 2</w:t>
            </w:r>
          </w:p>
        </w:tc>
        <w:tc>
          <w:tcPr>
            <w:tcW w:w="1980" w:type="dxa"/>
            <w:tcBorders>
              <w:top w:val="nil"/>
              <w:left w:val="nil"/>
              <w:bottom w:val="nil"/>
              <w:right w:val="nil"/>
            </w:tcBorders>
            <w:shd w:val="clear" w:color="auto" w:fill="595959" w:themeFill="text1" w:themeFillTint="A6"/>
            <w:vAlign w:val="bottom"/>
          </w:tcPr>
          <w:p w14:paraId="01B1B5ED" w14:textId="07657ED7" w:rsidR="0062755B" w:rsidRPr="004B63A7" w:rsidRDefault="00E10523" w:rsidP="00DC1B2E">
            <w:pPr>
              <w:jc w:val="center"/>
              <w:rPr>
                <w:color w:val="FFFFFF" w:themeColor="background1"/>
                <w:sz w:val="20"/>
              </w:rPr>
            </w:pPr>
            <w:r w:rsidRPr="004B63A7">
              <w:rPr>
                <w:color w:val="FFFFFF" w:themeColor="background1"/>
                <w:sz w:val="20"/>
              </w:rPr>
              <w:t>Score</w:t>
            </w:r>
            <w:r w:rsidR="00890BFD">
              <w:rPr>
                <w:color w:val="FFFFFF" w:themeColor="background1"/>
                <w:sz w:val="20"/>
              </w:rPr>
              <w:t xml:space="preserve"> </w:t>
            </w:r>
            <w:r w:rsidR="00BA71B6">
              <w:rPr>
                <w:color w:val="FFFFFF" w:themeColor="background1"/>
                <w:sz w:val="20"/>
              </w:rPr>
              <w:t>o</w:t>
            </w:r>
            <w:r>
              <w:rPr>
                <w:color w:val="FFFFFF" w:themeColor="background1"/>
                <w:sz w:val="20"/>
              </w:rPr>
              <w:t>f</w:t>
            </w:r>
            <w:r w:rsidRPr="004B63A7">
              <w:rPr>
                <w:color w:val="FFFFFF" w:themeColor="background1"/>
                <w:sz w:val="20"/>
              </w:rPr>
              <w:t xml:space="preserve"> 3</w:t>
            </w:r>
          </w:p>
        </w:tc>
      </w:tr>
      <w:tr w:rsidR="0062755B" w:rsidRPr="004B63A7" w14:paraId="0F02E759" w14:textId="77777777" w:rsidTr="00DC1B2E">
        <w:trPr>
          <w:cantSplit/>
          <w:trHeight w:val="3227"/>
          <w:tblHeader/>
        </w:trPr>
        <w:tc>
          <w:tcPr>
            <w:tcW w:w="534" w:type="dxa"/>
            <w:tcBorders>
              <w:top w:val="nil"/>
              <w:left w:val="nil"/>
              <w:bottom w:val="single" w:sz="4" w:space="0" w:color="auto"/>
              <w:right w:val="nil"/>
            </w:tcBorders>
            <w:shd w:val="clear" w:color="auto" w:fill="F2F2F2" w:themeFill="background1" w:themeFillShade="F2"/>
            <w:textDirection w:val="btLr"/>
            <w:vAlign w:val="center"/>
          </w:tcPr>
          <w:p w14:paraId="353B399D" w14:textId="77777777" w:rsidR="0062755B" w:rsidRPr="00C44690" w:rsidRDefault="0062755B" w:rsidP="00DC1B2E">
            <w:pPr>
              <w:ind w:left="113" w:right="113"/>
              <w:jc w:val="center"/>
              <w:rPr>
                <w:sz w:val="20"/>
              </w:rPr>
            </w:pPr>
            <w:r>
              <w:rPr>
                <w:sz w:val="20"/>
              </w:rPr>
              <w:t>All Ages</w:t>
            </w:r>
          </w:p>
        </w:tc>
        <w:tc>
          <w:tcPr>
            <w:tcW w:w="359" w:type="dxa"/>
            <w:tcBorders>
              <w:top w:val="nil"/>
              <w:left w:val="nil"/>
              <w:bottom w:val="single" w:sz="4" w:space="0" w:color="auto"/>
              <w:right w:val="nil"/>
            </w:tcBorders>
            <w:shd w:val="clear" w:color="auto" w:fill="auto"/>
            <w:textDirection w:val="btLr"/>
            <w:vAlign w:val="center"/>
          </w:tcPr>
          <w:p w14:paraId="3C1E0983" w14:textId="77777777" w:rsidR="0062755B" w:rsidRPr="00D36A04" w:rsidRDefault="0062755B" w:rsidP="00DC1B2E">
            <w:pPr>
              <w:ind w:left="113" w:right="113"/>
              <w:jc w:val="center"/>
              <w:rPr>
                <w:sz w:val="20"/>
              </w:rPr>
            </w:pPr>
            <w:r w:rsidRPr="00D36A04">
              <w:rPr>
                <w:b/>
              </w:rPr>
              <w:t>P-LFS-01</w:t>
            </w:r>
          </w:p>
        </w:tc>
        <w:tc>
          <w:tcPr>
            <w:tcW w:w="1897" w:type="dxa"/>
            <w:tcBorders>
              <w:top w:val="nil"/>
              <w:left w:val="nil"/>
              <w:bottom w:val="single" w:sz="4" w:space="0" w:color="auto"/>
              <w:right w:val="nil"/>
            </w:tcBorders>
            <w:shd w:val="clear" w:color="auto" w:fill="auto"/>
          </w:tcPr>
          <w:p w14:paraId="675FB962" w14:textId="77777777" w:rsidR="0062755B" w:rsidRPr="00D36A04" w:rsidRDefault="0062755B" w:rsidP="00DC1B2E">
            <w:pPr>
              <w:pStyle w:val="NoSpacing"/>
              <w:rPr>
                <w:rStyle w:val="Emphasis"/>
              </w:rPr>
            </w:pPr>
            <w:r w:rsidRPr="003B2CAF">
              <w:rPr>
                <w:rStyle w:val="Strong"/>
                <w:b w:val="0"/>
                <w:bCs w:val="0"/>
                <w:i/>
                <w:iCs/>
              </w:rPr>
              <w:t>Listens</w:t>
            </w:r>
            <w:r w:rsidRPr="00D36A04">
              <w:rPr>
                <w:rStyle w:val="Emphasis"/>
              </w:rPr>
              <w:t xml:space="preserve"> to children</w:t>
            </w:r>
          </w:p>
          <w:p w14:paraId="5E57D9CA" w14:textId="77777777" w:rsidR="0062755B" w:rsidRPr="003B2CAF" w:rsidRDefault="0062755B" w:rsidP="00DC1B2E">
            <w:pPr>
              <w:pStyle w:val="NoSpacing"/>
              <w:rPr>
                <w:rStyle w:val="Emphasis"/>
                <w:b/>
                <w:bCs/>
                <w:i w:val="0"/>
                <w:iCs/>
              </w:rPr>
            </w:pPr>
            <w:r w:rsidRPr="003B2CAF">
              <w:rPr>
                <w:rStyle w:val="Strong"/>
                <w:b w:val="0"/>
                <w:bCs w:val="0"/>
                <w:i/>
                <w:iCs/>
              </w:rPr>
              <w:t>attentively</w:t>
            </w:r>
          </w:p>
          <w:p w14:paraId="6B4AF784" w14:textId="77777777" w:rsidR="0062755B" w:rsidRPr="00D36A04" w:rsidRDefault="0062755B" w:rsidP="00DC1B2E">
            <w:pPr>
              <w:pStyle w:val="NoSpacing"/>
              <w:rPr>
                <w:rStyle w:val="Emphasis"/>
              </w:rPr>
            </w:pPr>
            <w:r w:rsidRPr="00D36A04">
              <w:rPr>
                <w:rStyle w:val="Emphasis"/>
              </w:rPr>
              <w:t>and responds appropriately to their language, vocalizations, and</w:t>
            </w:r>
          </w:p>
          <w:p w14:paraId="36067AB1" w14:textId="5BBFB613" w:rsidR="0062755B" w:rsidRPr="00D36A04" w:rsidRDefault="0062755B" w:rsidP="00DC1B2E">
            <w:r w:rsidRPr="00D36A04">
              <w:rPr>
                <w:rStyle w:val="Emphasis"/>
              </w:rPr>
              <w:t>nonverbal attempts at communication</w:t>
            </w:r>
          </w:p>
        </w:tc>
        <w:tc>
          <w:tcPr>
            <w:tcW w:w="1620" w:type="dxa"/>
            <w:tcBorders>
              <w:top w:val="nil"/>
              <w:left w:val="nil"/>
              <w:bottom w:val="single" w:sz="4" w:space="0" w:color="auto"/>
              <w:right w:val="nil"/>
            </w:tcBorders>
            <w:shd w:val="clear" w:color="auto" w:fill="auto"/>
          </w:tcPr>
          <w:p w14:paraId="319D95F8" w14:textId="25160B57" w:rsidR="0062755B" w:rsidRPr="00D36A04" w:rsidRDefault="0062755B" w:rsidP="00DC1B2E">
            <w:pPr>
              <w:rPr>
                <w:sz w:val="20"/>
                <w:szCs w:val="20"/>
              </w:rPr>
            </w:pPr>
            <w:r>
              <w:rPr>
                <w:sz w:val="20"/>
                <w:szCs w:val="20"/>
              </w:rPr>
              <w:t>Teacher consistently ignores or is unaware of</w:t>
            </w:r>
            <w:r w:rsidRPr="00D36A04">
              <w:rPr>
                <w:sz w:val="20"/>
                <w:szCs w:val="20"/>
              </w:rPr>
              <w:t xml:space="preserve"> children’s attempts at verbal and nonverbal communication, </w:t>
            </w:r>
            <w:r>
              <w:rPr>
                <w:sz w:val="20"/>
                <w:szCs w:val="20"/>
              </w:rPr>
              <w:t xml:space="preserve">or teacher exhibits </w:t>
            </w:r>
            <w:r w:rsidR="004542D4">
              <w:rPr>
                <w:sz w:val="20"/>
                <w:szCs w:val="20"/>
              </w:rPr>
              <w:t>1</w:t>
            </w:r>
            <w:r>
              <w:rPr>
                <w:sz w:val="20"/>
                <w:szCs w:val="20"/>
              </w:rPr>
              <w:t xml:space="preserve"> or more instances of harsh</w:t>
            </w:r>
            <w:r w:rsidR="0056359B">
              <w:rPr>
                <w:sz w:val="20"/>
                <w:szCs w:val="20"/>
              </w:rPr>
              <w:t>,</w:t>
            </w:r>
            <w:r>
              <w:rPr>
                <w:sz w:val="20"/>
                <w:szCs w:val="20"/>
              </w:rPr>
              <w:t xml:space="preserve"> negative behavior in response to attempts at communication.</w:t>
            </w:r>
          </w:p>
        </w:tc>
        <w:tc>
          <w:tcPr>
            <w:tcW w:w="1710" w:type="dxa"/>
            <w:tcBorders>
              <w:top w:val="nil"/>
              <w:left w:val="nil"/>
              <w:bottom w:val="single" w:sz="4" w:space="0" w:color="auto"/>
              <w:right w:val="nil"/>
            </w:tcBorders>
            <w:shd w:val="clear" w:color="auto" w:fill="auto"/>
          </w:tcPr>
          <w:p w14:paraId="058F1161" w14:textId="21548A39" w:rsidR="0062755B" w:rsidRPr="00D36A04" w:rsidRDefault="0062755B" w:rsidP="00DC1B2E">
            <w:pPr>
              <w:pStyle w:val="checkbox1"/>
              <w:jc w:val="left"/>
              <w:rPr>
                <w:szCs w:val="20"/>
              </w:rPr>
            </w:pPr>
            <w:r>
              <w:rPr>
                <w:szCs w:val="20"/>
              </w:rPr>
              <w:t>Teacher sometimes misses</w:t>
            </w:r>
            <w:r w:rsidRPr="00D36A04">
              <w:rPr>
                <w:szCs w:val="20"/>
              </w:rPr>
              <w:t xml:space="preserve"> children’s attempts at communication</w:t>
            </w:r>
            <w:r w:rsidR="00AA0F61">
              <w:rPr>
                <w:szCs w:val="20"/>
              </w:rPr>
              <w:t>,</w:t>
            </w:r>
            <w:r w:rsidRPr="00D36A04">
              <w:rPr>
                <w:szCs w:val="20"/>
              </w:rPr>
              <w:t xml:space="preserve"> </w:t>
            </w:r>
            <w:r w:rsidR="00AA0F61">
              <w:rPr>
                <w:szCs w:val="20"/>
              </w:rPr>
              <w:t>with</w:t>
            </w:r>
            <w:r>
              <w:rPr>
                <w:szCs w:val="20"/>
              </w:rPr>
              <w:t xml:space="preserve"> instance</w:t>
            </w:r>
            <w:r w:rsidR="005B331E">
              <w:rPr>
                <w:szCs w:val="20"/>
              </w:rPr>
              <w:t>s</w:t>
            </w:r>
            <w:r>
              <w:rPr>
                <w:szCs w:val="20"/>
              </w:rPr>
              <w:t xml:space="preserve"> of </w:t>
            </w:r>
            <w:r w:rsidR="00084876">
              <w:rPr>
                <w:szCs w:val="20"/>
              </w:rPr>
              <w:t>neutral</w:t>
            </w:r>
            <w:r w:rsidR="00AA0F61">
              <w:rPr>
                <w:szCs w:val="20"/>
              </w:rPr>
              <w:t xml:space="preserve"> or </w:t>
            </w:r>
            <w:r>
              <w:rPr>
                <w:szCs w:val="20"/>
              </w:rPr>
              <w:t>positive response</w:t>
            </w:r>
            <w:r w:rsidR="00AA0F61">
              <w:rPr>
                <w:szCs w:val="20"/>
              </w:rPr>
              <w:t>s</w:t>
            </w:r>
            <w:r>
              <w:rPr>
                <w:szCs w:val="20"/>
              </w:rPr>
              <w:t xml:space="preserve"> to language initiation.</w:t>
            </w:r>
          </w:p>
        </w:tc>
        <w:tc>
          <w:tcPr>
            <w:tcW w:w="1890" w:type="dxa"/>
            <w:tcBorders>
              <w:top w:val="nil"/>
              <w:left w:val="nil"/>
              <w:bottom w:val="single" w:sz="4" w:space="0" w:color="auto"/>
              <w:right w:val="nil"/>
            </w:tcBorders>
            <w:shd w:val="clear" w:color="auto" w:fill="auto"/>
          </w:tcPr>
          <w:p w14:paraId="5C9A7840" w14:textId="43477F34" w:rsidR="0062755B" w:rsidRPr="00D36A04" w:rsidRDefault="0062755B" w:rsidP="00DC1B2E">
            <w:pPr>
              <w:rPr>
                <w:sz w:val="20"/>
                <w:szCs w:val="20"/>
              </w:rPr>
            </w:pPr>
            <w:r>
              <w:rPr>
                <w:sz w:val="20"/>
                <w:szCs w:val="20"/>
              </w:rPr>
              <w:t>Teacher sometimes responds</w:t>
            </w:r>
            <w:r w:rsidRPr="00D36A04">
              <w:rPr>
                <w:sz w:val="20"/>
                <w:szCs w:val="20"/>
              </w:rPr>
              <w:t xml:space="preserve"> positively to children’s attempts at communication; </w:t>
            </w:r>
            <w:r w:rsidR="004F1D9C">
              <w:rPr>
                <w:sz w:val="20"/>
                <w:szCs w:val="20"/>
              </w:rPr>
              <w:t xml:space="preserve">with </w:t>
            </w:r>
            <w:r w:rsidRPr="00CF10E1">
              <w:rPr>
                <w:sz w:val="20"/>
                <w:szCs w:val="20"/>
              </w:rPr>
              <w:t>very few missed opportunities to respond to children’s attempts at communication</w:t>
            </w:r>
            <w:r>
              <w:rPr>
                <w:sz w:val="20"/>
                <w:szCs w:val="20"/>
              </w:rPr>
              <w:t>.</w:t>
            </w:r>
          </w:p>
        </w:tc>
        <w:tc>
          <w:tcPr>
            <w:tcW w:w="1980" w:type="dxa"/>
            <w:tcBorders>
              <w:top w:val="nil"/>
              <w:left w:val="nil"/>
              <w:bottom w:val="single" w:sz="4" w:space="0" w:color="auto"/>
              <w:right w:val="nil"/>
            </w:tcBorders>
            <w:shd w:val="clear" w:color="auto" w:fill="auto"/>
          </w:tcPr>
          <w:p w14:paraId="2D040A11" w14:textId="77777777" w:rsidR="0062755B" w:rsidRPr="00D36A04" w:rsidRDefault="0062755B" w:rsidP="00DC1B2E">
            <w:pPr>
              <w:rPr>
                <w:sz w:val="20"/>
                <w:szCs w:val="20"/>
              </w:rPr>
            </w:pPr>
            <w:r>
              <w:rPr>
                <w:sz w:val="20"/>
                <w:szCs w:val="20"/>
              </w:rPr>
              <w:t>Teacher</w:t>
            </w:r>
            <w:r w:rsidRPr="00D36A04">
              <w:rPr>
                <w:sz w:val="20"/>
                <w:szCs w:val="20"/>
              </w:rPr>
              <w:t xml:space="preserve"> </w:t>
            </w:r>
            <w:r>
              <w:rPr>
                <w:sz w:val="20"/>
                <w:szCs w:val="20"/>
              </w:rPr>
              <w:t>consisten</w:t>
            </w:r>
            <w:r w:rsidRPr="00D36A04">
              <w:rPr>
                <w:sz w:val="20"/>
                <w:szCs w:val="20"/>
              </w:rPr>
              <w:t xml:space="preserve">tly responds to children’s attempts at communication; </w:t>
            </w:r>
            <w:r>
              <w:rPr>
                <w:sz w:val="20"/>
                <w:szCs w:val="20"/>
              </w:rPr>
              <w:t>can be characterized as highly responsive.</w:t>
            </w:r>
          </w:p>
        </w:tc>
      </w:tr>
      <w:tr w:rsidR="0062755B" w:rsidRPr="004B63A7" w14:paraId="77441F80" w14:textId="77777777" w:rsidTr="00DC1B2E">
        <w:trPr>
          <w:cantSplit/>
          <w:trHeight w:val="3469"/>
          <w:tblHeader/>
        </w:trPr>
        <w:tc>
          <w:tcPr>
            <w:tcW w:w="534" w:type="dxa"/>
            <w:tcBorders>
              <w:top w:val="single" w:sz="4" w:space="0" w:color="auto"/>
              <w:left w:val="nil"/>
              <w:bottom w:val="single" w:sz="4" w:space="0" w:color="auto"/>
              <w:right w:val="nil"/>
            </w:tcBorders>
            <w:shd w:val="clear" w:color="auto" w:fill="F2F2F2" w:themeFill="background1" w:themeFillShade="F2"/>
            <w:textDirection w:val="btLr"/>
            <w:vAlign w:val="center"/>
          </w:tcPr>
          <w:p w14:paraId="7D720B82" w14:textId="77777777" w:rsidR="0062755B" w:rsidRPr="004B63A7" w:rsidRDefault="0062755B" w:rsidP="00DC1B2E">
            <w:pPr>
              <w:ind w:left="113" w:right="113"/>
              <w:jc w:val="center"/>
              <w:rPr>
                <w:color w:val="FFFFFF" w:themeColor="background1"/>
                <w:sz w:val="20"/>
              </w:rPr>
            </w:pPr>
            <w:r>
              <w:rPr>
                <w:sz w:val="20"/>
              </w:rPr>
              <w:t>All Ages</w:t>
            </w:r>
          </w:p>
        </w:tc>
        <w:tc>
          <w:tcPr>
            <w:tcW w:w="359" w:type="dxa"/>
            <w:tcBorders>
              <w:top w:val="single" w:sz="4" w:space="0" w:color="auto"/>
              <w:left w:val="nil"/>
              <w:bottom w:val="single" w:sz="4" w:space="0" w:color="auto"/>
              <w:right w:val="nil"/>
            </w:tcBorders>
            <w:shd w:val="clear" w:color="auto" w:fill="auto"/>
            <w:textDirection w:val="btLr"/>
            <w:vAlign w:val="center"/>
          </w:tcPr>
          <w:p w14:paraId="1B3073B0" w14:textId="77777777" w:rsidR="0062755B" w:rsidRPr="00D36A04" w:rsidRDefault="0062755B" w:rsidP="00DC1B2E">
            <w:pPr>
              <w:ind w:left="113" w:right="113"/>
              <w:jc w:val="center"/>
              <w:rPr>
                <w:b/>
              </w:rPr>
            </w:pPr>
            <w:r w:rsidRPr="00D36A04">
              <w:rPr>
                <w:b/>
              </w:rPr>
              <w:t>P-LFS-02</w:t>
            </w:r>
          </w:p>
        </w:tc>
        <w:tc>
          <w:tcPr>
            <w:tcW w:w="1897" w:type="dxa"/>
            <w:tcBorders>
              <w:top w:val="single" w:sz="4" w:space="0" w:color="auto"/>
              <w:left w:val="nil"/>
              <w:bottom w:val="single" w:sz="4" w:space="0" w:color="auto"/>
              <w:right w:val="nil"/>
            </w:tcBorders>
            <w:shd w:val="clear" w:color="auto" w:fill="auto"/>
          </w:tcPr>
          <w:p w14:paraId="2CD2EB59" w14:textId="5ED20382" w:rsidR="0062755B" w:rsidRPr="00D36A04" w:rsidRDefault="0062755B" w:rsidP="00DC1B2E">
            <w:pPr>
              <w:pStyle w:val="NoSpacing"/>
              <w:rPr>
                <w:rStyle w:val="Emphasis"/>
              </w:rPr>
            </w:pPr>
            <w:r w:rsidRPr="00D36A04">
              <w:rPr>
                <w:rStyle w:val="Emphasis"/>
              </w:rPr>
              <w:t xml:space="preserve">Uses </w:t>
            </w:r>
            <w:r w:rsidRPr="003B2CAF">
              <w:rPr>
                <w:rStyle w:val="Strong"/>
                <w:b w:val="0"/>
                <w:bCs w:val="0"/>
                <w:i/>
                <w:iCs/>
              </w:rPr>
              <w:t>positive verbal responses</w:t>
            </w:r>
            <w:r w:rsidRPr="00D36A04">
              <w:rPr>
                <w:rStyle w:val="Emphasis"/>
              </w:rPr>
              <w:t xml:space="preserve"> and encouragement to provide reinforcement or acknowledge positive behavior</w:t>
            </w:r>
            <w:r w:rsidR="00F0720C">
              <w:rPr>
                <w:rStyle w:val="Emphasis"/>
              </w:rPr>
              <w:t xml:space="preserve"> or</w:t>
            </w:r>
            <w:r w:rsidR="00F0720C">
              <w:rPr>
                <w:rStyle w:val="Emphasis"/>
              </w:rPr>
              <w:br/>
            </w:r>
            <w:r w:rsidRPr="00D36A04">
              <w:rPr>
                <w:rStyle w:val="Emphasis"/>
              </w:rPr>
              <w:t>accomplishments</w:t>
            </w:r>
          </w:p>
        </w:tc>
        <w:tc>
          <w:tcPr>
            <w:tcW w:w="1620" w:type="dxa"/>
            <w:tcBorders>
              <w:top w:val="single" w:sz="4" w:space="0" w:color="auto"/>
              <w:left w:val="nil"/>
              <w:bottom w:val="single" w:sz="4" w:space="0" w:color="auto"/>
              <w:right w:val="nil"/>
            </w:tcBorders>
            <w:shd w:val="clear" w:color="auto" w:fill="auto"/>
          </w:tcPr>
          <w:p w14:paraId="329B88F4" w14:textId="39DD8877" w:rsidR="0062755B" w:rsidRPr="00D36A04" w:rsidRDefault="00E35262" w:rsidP="00DC1B2E">
            <w:pPr>
              <w:pStyle w:val="NoSpacing"/>
              <w:rPr>
                <w:szCs w:val="20"/>
              </w:rPr>
            </w:pPr>
            <w:r>
              <w:rPr>
                <w:szCs w:val="20"/>
              </w:rPr>
              <w:t xml:space="preserve">There is </w:t>
            </w:r>
            <w:r w:rsidR="004F1D9C">
              <w:rPr>
                <w:szCs w:val="20"/>
              </w:rPr>
              <w:t>a</w:t>
            </w:r>
            <w:r w:rsidR="007E4FF9">
              <w:rPr>
                <w:szCs w:val="20"/>
              </w:rPr>
              <w:t>n a</w:t>
            </w:r>
            <w:r w:rsidR="0062755B" w:rsidRPr="002D325A">
              <w:rPr>
                <w:szCs w:val="20"/>
              </w:rPr>
              <w:t>bsence of positive language to provide positive reinforcement or encouragement</w:t>
            </w:r>
            <w:r w:rsidR="0062755B">
              <w:rPr>
                <w:szCs w:val="20"/>
              </w:rPr>
              <w:t>.</w:t>
            </w:r>
          </w:p>
        </w:tc>
        <w:tc>
          <w:tcPr>
            <w:tcW w:w="1710" w:type="dxa"/>
            <w:tcBorders>
              <w:top w:val="single" w:sz="4" w:space="0" w:color="auto"/>
              <w:left w:val="nil"/>
              <w:bottom w:val="single" w:sz="4" w:space="0" w:color="auto"/>
              <w:right w:val="nil"/>
            </w:tcBorders>
            <w:shd w:val="clear" w:color="auto" w:fill="auto"/>
          </w:tcPr>
          <w:p w14:paraId="13E1C765" w14:textId="5A4C3FD6" w:rsidR="0062755B" w:rsidRPr="00D36A04" w:rsidRDefault="0062755B" w:rsidP="00DC1B2E">
            <w:pPr>
              <w:pStyle w:val="checkbox1"/>
              <w:jc w:val="left"/>
              <w:rPr>
                <w:szCs w:val="20"/>
              </w:rPr>
            </w:pPr>
            <w:r>
              <w:rPr>
                <w:szCs w:val="20"/>
              </w:rPr>
              <w:t>T</w:t>
            </w:r>
            <w:r w:rsidRPr="002D325A">
              <w:rPr>
                <w:szCs w:val="20"/>
              </w:rPr>
              <w:t xml:space="preserve">eacher </w:t>
            </w:r>
            <w:r>
              <w:rPr>
                <w:szCs w:val="20"/>
              </w:rPr>
              <w:t xml:space="preserve">rarely </w:t>
            </w:r>
            <w:r w:rsidR="007E4FF9">
              <w:rPr>
                <w:szCs w:val="20"/>
              </w:rPr>
              <w:t>uses</w:t>
            </w:r>
            <w:r w:rsidR="007E4FF9" w:rsidRPr="002D325A">
              <w:rPr>
                <w:szCs w:val="20"/>
              </w:rPr>
              <w:t xml:space="preserve"> </w:t>
            </w:r>
            <w:r w:rsidRPr="002D325A">
              <w:rPr>
                <w:szCs w:val="20"/>
              </w:rPr>
              <w:t>positive language to provide positive reinforcement or encouragement</w:t>
            </w:r>
            <w:r w:rsidR="0010104D">
              <w:rPr>
                <w:szCs w:val="20"/>
              </w:rPr>
              <w:t>;</w:t>
            </w:r>
            <w:r w:rsidRPr="002D325A">
              <w:rPr>
                <w:szCs w:val="20"/>
              </w:rPr>
              <w:t xml:space="preserve"> </w:t>
            </w:r>
            <w:r w:rsidR="0010104D">
              <w:rPr>
                <w:szCs w:val="20"/>
              </w:rPr>
              <w:t>p</w:t>
            </w:r>
            <w:r w:rsidR="0010104D" w:rsidRPr="002D325A">
              <w:rPr>
                <w:szCs w:val="20"/>
              </w:rPr>
              <w:t>raise</w:t>
            </w:r>
            <w:r>
              <w:rPr>
                <w:szCs w:val="20"/>
              </w:rPr>
              <w:t xml:space="preserve">, </w:t>
            </w:r>
            <w:r w:rsidRPr="002D325A">
              <w:rPr>
                <w:szCs w:val="20"/>
              </w:rPr>
              <w:t xml:space="preserve">encouragement, </w:t>
            </w:r>
            <w:r>
              <w:rPr>
                <w:szCs w:val="20"/>
              </w:rPr>
              <w:t xml:space="preserve">or </w:t>
            </w:r>
            <w:r w:rsidRPr="002D325A">
              <w:rPr>
                <w:szCs w:val="20"/>
              </w:rPr>
              <w:t>delivery may seem flat or disinterested</w:t>
            </w:r>
            <w:r>
              <w:rPr>
                <w:szCs w:val="20"/>
              </w:rPr>
              <w:t>.</w:t>
            </w:r>
          </w:p>
        </w:tc>
        <w:tc>
          <w:tcPr>
            <w:tcW w:w="1890" w:type="dxa"/>
            <w:tcBorders>
              <w:top w:val="single" w:sz="4" w:space="0" w:color="auto"/>
              <w:left w:val="nil"/>
              <w:bottom w:val="single" w:sz="4" w:space="0" w:color="auto"/>
              <w:right w:val="nil"/>
            </w:tcBorders>
            <w:shd w:val="clear" w:color="auto" w:fill="auto"/>
          </w:tcPr>
          <w:p w14:paraId="57AB1D7F" w14:textId="30D563BD" w:rsidR="0062755B" w:rsidRPr="002D325A" w:rsidRDefault="0062755B" w:rsidP="00DC1B2E">
            <w:pPr>
              <w:rPr>
                <w:sz w:val="20"/>
                <w:szCs w:val="20"/>
              </w:rPr>
            </w:pPr>
            <w:r>
              <w:rPr>
                <w:sz w:val="20"/>
                <w:szCs w:val="20"/>
              </w:rPr>
              <w:t>T</w:t>
            </w:r>
            <w:r w:rsidRPr="002D325A">
              <w:rPr>
                <w:sz w:val="20"/>
                <w:szCs w:val="20"/>
              </w:rPr>
              <w:t xml:space="preserve">eacher </w:t>
            </w:r>
            <w:r>
              <w:rPr>
                <w:sz w:val="20"/>
                <w:szCs w:val="20"/>
              </w:rPr>
              <w:t xml:space="preserve">sometimes </w:t>
            </w:r>
            <w:r w:rsidR="005B5445">
              <w:rPr>
                <w:sz w:val="20"/>
                <w:szCs w:val="20"/>
              </w:rPr>
              <w:t>uses</w:t>
            </w:r>
            <w:r w:rsidR="005B5445" w:rsidRPr="002D325A">
              <w:rPr>
                <w:sz w:val="20"/>
                <w:szCs w:val="20"/>
              </w:rPr>
              <w:t xml:space="preserve"> </w:t>
            </w:r>
            <w:r w:rsidRPr="002D325A">
              <w:rPr>
                <w:sz w:val="20"/>
                <w:szCs w:val="20"/>
              </w:rPr>
              <w:t xml:space="preserve">positive language to provide general and/or descriptive positive reinforcement and </w:t>
            </w:r>
            <w:proofErr w:type="gramStart"/>
            <w:r w:rsidRPr="002D325A">
              <w:rPr>
                <w:sz w:val="20"/>
                <w:szCs w:val="20"/>
              </w:rPr>
              <w:t>encouragement</w:t>
            </w:r>
            <w:r>
              <w:rPr>
                <w:sz w:val="20"/>
                <w:szCs w:val="20"/>
              </w:rPr>
              <w:t>;</w:t>
            </w:r>
            <w:proofErr w:type="gramEnd"/>
            <w:r>
              <w:rPr>
                <w:sz w:val="20"/>
                <w:szCs w:val="20"/>
              </w:rPr>
              <w:t xml:space="preserve"> </w:t>
            </w:r>
          </w:p>
          <w:p w14:paraId="5A9766A1" w14:textId="77777777" w:rsidR="0062755B" w:rsidRPr="00D36A04" w:rsidRDefault="0062755B" w:rsidP="00DC1B2E">
            <w:pPr>
              <w:rPr>
                <w:sz w:val="20"/>
                <w:szCs w:val="20"/>
              </w:rPr>
            </w:pPr>
            <w:r>
              <w:rPr>
                <w:sz w:val="20"/>
                <w:szCs w:val="20"/>
              </w:rPr>
              <w:t>p</w:t>
            </w:r>
            <w:r w:rsidRPr="002D325A">
              <w:rPr>
                <w:sz w:val="20"/>
                <w:szCs w:val="20"/>
              </w:rPr>
              <w:t>raise</w:t>
            </w:r>
            <w:r>
              <w:rPr>
                <w:sz w:val="20"/>
                <w:szCs w:val="20"/>
              </w:rPr>
              <w:t xml:space="preserve"> or </w:t>
            </w:r>
            <w:r w:rsidRPr="002D325A">
              <w:rPr>
                <w:sz w:val="20"/>
                <w:szCs w:val="20"/>
              </w:rPr>
              <w:t>encouragement is generally characterized as warm and supportive</w:t>
            </w:r>
            <w:r>
              <w:rPr>
                <w:sz w:val="20"/>
                <w:szCs w:val="20"/>
              </w:rPr>
              <w:t>.</w:t>
            </w:r>
          </w:p>
        </w:tc>
        <w:tc>
          <w:tcPr>
            <w:tcW w:w="1980" w:type="dxa"/>
            <w:tcBorders>
              <w:top w:val="single" w:sz="4" w:space="0" w:color="auto"/>
              <w:left w:val="nil"/>
              <w:bottom w:val="single" w:sz="4" w:space="0" w:color="auto"/>
              <w:right w:val="nil"/>
            </w:tcBorders>
            <w:shd w:val="clear" w:color="auto" w:fill="auto"/>
          </w:tcPr>
          <w:p w14:paraId="7D4911FD" w14:textId="2B09C4F3" w:rsidR="0062755B" w:rsidRPr="00D36A04" w:rsidRDefault="0062755B" w:rsidP="00DC1B2E">
            <w:pPr>
              <w:rPr>
                <w:sz w:val="20"/>
                <w:szCs w:val="20"/>
              </w:rPr>
            </w:pPr>
            <w:r w:rsidRPr="005E787E">
              <w:rPr>
                <w:sz w:val="20"/>
                <w:szCs w:val="20"/>
              </w:rPr>
              <w:t>Teacher consistently provides frequent</w:t>
            </w:r>
            <w:r w:rsidR="0010104D">
              <w:rPr>
                <w:sz w:val="20"/>
                <w:szCs w:val="20"/>
              </w:rPr>
              <w:t>,</w:t>
            </w:r>
            <w:r w:rsidRPr="005E787E">
              <w:rPr>
                <w:sz w:val="20"/>
                <w:szCs w:val="20"/>
              </w:rPr>
              <w:t xml:space="preserve"> positive verbal responses and encouragement, which can be characterized as warm and supportive</w:t>
            </w:r>
            <w:r w:rsidR="0010104D">
              <w:rPr>
                <w:sz w:val="20"/>
                <w:szCs w:val="20"/>
              </w:rPr>
              <w:t>,</w:t>
            </w:r>
            <w:r w:rsidR="005B5445">
              <w:rPr>
                <w:sz w:val="20"/>
                <w:szCs w:val="20"/>
              </w:rPr>
              <w:t xml:space="preserve"> and</w:t>
            </w:r>
            <w:r w:rsidR="005B5445" w:rsidRPr="005E787E">
              <w:rPr>
                <w:sz w:val="20"/>
                <w:szCs w:val="20"/>
              </w:rPr>
              <w:t xml:space="preserve"> provid</w:t>
            </w:r>
            <w:r w:rsidR="005B5445">
              <w:rPr>
                <w:sz w:val="20"/>
                <w:szCs w:val="20"/>
              </w:rPr>
              <w:t>es</w:t>
            </w:r>
            <w:r w:rsidR="005B5445" w:rsidRPr="005E787E">
              <w:rPr>
                <w:sz w:val="20"/>
                <w:szCs w:val="20"/>
              </w:rPr>
              <w:t xml:space="preserve"> </w:t>
            </w:r>
            <w:r w:rsidRPr="005E787E">
              <w:rPr>
                <w:sz w:val="20"/>
                <w:szCs w:val="20"/>
              </w:rPr>
              <w:t xml:space="preserve">children </w:t>
            </w:r>
            <w:r>
              <w:rPr>
                <w:sz w:val="20"/>
                <w:szCs w:val="20"/>
              </w:rPr>
              <w:t xml:space="preserve">with </w:t>
            </w:r>
            <w:r w:rsidRPr="005E787E">
              <w:rPr>
                <w:sz w:val="20"/>
                <w:szCs w:val="20"/>
              </w:rPr>
              <w:t>more descriptive praise and encouragement</w:t>
            </w:r>
            <w:r>
              <w:rPr>
                <w:sz w:val="20"/>
                <w:szCs w:val="20"/>
              </w:rPr>
              <w:t>.</w:t>
            </w:r>
          </w:p>
        </w:tc>
      </w:tr>
      <w:tr w:rsidR="0062755B" w:rsidRPr="004B63A7" w14:paraId="34ABDDE1" w14:textId="77777777" w:rsidTr="00DC1B2E">
        <w:trPr>
          <w:cantSplit/>
          <w:trHeight w:val="4468"/>
          <w:tblHeader/>
        </w:trPr>
        <w:tc>
          <w:tcPr>
            <w:tcW w:w="534" w:type="dxa"/>
            <w:tcBorders>
              <w:top w:val="single" w:sz="4" w:space="0" w:color="auto"/>
              <w:left w:val="nil"/>
              <w:bottom w:val="single" w:sz="4" w:space="0" w:color="auto"/>
              <w:right w:val="nil"/>
            </w:tcBorders>
            <w:shd w:val="clear" w:color="auto" w:fill="F2F2F2" w:themeFill="background1" w:themeFillShade="F2"/>
            <w:textDirection w:val="btLr"/>
            <w:vAlign w:val="center"/>
          </w:tcPr>
          <w:p w14:paraId="0B7976CD" w14:textId="77777777" w:rsidR="0062755B" w:rsidRPr="004B63A7" w:rsidRDefault="0062755B" w:rsidP="00DC1B2E">
            <w:pPr>
              <w:ind w:left="113" w:right="113"/>
              <w:jc w:val="center"/>
              <w:rPr>
                <w:color w:val="FFFFFF" w:themeColor="background1"/>
                <w:sz w:val="20"/>
              </w:rPr>
            </w:pPr>
            <w:r>
              <w:rPr>
                <w:sz w:val="20"/>
              </w:rPr>
              <w:t>All Ages</w:t>
            </w:r>
          </w:p>
        </w:tc>
        <w:tc>
          <w:tcPr>
            <w:tcW w:w="359" w:type="dxa"/>
            <w:tcBorders>
              <w:top w:val="single" w:sz="4" w:space="0" w:color="auto"/>
              <w:left w:val="nil"/>
              <w:bottom w:val="single" w:sz="4" w:space="0" w:color="auto"/>
              <w:right w:val="nil"/>
            </w:tcBorders>
            <w:shd w:val="clear" w:color="auto" w:fill="auto"/>
            <w:textDirection w:val="btLr"/>
            <w:vAlign w:val="center"/>
          </w:tcPr>
          <w:p w14:paraId="4DCF4F58" w14:textId="77777777" w:rsidR="0062755B" w:rsidRPr="00D36A04" w:rsidRDefault="0062755B" w:rsidP="00DC1B2E">
            <w:pPr>
              <w:ind w:left="113" w:right="113"/>
              <w:jc w:val="center"/>
              <w:rPr>
                <w:b/>
              </w:rPr>
            </w:pPr>
            <w:r w:rsidRPr="00D36A04">
              <w:rPr>
                <w:b/>
              </w:rPr>
              <w:t>P-LFS-03</w:t>
            </w:r>
          </w:p>
        </w:tc>
        <w:tc>
          <w:tcPr>
            <w:tcW w:w="1897" w:type="dxa"/>
            <w:tcBorders>
              <w:top w:val="single" w:sz="4" w:space="0" w:color="auto"/>
              <w:left w:val="nil"/>
              <w:bottom w:val="single" w:sz="4" w:space="0" w:color="auto"/>
              <w:right w:val="nil"/>
            </w:tcBorders>
            <w:shd w:val="clear" w:color="auto" w:fill="auto"/>
          </w:tcPr>
          <w:p w14:paraId="2523B7A4" w14:textId="484ED4B3" w:rsidR="0062755B" w:rsidRPr="003B2CAF" w:rsidRDefault="0062755B" w:rsidP="00DC1B2E">
            <w:pPr>
              <w:pStyle w:val="NoSpacing"/>
              <w:rPr>
                <w:rStyle w:val="Strong"/>
                <w:b w:val="0"/>
                <w:bCs w:val="0"/>
                <w:i/>
                <w:iCs/>
              </w:rPr>
            </w:pPr>
            <w:r w:rsidRPr="003B2CAF">
              <w:rPr>
                <w:rStyle w:val="Strong"/>
                <w:b w:val="0"/>
                <w:bCs w:val="0"/>
                <w:i/>
                <w:iCs/>
              </w:rPr>
              <w:t>Uses language to add meaning</w:t>
            </w:r>
            <w:r w:rsidR="00F0720C">
              <w:rPr>
                <w:rStyle w:val="Strong"/>
                <w:b w:val="0"/>
                <w:bCs w:val="0"/>
                <w:i/>
                <w:iCs/>
              </w:rPr>
              <w:t xml:space="preserve"> or</w:t>
            </w:r>
          </w:p>
          <w:p w14:paraId="6648CBCB" w14:textId="7F09B784" w:rsidR="0062755B" w:rsidRPr="00D36A04" w:rsidRDefault="0062755B" w:rsidP="00DC1B2E">
            <w:pPr>
              <w:pStyle w:val="NoSpacing"/>
              <w:rPr>
                <w:rStyle w:val="Emphasis"/>
              </w:rPr>
            </w:pPr>
            <w:r w:rsidRPr="00D36A04">
              <w:rPr>
                <w:rStyle w:val="Emphasis"/>
              </w:rPr>
              <w:t>expand on children’s interests or agenda</w:t>
            </w:r>
          </w:p>
        </w:tc>
        <w:tc>
          <w:tcPr>
            <w:tcW w:w="1620" w:type="dxa"/>
            <w:tcBorders>
              <w:top w:val="single" w:sz="4" w:space="0" w:color="auto"/>
              <w:left w:val="nil"/>
              <w:bottom w:val="single" w:sz="4" w:space="0" w:color="auto"/>
              <w:right w:val="nil"/>
            </w:tcBorders>
            <w:shd w:val="clear" w:color="auto" w:fill="auto"/>
          </w:tcPr>
          <w:p w14:paraId="11BF13F3" w14:textId="182021DE" w:rsidR="0062755B" w:rsidRPr="00D36A04" w:rsidRDefault="0062755B" w:rsidP="00DC1B2E">
            <w:pPr>
              <w:rPr>
                <w:sz w:val="20"/>
                <w:szCs w:val="20"/>
              </w:rPr>
            </w:pPr>
            <w:r w:rsidRPr="005E787E">
              <w:rPr>
                <w:sz w:val="20"/>
                <w:szCs w:val="20"/>
              </w:rPr>
              <w:t>Teacher does not use language to expand or</w:t>
            </w:r>
            <w:r>
              <w:rPr>
                <w:sz w:val="20"/>
                <w:szCs w:val="20"/>
              </w:rPr>
              <w:t xml:space="preserve"> </w:t>
            </w:r>
            <w:r w:rsidRPr="005E787E">
              <w:rPr>
                <w:sz w:val="20"/>
                <w:szCs w:val="20"/>
              </w:rPr>
              <w:t>build on children’s interest</w:t>
            </w:r>
            <w:r w:rsidR="002A6377">
              <w:rPr>
                <w:sz w:val="20"/>
                <w:szCs w:val="20"/>
              </w:rPr>
              <w:t>s</w:t>
            </w:r>
            <w:r w:rsidRPr="005E787E">
              <w:rPr>
                <w:sz w:val="20"/>
                <w:szCs w:val="20"/>
              </w:rPr>
              <w:t xml:space="preserve"> or agenda; when language is used to expand</w:t>
            </w:r>
            <w:r w:rsidR="00AC09D1">
              <w:rPr>
                <w:sz w:val="20"/>
                <w:szCs w:val="20"/>
              </w:rPr>
              <w:t xml:space="preserve"> or </w:t>
            </w:r>
            <w:r w:rsidRPr="005E787E">
              <w:rPr>
                <w:sz w:val="20"/>
                <w:szCs w:val="20"/>
              </w:rPr>
              <w:t>build</w:t>
            </w:r>
            <w:r w:rsidR="00AC09D1">
              <w:rPr>
                <w:sz w:val="20"/>
                <w:szCs w:val="20"/>
              </w:rPr>
              <w:t xml:space="preserve"> on children’s interest</w:t>
            </w:r>
            <w:r w:rsidR="004F1D9C">
              <w:rPr>
                <w:sz w:val="20"/>
                <w:szCs w:val="20"/>
              </w:rPr>
              <w:t>s or agenda</w:t>
            </w:r>
            <w:r w:rsidR="00AC09D1">
              <w:rPr>
                <w:sz w:val="20"/>
                <w:szCs w:val="20"/>
              </w:rPr>
              <w:t>,</w:t>
            </w:r>
            <w:r w:rsidRPr="005E787E">
              <w:rPr>
                <w:sz w:val="20"/>
                <w:szCs w:val="20"/>
              </w:rPr>
              <w:t xml:space="preserve"> it is of very poor quality</w:t>
            </w:r>
            <w:r>
              <w:rPr>
                <w:sz w:val="20"/>
                <w:szCs w:val="20"/>
              </w:rPr>
              <w:t>.</w:t>
            </w:r>
          </w:p>
        </w:tc>
        <w:tc>
          <w:tcPr>
            <w:tcW w:w="1710" w:type="dxa"/>
            <w:tcBorders>
              <w:top w:val="single" w:sz="4" w:space="0" w:color="auto"/>
              <w:left w:val="nil"/>
              <w:bottom w:val="single" w:sz="4" w:space="0" w:color="auto"/>
              <w:right w:val="nil"/>
            </w:tcBorders>
            <w:shd w:val="clear" w:color="auto" w:fill="auto"/>
          </w:tcPr>
          <w:p w14:paraId="6A6D05A6" w14:textId="3B8B45D9" w:rsidR="0062755B" w:rsidRPr="00D36A04" w:rsidRDefault="0062755B" w:rsidP="00DC1B2E">
            <w:pPr>
              <w:pStyle w:val="checkbox1"/>
              <w:jc w:val="left"/>
              <w:rPr>
                <w:szCs w:val="20"/>
              </w:rPr>
            </w:pPr>
            <w:r>
              <w:rPr>
                <w:szCs w:val="20"/>
              </w:rPr>
              <w:t>Teacher</w:t>
            </w:r>
            <w:r w:rsidRPr="00D36A04">
              <w:rPr>
                <w:szCs w:val="20"/>
              </w:rPr>
              <w:t xml:space="preserve"> </w:t>
            </w:r>
            <w:r>
              <w:rPr>
                <w:szCs w:val="20"/>
              </w:rPr>
              <w:t>rarely uses</w:t>
            </w:r>
            <w:r w:rsidRPr="00D36A04">
              <w:rPr>
                <w:szCs w:val="20"/>
              </w:rPr>
              <w:t xml:space="preserve"> language to build on</w:t>
            </w:r>
            <w:r w:rsidR="00F0720C">
              <w:rPr>
                <w:szCs w:val="20"/>
              </w:rPr>
              <w:t xml:space="preserve"> or </w:t>
            </w:r>
            <w:r>
              <w:rPr>
                <w:szCs w:val="20"/>
              </w:rPr>
              <w:t xml:space="preserve">expand </w:t>
            </w:r>
            <w:r w:rsidRPr="00D36A04">
              <w:rPr>
                <w:szCs w:val="20"/>
              </w:rPr>
              <w:t>children’s interest</w:t>
            </w:r>
            <w:r w:rsidR="002A6377">
              <w:rPr>
                <w:szCs w:val="20"/>
              </w:rPr>
              <w:t>s</w:t>
            </w:r>
            <w:r w:rsidRPr="00D36A04">
              <w:rPr>
                <w:szCs w:val="20"/>
              </w:rPr>
              <w:t xml:space="preserve"> or agenda</w:t>
            </w:r>
            <w:r>
              <w:rPr>
                <w:szCs w:val="20"/>
              </w:rPr>
              <w:t>.</w:t>
            </w:r>
          </w:p>
        </w:tc>
        <w:tc>
          <w:tcPr>
            <w:tcW w:w="1890" w:type="dxa"/>
            <w:tcBorders>
              <w:top w:val="single" w:sz="4" w:space="0" w:color="auto"/>
              <w:left w:val="nil"/>
              <w:bottom w:val="single" w:sz="4" w:space="0" w:color="auto"/>
              <w:right w:val="nil"/>
            </w:tcBorders>
            <w:shd w:val="clear" w:color="auto" w:fill="auto"/>
          </w:tcPr>
          <w:p w14:paraId="737EB03B" w14:textId="272F5A68" w:rsidR="0062755B" w:rsidRPr="00D36A04" w:rsidRDefault="0062755B" w:rsidP="00DC1B2E">
            <w:pPr>
              <w:rPr>
                <w:sz w:val="20"/>
                <w:szCs w:val="20"/>
              </w:rPr>
            </w:pPr>
            <w:r>
              <w:rPr>
                <w:sz w:val="20"/>
                <w:szCs w:val="20"/>
              </w:rPr>
              <w:t>Teacher</w:t>
            </w:r>
            <w:r w:rsidRPr="00D36A04">
              <w:rPr>
                <w:sz w:val="20"/>
                <w:szCs w:val="20"/>
              </w:rPr>
              <w:t xml:space="preserve"> </w:t>
            </w:r>
            <w:r>
              <w:rPr>
                <w:sz w:val="20"/>
                <w:szCs w:val="20"/>
              </w:rPr>
              <w:t xml:space="preserve">sometimes uses </w:t>
            </w:r>
            <w:r w:rsidRPr="00D36A04">
              <w:rPr>
                <w:sz w:val="20"/>
                <w:szCs w:val="20"/>
              </w:rPr>
              <w:t>language to build on</w:t>
            </w:r>
            <w:r w:rsidR="00F0720C">
              <w:rPr>
                <w:sz w:val="20"/>
                <w:szCs w:val="20"/>
              </w:rPr>
              <w:t xml:space="preserve"> or </w:t>
            </w:r>
            <w:r>
              <w:rPr>
                <w:sz w:val="20"/>
                <w:szCs w:val="20"/>
              </w:rPr>
              <w:t xml:space="preserve">expand </w:t>
            </w:r>
            <w:r w:rsidRPr="00D36A04">
              <w:rPr>
                <w:sz w:val="20"/>
                <w:szCs w:val="20"/>
              </w:rPr>
              <w:t>children’s interest</w:t>
            </w:r>
            <w:r w:rsidR="002A6377">
              <w:rPr>
                <w:sz w:val="20"/>
                <w:szCs w:val="20"/>
              </w:rPr>
              <w:t>s</w:t>
            </w:r>
            <w:r w:rsidRPr="00D36A04">
              <w:rPr>
                <w:sz w:val="20"/>
                <w:szCs w:val="20"/>
              </w:rPr>
              <w:t xml:space="preserve"> or agenda</w:t>
            </w:r>
            <w:r>
              <w:rPr>
                <w:sz w:val="20"/>
                <w:szCs w:val="20"/>
              </w:rPr>
              <w:t>.</w:t>
            </w:r>
          </w:p>
        </w:tc>
        <w:tc>
          <w:tcPr>
            <w:tcW w:w="1980" w:type="dxa"/>
            <w:tcBorders>
              <w:top w:val="single" w:sz="4" w:space="0" w:color="auto"/>
              <w:left w:val="nil"/>
              <w:bottom w:val="single" w:sz="4" w:space="0" w:color="auto"/>
              <w:right w:val="nil"/>
            </w:tcBorders>
            <w:shd w:val="clear" w:color="auto" w:fill="auto"/>
          </w:tcPr>
          <w:p w14:paraId="5E3BBC18" w14:textId="250E80F6" w:rsidR="0062755B" w:rsidRPr="00D36A04" w:rsidRDefault="0062755B" w:rsidP="00DC1B2E">
            <w:pPr>
              <w:rPr>
                <w:sz w:val="20"/>
                <w:szCs w:val="20"/>
              </w:rPr>
            </w:pPr>
            <w:r>
              <w:rPr>
                <w:sz w:val="20"/>
                <w:szCs w:val="20"/>
              </w:rPr>
              <w:t>Teacher</w:t>
            </w:r>
            <w:r w:rsidRPr="00D36A04">
              <w:rPr>
                <w:sz w:val="20"/>
                <w:szCs w:val="20"/>
              </w:rPr>
              <w:t xml:space="preserve"> </w:t>
            </w:r>
            <w:r>
              <w:rPr>
                <w:sz w:val="20"/>
                <w:szCs w:val="20"/>
              </w:rPr>
              <w:t>consistent</w:t>
            </w:r>
            <w:r w:rsidRPr="00D36A04">
              <w:rPr>
                <w:sz w:val="20"/>
                <w:szCs w:val="20"/>
              </w:rPr>
              <w:t>ly uses positive language to build</w:t>
            </w:r>
            <w:r w:rsidR="00F0720C">
              <w:rPr>
                <w:sz w:val="20"/>
                <w:szCs w:val="20"/>
              </w:rPr>
              <w:t xml:space="preserve"> on or </w:t>
            </w:r>
            <w:r w:rsidRPr="00D36A04">
              <w:rPr>
                <w:sz w:val="20"/>
                <w:szCs w:val="20"/>
              </w:rPr>
              <w:t>expand children’s interest</w:t>
            </w:r>
            <w:r w:rsidR="002A6377">
              <w:rPr>
                <w:sz w:val="20"/>
                <w:szCs w:val="20"/>
              </w:rPr>
              <w:t>s</w:t>
            </w:r>
            <w:r w:rsidRPr="00D36A04">
              <w:rPr>
                <w:sz w:val="20"/>
                <w:szCs w:val="20"/>
              </w:rPr>
              <w:t xml:space="preserve"> or agenda</w:t>
            </w:r>
            <w:r>
              <w:rPr>
                <w:sz w:val="20"/>
                <w:szCs w:val="20"/>
              </w:rPr>
              <w:t>.</w:t>
            </w:r>
          </w:p>
        </w:tc>
      </w:tr>
    </w:tbl>
    <w:p w14:paraId="19354AE2" w14:textId="79B56E81" w:rsidR="00D36A04" w:rsidRDefault="00D36A04">
      <w:r>
        <w:br w:type="page"/>
      </w:r>
    </w:p>
    <w:tbl>
      <w:tblPr>
        <w:tblStyle w:val="TableGrid"/>
        <w:tblW w:w="9990" w:type="dxa"/>
        <w:tblLayout w:type="fixed"/>
        <w:tblCellMar>
          <w:top w:w="58" w:type="dxa"/>
          <w:left w:w="58" w:type="dxa"/>
          <w:bottom w:w="58" w:type="dxa"/>
          <w:right w:w="58" w:type="dxa"/>
        </w:tblCellMar>
        <w:tblLook w:val="04A0" w:firstRow="1" w:lastRow="0" w:firstColumn="1" w:lastColumn="0" w:noHBand="0" w:noVBand="1"/>
      </w:tblPr>
      <w:tblGrid>
        <w:gridCol w:w="534"/>
        <w:gridCol w:w="359"/>
        <w:gridCol w:w="1897"/>
        <w:gridCol w:w="1620"/>
        <w:gridCol w:w="1710"/>
        <w:gridCol w:w="1890"/>
        <w:gridCol w:w="1980"/>
      </w:tblGrid>
      <w:tr w:rsidR="00D36A04" w:rsidRPr="004B63A7" w14:paraId="0042EF04" w14:textId="77777777" w:rsidTr="006D5F3A">
        <w:trPr>
          <w:cantSplit/>
          <w:trHeight w:val="287"/>
          <w:tblHeader/>
        </w:trPr>
        <w:tc>
          <w:tcPr>
            <w:tcW w:w="534" w:type="dxa"/>
            <w:tcBorders>
              <w:top w:val="nil"/>
              <w:left w:val="nil"/>
              <w:bottom w:val="nil"/>
              <w:right w:val="nil"/>
            </w:tcBorders>
            <w:shd w:val="clear" w:color="auto" w:fill="595959" w:themeFill="text1" w:themeFillTint="A6"/>
            <w:vAlign w:val="bottom"/>
          </w:tcPr>
          <w:p w14:paraId="09CFE4FC" w14:textId="0561990D" w:rsidR="00D36A04" w:rsidRPr="004B63A7" w:rsidRDefault="00E10523" w:rsidP="006D5F3A">
            <w:pPr>
              <w:jc w:val="center"/>
              <w:rPr>
                <w:color w:val="FFFFFF" w:themeColor="background1"/>
                <w:sz w:val="20"/>
              </w:rPr>
            </w:pPr>
            <w:r w:rsidRPr="004B63A7">
              <w:rPr>
                <w:color w:val="FFFFFF" w:themeColor="background1"/>
                <w:sz w:val="20"/>
              </w:rPr>
              <w:lastRenderedPageBreak/>
              <w:t>Age</w:t>
            </w:r>
          </w:p>
        </w:tc>
        <w:tc>
          <w:tcPr>
            <w:tcW w:w="359" w:type="dxa"/>
            <w:tcBorders>
              <w:top w:val="nil"/>
              <w:left w:val="nil"/>
              <w:bottom w:val="nil"/>
              <w:right w:val="nil"/>
            </w:tcBorders>
            <w:shd w:val="clear" w:color="auto" w:fill="595959" w:themeFill="text1" w:themeFillTint="A6"/>
            <w:textDirection w:val="btLr"/>
            <w:vAlign w:val="bottom"/>
          </w:tcPr>
          <w:p w14:paraId="079044CF" w14:textId="77777777" w:rsidR="00D36A04" w:rsidRPr="004B63A7" w:rsidRDefault="00D36A04" w:rsidP="006D5F3A">
            <w:pPr>
              <w:ind w:left="113" w:right="113"/>
              <w:jc w:val="center"/>
              <w:rPr>
                <w:color w:val="FFFFFF" w:themeColor="background1"/>
                <w:sz w:val="20"/>
              </w:rPr>
            </w:pPr>
          </w:p>
        </w:tc>
        <w:tc>
          <w:tcPr>
            <w:tcW w:w="1897" w:type="dxa"/>
            <w:tcBorders>
              <w:top w:val="nil"/>
              <w:left w:val="nil"/>
              <w:bottom w:val="nil"/>
              <w:right w:val="nil"/>
            </w:tcBorders>
            <w:shd w:val="clear" w:color="auto" w:fill="595959" w:themeFill="text1" w:themeFillTint="A6"/>
            <w:vAlign w:val="bottom"/>
          </w:tcPr>
          <w:p w14:paraId="44AC6196" w14:textId="0ADA629E" w:rsidR="00D36A04" w:rsidRPr="004B63A7" w:rsidRDefault="00E10523" w:rsidP="006D5F3A">
            <w:pPr>
              <w:jc w:val="center"/>
              <w:rPr>
                <w:color w:val="FFFFFF" w:themeColor="background1"/>
                <w:sz w:val="20"/>
              </w:rPr>
            </w:pPr>
            <w:r w:rsidRPr="004B63A7">
              <w:rPr>
                <w:color w:val="FFFFFF" w:themeColor="background1"/>
                <w:sz w:val="20"/>
              </w:rPr>
              <w:t>Measure</w:t>
            </w:r>
          </w:p>
        </w:tc>
        <w:tc>
          <w:tcPr>
            <w:tcW w:w="1620" w:type="dxa"/>
            <w:tcBorders>
              <w:top w:val="nil"/>
              <w:left w:val="nil"/>
              <w:bottom w:val="nil"/>
              <w:right w:val="nil"/>
            </w:tcBorders>
            <w:shd w:val="clear" w:color="auto" w:fill="595959" w:themeFill="text1" w:themeFillTint="A6"/>
            <w:vAlign w:val="bottom"/>
          </w:tcPr>
          <w:p w14:paraId="24288DA9" w14:textId="3FB7B210" w:rsidR="00D36A04" w:rsidRPr="004B63A7" w:rsidRDefault="00E10523" w:rsidP="006D5F3A">
            <w:pPr>
              <w:jc w:val="center"/>
              <w:rPr>
                <w:color w:val="FFFFFF" w:themeColor="background1"/>
                <w:sz w:val="20"/>
              </w:rPr>
            </w:pPr>
            <w:r w:rsidRPr="004B63A7">
              <w:rPr>
                <w:color w:val="FFFFFF" w:themeColor="background1"/>
                <w:sz w:val="20"/>
              </w:rPr>
              <w:t>Score</w:t>
            </w:r>
            <w:r w:rsidR="00482599">
              <w:rPr>
                <w:color w:val="FFFFFF" w:themeColor="background1"/>
                <w:sz w:val="20"/>
              </w:rPr>
              <w:t xml:space="preserve"> of</w:t>
            </w:r>
            <w:r w:rsidRPr="004B63A7">
              <w:rPr>
                <w:color w:val="FFFFFF" w:themeColor="background1"/>
                <w:sz w:val="20"/>
              </w:rPr>
              <w:t xml:space="preserve"> 0</w:t>
            </w:r>
          </w:p>
        </w:tc>
        <w:tc>
          <w:tcPr>
            <w:tcW w:w="1710" w:type="dxa"/>
            <w:tcBorders>
              <w:top w:val="nil"/>
              <w:left w:val="nil"/>
              <w:bottom w:val="nil"/>
              <w:right w:val="nil"/>
            </w:tcBorders>
            <w:shd w:val="clear" w:color="auto" w:fill="595959" w:themeFill="text1" w:themeFillTint="A6"/>
            <w:vAlign w:val="bottom"/>
          </w:tcPr>
          <w:p w14:paraId="42CF61E3" w14:textId="1B7B4960" w:rsidR="00D36A04" w:rsidRPr="004B63A7" w:rsidRDefault="00E10523" w:rsidP="006D5F3A">
            <w:pPr>
              <w:jc w:val="center"/>
              <w:rPr>
                <w:color w:val="FFFFFF" w:themeColor="background1"/>
                <w:sz w:val="20"/>
              </w:rPr>
            </w:pPr>
            <w:r w:rsidRPr="004B63A7">
              <w:rPr>
                <w:color w:val="FFFFFF" w:themeColor="background1"/>
                <w:sz w:val="20"/>
              </w:rPr>
              <w:t>Score</w:t>
            </w:r>
            <w:r w:rsidR="005925A6">
              <w:rPr>
                <w:color w:val="FFFFFF" w:themeColor="background1"/>
                <w:sz w:val="20"/>
              </w:rPr>
              <w:t xml:space="preserve"> </w:t>
            </w:r>
            <w:r w:rsidR="00482599">
              <w:rPr>
                <w:color w:val="FFFFFF" w:themeColor="background1"/>
                <w:sz w:val="20"/>
              </w:rPr>
              <w:t>of</w:t>
            </w:r>
            <w:r w:rsidRPr="004B63A7">
              <w:rPr>
                <w:color w:val="FFFFFF" w:themeColor="background1"/>
                <w:sz w:val="20"/>
              </w:rPr>
              <w:t xml:space="preserve"> 1</w:t>
            </w:r>
          </w:p>
        </w:tc>
        <w:tc>
          <w:tcPr>
            <w:tcW w:w="1890" w:type="dxa"/>
            <w:tcBorders>
              <w:top w:val="nil"/>
              <w:left w:val="nil"/>
              <w:bottom w:val="nil"/>
              <w:right w:val="nil"/>
            </w:tcBorders>
            <w:shd w:val="clear" w:color="auto" w:fill="595959" w:themeFill="text1" w:themeFillTint="A6"/>
            <w:vAlign w:val="bottom"/>
          </w:tcPr>
          <w:p w14:paraId="28EB24F9" w14:textId="63BAA47D" w:rsidR="00D36A04" w:rsidRPr="004B63A7" w:rsidRDefault="00E10523" w:rsidP="006D5F3A">
            <w:pPr>
              <w:jc w:val="center"/>
              <w:rPr>
                <w:color w:val="FFFFFF" w:themeColor="background1"/>
                <w:sz w:val="20"/>
              </w:rPr>
            </w:pPr>
            <w:r w:rsidRPr="004B63A7">
              <w:rPr>
                <w:color w:val="FFFFFF" w:themeColor="background1"/>
                <w:sz w:val="20"/>
              </w:rPr>
              <w:t>Score</w:t>
            </w:r>
            <w:r w:rsidR="005925A6">
              <w:rPr>
                <w:color w:val="FFFFFF" w:themeColor="background1"/>
                <w:sz w:val="20"/>
              </w:rPr>
              <w:t xml:space="preserve"> </w:t>
            </w:r>
            <w:r w:rsidR="00482599">
              <w:rPr>
                <w:color w:val="FFFFFF" w:themeColor="background1"/>
                <w:sz w:val="20"/>
              </w:rPr>
              <w:t>of</w:t>
            </w:r>
            <w:r w:rsidRPr="004B63A7">
              <w:rPr>
                <w:color w:val="FFFFFF" w:themeColor="background1"/>
                <w:sz w:val="20"/>
              </w:rPr>
              <w:t xml:space="preserve"> 2</w:t>
            </w:r>
          </w:p>
        </w:tc>
        <w:tc>
          <w:tcPr>
            <w:tcW w:w="1980" w:type="dxa"/>
            <w:tcBorders>
              <w:top w:val="nil"/>
              <w:left w:val="nil"/>
              <w:bottom w:val="nil"/>
              <w:right w:val="nil"/>
            </w:tcBorders>
            <w:shd w:val="clear" w:color="auto" w:fill="595959" w:themeFill="text1" w:themeFillTint="A6"/>
            <w:vAlign w:val="bottom"/>
          </w:tcPr>
          <w:p w14:paraId="5FF62053" w14:textId="0A454D98" w:rsidR="00D36A04" w:rsidRPr="004B63A7" w:rsidRDefault="00E10523" w:rsidP="006D5F3A">
            <w:pPr>
              <w:jc w:val="center"/>
              <w:rPr>
                <w:color w:val="FFFFFF" w:themeColor="background1"/>
                <w:sz w:val="20"/>
              </w:rPr>
            </w:pPr>
            <w:r w:rsidRPr="004B63A7">
              <w:rPr>
                <w:color w:val="FFFFFF" w:themeColor="background1"/>
                <w:sz w:val="20"/>
              </w:rPr>
              <w:t>Score</w:t>
            </w:r>
            <w:r w:rsidR="005925A6">
              <w:rPr>
                <w:color w:val="FFFFFF" w:themeColor="background1"/>
                <w:sz w:val="20"/>
              </w:rPr>
              <w:t xml:space="preserve"> </w:t>
            </w:r>
            <w:r w:rsidR="00482599">
              <w:rPr>
                <w:color w:val="FFFFFF" w:themeColor="background1"/>
                <w:sz w:val="20"/>
              </w:rPr>
              <w:t>of</w:t>
            </w:r>
            <w:r w:rsidRPr="004B63A7">
              <w:rPr>
                <w:color w:val="FFFFFF" w:themeColor="background1"/>
                <w:sz w:val="20"/>
              </w:rPr>
              <w:t xml:space="preserve"> 3</w:t>
            </w:r>
          </w:p>
        </w:tc>
      </w:tr>
      <w:tr w:rsidR="00D36A04" w:rsidRPr="004B63A7" w14:paraId="4C2A0080" w14:textId="77777777" w:rsidTr="00716DE5">
        <w:trPr>
          <w:cantSplit/>
          <w:trHeight w:val="3227"/>
          <w:tblHeader/>
        </w:trPr>
        <w:tc>
          <w:tcPr>
            <w:tcW w:w="534" w:type="dxa"/>
            <w:tcBorders>
              <w:top w:val="nil"/>
              <w:left w:val="nil"/>
              <w:bottom w:val="single" w:sz="4" w:space="0" w:color="auto"/>
              <w:right w:val="nil"/>
            </w:tcBorders>
            <w:shd w:val="clear" w:color="auto" w:fill="F2F2F2" w:themeFill="background1" w:themeFillShade="F2"/>
            <w:textDirection w:val="btLr"/>
            <w:vAlign w:val="center"/>
          </w:tcPr>
          <w:p w14:paraId="22D81E48" w14:textId="77777777" w:rsidR="00D36A04" w:rsidRPr="00C44690" w:rsidRDefault="00D36A04" w:rsidP="00D36A04">
            <w:pPr>
              <w:ind w:left="113" w:right="113"/>
              <w:jc w:val="center"/>
              <w:rPr>
                <w:sz w:val="20"/>
              </w:rPr>
            </w:pPr>
            <w:r>
              <w:rPr>
                <w:sz w:val="20"/>
              </w:rPr>
              <w:t>All Ages</w:t>
            </w:r>
          </w:p>
        </w:tc>
        <w:tc>
          <w:tcPr>
            <w:tcW w:w="359" w:type="dxa"/>
            <w:tcBorders>
              <w:top w:val="nil"/>
              <w:left w:val="nil"/>
              <w:bottom w:val="single" w:sz="4" w:space="0" w:color="auto"/>
              <w:right w:val="nil"/>
            </w:tcBorders>
            <w:shd w:val="clear" w:color="auto" w:fill="auto"/>
            <w:textDirection w:val="btLr"/>
            <w:vAlign w:val="center"/>
          </w:tcPr>
          <w:p w14:paraId="580E81FA" w14:textId="1FEB1413" w:rsidR="00D36A04" w:rsidRPr="00D36A04" w:rsidRDefault="00D36A04" w:rsidP="00D36A04">
            <w:pPr>
              <w:ind w:left="113" w:right="113"/>
              <w:jc w:val="center"/>
              <w:rPr>
                <w:sz w:val="20"/>
              </w:rPr>
            </w:pPr>
            <w:r w:rsidRPr="00D36A04">
              <w:rPr>
                <w:b/>
              </w:rPr>
              <w:t>P-LFS-04</w:t>
            </w:r>
          </w:p>
        </w:tc>
        <w:tc>
          <w:tcPr>
            <w:tcW w:w="1897" w:type="dxa"/>
            <w:tcBorders>
              <w:top w:val="nil"/>
              <w:left w:val="nil"/>
              <w:bottom w:val="single" w:sz="4" w:space="0" w:color="auto"/>
              <w:right w:val="nil"/>
            </w:tcBorders>
            <w:shd w:val="clear" w:color="auto" w:fill="auto"/>
          </w:tcPr>
          <w:p w14:paraId="391AB355" w14:textId="31F75DC5" w:rsidR="00D36A04" w:rsidRPr="00D36A04" w:rsidRDefault="00D36A04" w:rsidP="00C1650C">
            <w:r w:rsidRPr="003B2CAF">
              <w:rPr>
                <w:rStyle w:val="Strong"/>
                <w:b w:val="0"/>
                <w:bCs w:val="0"/>
                <w:i/>
                <w:iCs/>
              </w:rPr>
              <w:t>Communicates</w:t>
            </w:r>
            <w:r w:rsidRPr="003835FA">
              <w:rPr>
                <w:rStyle w:val="Emphasis"/>
              </w:rPr>
              <w:t xml:space="preserve"> with children </w:t>
            </w:r>
            <w:r w:rsidRPr="003B2CAF">
              <w:rPr>
                <w:rStyle w:val="Strong"/>
                <w:b w:val="0"/>
                <w:bCs w:val="0"/>
                <w:i/>
                <w:iCs/>
              </w:rPr>
              <w:t>throughout the day</w:t>
            </w:r>
            <w:r w:rsidRPr="003835FA">
              <w:rPr>
                <w:rStyle w:val="Emphasis"/>
              </w:rPr>
              <w:t xml:space="preserve"> (in whole group activities, small groups, mealtimes, </w:t>
            </w:r>
            <w:r w:rsidR="00F0720C">
              <w:rPr>
                <w:rStyle w:val="Emphasis"/>
              </w:rPr>
              <w:t xml:space="preserve">and </w:t>
            </w:r>
            <w:r w:rsidRPr="003835FA">
              <w:rPr>
                <w:rStyle w:val="Emphasis"/>
              </w:rPr>
              <w:t>outdoor play)</w:t>
            </w:r>
          </w:p>
        </w:tc>
        <w:tc>
          <w:tcPr>
            <w:tcW w:w="1620" w:type="dxa"/>
            <w:tcBorders>
              <w:top w:val="nil"/>
              <w:left w:val="nil"/>
              <w:bottom w:val="single" w:sz="4" w:space="0" w:color="auto"/>
              <w:right w:val="nil"/>
            </w:tcBorders>
            <w:shd w:val="clear" w:color="auto" w:fill="auto"/>
          </w:tcPr>
          <w:p w14:paraId="321454A3" w14:textId="11B75117" w:rsidR="00D36A04" w:rsidRPr="00D36A04" w:rsidRDefault="005E787E" w:rsidP="00D36A04">
            <w:pPr>
              <w:pStyle w:val="NoSpacing"/>
              <w:rPr>
                <w:szCs w:val="20"/>
              </w:rPr>
            </w:pPr>
            <w:r>
              <w:rPr>
                <w:szCs w:val="20"/>
              </w:rPr>
              <w:t>T</w:t>
            </w:r>
            <w:r w:rsidR="00E01E71">
              <w:rPr>
                <w:szCs w:val="20"/>
              </w:rPr>
              <w:t>eacher</w:t>
            </w:r>
            <w:r w:rsidR="00D36A04" w:rsidRPr="00D36A04">
              <w:rPr>
                <w:szCs w:val="20"/>
              </w:rPr>
              <w:t xml:space="preserve"> </w:t>
            </w:r>
            <w:r>
              <w:rPr>
                <w:szCs w:val="20"/>
              </w:rPr>
              <w:t>r</w:t>
            </w:r>
            <w:r w:rsidR="00D36A04" w:rsidRPr="00D36A04">
              <w:rPr>
                <w:szCs w:val="20"/>
              </w:rPr>
              <w:t>arely provid</w:t>
            </w:r>
            <w:r>
              <w:rPr>
                <w:szCs w:val="20"/>
              </w:rPr>
              <w:t>es</w:t>
            </w:r>
            <w:r w:rsidR="00D36A04" w:rsidRPr="00D36A04">
              <w:rPr>
                <w:szCs w:val="20"/>
              </w:rPr>
              <w:t xml:space="preserve"> language stimulation</w:t>
            </w:r>
            <w:r w:rsidR="00D324EA">
              <w:rPr>
                <w:szCs w:val="20"/>
              </w:rPr>
              <w:t>; teacher’s language</w:t>
            </w:r>
            <w:r>
              <w:t xml:space="preserve"> </w:t>
            </w:r>
            <w:r w:rsidRPr="005E787E">
              <w:rPr>
                <w:szCs w:val="20"/>
              </w:rPr>
              <w:t>may be limited to providing required directions or discipline; there are</w:t>
            </w:r>
            <w:r w:rsidR="00D36A04" w:rsidRPr="00D36A04">
              <w:rPr>
                <w:szCs w:val="20"/>
              </w:rPr>
              <w:t xml:space="preserve"> frequent instances of low verbal engagement/</w:t>
            </w:r>
          </w:p>
          <w:p w14:paraId="505E89F0" w14:textId="2101C4C2" w:rsidR="00D36A04" w:rsidRPr="00D36A04" w:rsidRDefault="00D36A04" w:rsidP="00D36A04">
            <w:pPr>
              <w:rPr>
                <w:sz w:val="20"/>
                <w:szCs w:val="20"/>
              </w:rPr>
            </w:pPr>
            <w:r w:rsidRPr="00D36A04">
              <w:rPr>
                <w:sz w:val="20"/>
                <w:szCs w:val="20"/>
              </w:rPr>
              <w:t>withdrawal observed</w:t>
            </w:r>
            <w:r w:rsidR="005E787E">
              <w:rPr>
                <w:sz w:val="20"/>
                <w:szCs w:val="20"/>
              </w:rPr>
              <w:t>.</w:t>
            </w:r>
          </w:p>
        </w:tc>
        <w:tc>
          <w:tcPr>
            <w:tcW w:w="1710" w:type="dxa"/>
            <w:tcBorders>
              <w:top w:val="nil"/>
              <w:left w:val="nil"/>
              <w:bottom w:val="single" w:sz="4" w:space="0" w:color="auto"/>
              <w:right w:val="nil"/>
            </w:tcBorders>
            <w:shd w:val="clear" w:color="auto" w:fill="auto"/>
          </w:tcPr>
          <w:p w14:paraId="55DE8FA8" w14:textId="3E661D56" w:rsidR="00D36A04" w:rsidRPr="00D36A04" w:rsidRDefault="005E787E" w:rsidP="00D36A04">
            <w:pPr>
              <w:pStyle w:val="checkbox1"/>
              <w:jc w:val="left"/>
              <w:rPr>
                <w:szCs w:val="20"/>
              </w:rPr>
            </w:pPr>
            <w:r>
              <w:rPr>
                <w:szCs w:val="20"/>
              </w:rPr>
              <w:t xml:space="preserve">Teacher </w:t>
            </w:r>
            <w:r w:rsidRPr="005E787E">
              <w:rPr>
                <w:szCs w:val="20"/>
              </w:rPr>
              <w:t>typically uses language to provide directions or behavioral support/guidance as needed</w:t>
            </w:r>
            <w:r w:rsidR="0091168F">
              <w:rPr>
                <w:szCs w:val="20"/>
              </w:rPr>
              <w:t>,</w:t>
            </w:r>
            <w:r w:rsidRPr="005E787E">
              <w:rPr>
                <w:szCs w:val="20"/>
              </w:rPr>
              <w:t xml:space="preserve"> and/or there are several additional instances of language support</w:t>
            </w:r>
            <w:r w:rsidR="004F1D9C">
              <w:rPr>
                <w:szCs w:val="20"/>
              </w:rPr>
              <w:t>.</w:t>
            </w:r>
          </w:p>
        </w:tc>
        <w:tc>
          <w:tcPr>
            <w:tcW w:w="1890" w:type="dxa"/>
            <w:tcBorders>
              <w:top w:val="nil"/>
              <w:left w:val="nil"/>
              <w:bottom w:val="single" w:sz="4" w:space="0" w:color="auto"/>
              <w:right w:val="nil"/>
            </w:tcBorders>
            <w:shd w:val="clear" w:color="auto" w:fill="auto"/>
          </w:tcPr>
          <w:p w14:paraId="563A0735" w14:textId="0CACBCAC" w:rsidR="00D36A04" w:rsidRPr="00D36A04" w:rsidRDefault="005E787E" w:rsidP="00D36A04">
            <w:pPr>
              <w:rPr>
                <w:sz w:val="20"/>
                <w:szCs w:val="20"/>
              </w:rPr>
            </w:pPr>
            <w:r>
              <w:rPr>
                <w:sz w:val="20"/>
                <w:szCs w:val="20"/>
              </w:rPr>
              <w:t>T</w:t>
            </w:r>
            <w:r w:rsidR="00E01E71">
              <w:rPr>
                <w:sz w:val="20"/>
                <w:szCs w:val="20"/>
              </w:rPr>
              <w:t>eacher</w:t>
            </w:r>
            <w:r w:rsidR="00D36A04" w:rsidRPr="00D36A04">
              <w:rPr>
                <w:sz w:val="20"/>
                <w:szCs w:val="20"/>
              </w:rPr>
              <w:t xml:space="preserve"> </w:t>
            </w:r>
            <w:r>
              <w:rPr>
                <w:sz w:val="20"/>
                <w:szCs w:val="20"/>
              </w:rPr>
              <w:t>provides frequent</w:t>
            </w:r>
            <w:r w:rsidR="00D36A04" w:rsidRPr="00D36A04">
              <w:rPr>
                <w:sz w:val="20"/>
                <w:szCs w:val="20"/>
              </w:rPr>
              <w:t xml:space="preserve"> language stimulation</w:t>
            </w:r>
            <w:r>
              <w:rPr>
                <w:sz w:val="20"/>
                <w:szCs w:val="20"/>
              </w:rPr>
              <w:t xml:space="preserve"> across a variety of activities/contexts</w:t>
            </w:r>
            <w:r w:rsidR="0091168F">
              <w:rPr>
                <w:sz w:val="20"/>
                <w:szCs w:val="20"/>
              </w:rPr>
              <w:t>,</w:t>
            </w:r>
            <w:r>
              <w:rPr>
                <w:sz w:val="20"/>
                <w:szCs w:val="20"/>
              </w:rPr>
              <w:t xml:space="preserve"> and/or there are some</w:t>
            </w:r>
            <w:r w:rsidR="00D36A04" w:rsidRPr="00D36A04">
              <w:rPr>
                <w:sz w:val="20"/>
                <w:szCs w:val="20"/>
              </w:rPr>
              <w:t xml:space="preserve"> instances of low verbal engagement/ withdrawal</w:t>
            </w:r>
            <w:r>
              <w:rPr>
                <w:sz w:val="20"/>
                <w:szCs w:val="20"/>
              </w:rPr>
              <w:t>.</w:t>
            </w:r>
          </w:p>
        </w:tc>
        <w:tc>
          <w:tcPr>
            <w:tcW w:w="1980" w:type="dxa"/>
            <w:tcBorders>
              <w:top w:val="nil"/>
              <w:left w:val="nil"/>
              <w:bottom w:val="single" w:sz="4" w:space="0" w:color="auto"/>
              <w:right w:val="nil"/>
            </w:tcBorders>
            <w:shd w:val="clear" w:color="auto" w:fill="auto"/>
          </w:tcPr>
          <w:p w14:paraId="0B335AAB" w14:textId="6F6B9129" w:rsidR="00D36A04" w:rsidRPr="003B2CAF" w:rsidRDefault="003B2CAF" w:rsidP="00D36A04">
            <w:pPr>
              <w:rPr>
                <w:sz w:val="20"/>
                <w:szCs w:val="20"/>
              </w:rPr>
            </w:pPr>
            <w:r>
              <w:rPr>
                <w:sz w:val="20"/>
                <w:szCs w:val="20"/>
              </w:rPr>
              <w:t>T</w:t>
            </w:r>
            <w:r w:rsidR="00E01E71" w:rsidRPr="003B2CAF">
              <w:rPr>
                <w:sz w:val="20"/>
                <w:szCs w:val="20"/>
              </w:rPr>
              <w:t>eacher</w:t>
            </w:r>
            <w:r w:rsidR="00D36A04" w:rsidRPr="003B2CAF">
              <w:rPr>
                <w:sz w:val="20"/>
                <w:szCs w:val="20"/>
              </w:rPr>
              <w:t xml:space="preserve"> </w:t>
            </w:r>
            <w:r w:rsidR="005E787E" w:rsidRPr="003B2CAF">
              <w:rPr>
                <w:sz w:val="20"/>
                <w:szCs w:val="20"/>
              </w:rPr>
              <w:t>consistently provides language stimulation and support throughout the observation</w:t>
            </w:r>
            <w:r w:rsidR="0091168F">
              <w:rPr>
                <w:sz w:val="20"/>
                <w:szCs w:val="20"/>
              </w:rPr>
              <w:t>,</w:t>
            </w:r>
            <w:r w:rsidR="005E787E" w:rsidRPr="003B2CAF">
              <w:rPr>
                <w:sz w:val="20"/>
                <w:szCs w:val="20"/>
              </w:rPr>
              <w:t xml:space="preserve"> and </w:t>
            </w:r>
            <w:r w:rsidR="00C40CBA" w:rsidRPr="003B2CAF">
              <w:rPr>
                <w:sz w:val="20"/>
                <w:szCs w:val="20"/>
              </w:rPr>
              <w:t xml:space="preserve">there are </w:t>
            </w:r>
            <w:r w:rsidR="005E787E" w:rsidRPr="003B2CAF">
              <w:rPr>
                <w:sz w:val="20"/>
                <w:szCs w:val="20"/>
              </w:rPr>
              <w:t xml:space="preserve">no instances of low verbal engagement/ withdrawal. </w:t>
            </w:r>
          </w:p>
        </w:tc>
      </w:tr>
      <w:tr w:rsidR="00D36A04" w:rsidRPr="004B63A7" w14:paraId="7509D7D5" w14:textId="77777777" w:rsidTr="00716DE5">
        <w:trPr>
          <w:cantSplit/>
          <w:trHeight w:val="3469"/>
          <w:tblHeader/>
        </w:trPr>
        <w:tc>
          <w:tcPr>
            <w:tcW w:w="534" w:type="dxa"/>
            <w:tcBorders>
              <w:top w:val="single" w:sz="4" w:space="0" w:color="auto"/>
              <w:left w:val="nil"/>
              <w:bottom w:val="single" w:sz="4" w:space="0" w:color="auto"/>
              <w:right w:val="nil"/>
            </w:tcBorders>
            <w:shd w:val="clear" w:color="auto" w:fill="F2F2F2" w:themeFill="background1" w:themeFillShade="F2"/>
            <w:textDirection w:val="btLr"/>
            <w:vAlign w:val="center"/>
          </w:tcPr>
          <w:p w14:paraId="0262190D" w14:textId="77777777" w:rsidR="00D36A04" w:rsidRPr="004B63A7" w:rsidRDefault="00D36A04" w:rsidP="00D36A04">
            <w:pPr>
              <w:ind w:left="113" w:right="113"/>
              <w:jc w:val="center"/>
              <w:rPr>
                <w:color w:val="FFFFFF" w:themeColor="background1"/>
                <w:sz w:val="20"/>
              </w:rPr>
            </w:pPr>
            <w:r>
              <w:rPr>
                <w:sz w:val="20"/>
              </w:rPr>
              <w:t>All Ages</w:t>
            </w:r>
          </w:p>
        </w:tc>
        <w:tc>
          <w:tcPr>
            <w:tcW w:w="359" w:type="dxa"/>
            <w:tcBorders>
              <w:top w:val="single" w:sz="4" w:space="0" w:color="auto"/>
              <w:left w:val="nil"/>
              <w:bottom w:val="single" w:sz="4" w:space="0" w:color="auto"/>
              <w:right w:val="nil"/>
            </w:tcBorders>
            <w:shd w:val="clear" w:color="auto" w:fill="auto"/>
            <w:textDirection w:val="btLr"/>
            <w:vAlign w:val="center"/>
          </w:tcPr>
          <w:p w14:paraId="0867C671" w14:textId="79831E58" w:rsidR="00D36A04" w:rsidRPr="00D36A04" w:rsidRDefault="00D36A04" w:rsidP="00D36A04">
            <w:pPr>
              <w:ind w:left="113" w:right="113"/>
              <w:jc w:val="center"/>
              <w:rPr>
                <w:b/>
              </w:rPr>
            </w:pPr>
            <w:r w:rsidRPr="00D36A04">
              <w:rPr>
                <w:b/>
              </w:rPr>
              <w:t>P-LFS-05</w:t>
            </w:r>
          </w:p>
        </w:tc>
        <w:tc>
          <w:tcPr>
            <w:tcW w:w="1897" w:type="dxa"/>
            <w:tcBorders>
              <w:top w:val="single" w:sz="4" w:space="0" w:color="auto"/>
              <w:left w:val="nil"/>
              <w:bottom w:val="single" w:sz="4" w:space="0" w:color="auto"/>
              <w:right w:val="nil"/>
            </w:tcBorders>
            <w:shd w:val="clear" w:color="auto" w:fill="auto"/>
          </w:tcPr>
          <w:p w14:paraId="103491CE" w14:textId="316BBC5B" w:rsidR="00D36A04" w:rsidRPr="00D36A04" w:rsidRDefault="00D36A04" w:rsidP="00D36A04">
            <w:pPr>
              <w:pStyle w:val="NoSpacing"/>
              <w:rPr>
                <w:rStyle w:val="Emphasis"/>
              </w:rPr>
            </w:pPr>
            <w:r w:rsidRPr="003B2CAF">
              <w:rPr>
                <w:rStyle w:val="Strong"/>
                <w:b w:val="0"/>
                <w:bCs w:val="0"/>
                <w:i/>
                <w:iCs/>
              </w:rPr>
              <w:t>Uses descriptive language</w:t>
            </w:r>
            <w:r w:rsidRPr="003835FA">
              <w:rPr>
                <w:rStyle w:val="Emphasis"/>
              </w:rPr>
              <w:t xml:space="preserve"> (specific labels </w:t>
            </w:r>
            <w:r w:rsidR="00C40CBA">
              <w:rPr>
                <w:rStyle w:val="Emphasis"/>
              </w:rPr>
              <w:t>and descriptors)</w:t>
            </w:r>
          </w:p>
        </w:tc>
        <w:tc>
          <w:tcPr>
            <w:tcW w:w="1620" w:type="dxa"/>
            <w:tcBorders>
              <w:top w:val="single" w:sz="4" w:space="0" w:color="auto"/>
              <w:left w:val="nil"/>
              <w:bottom w:val="single" w:sz="4" w:space="0" w:color="auto"/>
              <w:right w:val="nil"/>
            </w:tcBorders>
            <w:shd w:val="clear" w:color="auto" w:fill="auto"/>
          </w:tcPr>
          <w:p w14:paraId="45844857" w14:textId="348F4697" w:rsidR="00D36A04" w:rsidRPr="00D36A04" w:rsidRDefault="006E53E4" w:rsidP="00D36A04">
            <w:pPr>
              <w:pStyle w:val="NoSpacing"/>
              <w:rPr>
                <w:szCs w:val="20"/>
              </w:rPr>
            </w:pPr>
            <w:r>
              <w:rPr>
                <w:szCs w:val="20"/>
              </w:rPr>
              <w:t>T</w:t>
            </w:r>
            <w:r w:rsidR="00E01E71">
              <w:rPr>
                <w:szCs w:val="20"/>
              </w:rPr>
              <w:t>eacher</w:t>
            </w:r>
            <w:r w:rsidR="00D36A04" w:rsidRPr="00D36A04">
              <w:rPr>
                <w:szCs w:val="20"/>
              </w:rPr>
              <w:t xml:space="preserve"> </w:t>
            </w:r>
            <w:r w:rsidR="00D36A04" w:rsidRPr="003B2CAF">
              <w:rPr>
                <w:bCs/>
                <w:szCs w:val="20"/>
              </w:rPr>
              <w:t>rarely</w:t>
            </w:r>
          </w:p>
          <w:p w14:paraId="7ED81734" w14:textId="77777777" w:rsidR="00D36A04" w:rsidRPr="00D36A04" w:rsidRDefault="00D36A04" w:rsidP="00D36A04">
            <w:pPr>
              <w:pStyle w:val="NoSpacing"/>
              <w:rPr>
                <w:szCs w:val="20"/>
              </w:rPr>
            </w:pPr>
            <w:r w:rsidRPr="00D36A04">
              <w:rPr>
                <w:szCs w:val="20"/>
              </w:rPr>
              <w:t>uses specific labels</w:t>
            </w:r>
          </w:p>
          <w:p w14:paraId="4BCA5182" w14:textId="5783F532" w:rsidR="00D36A04" w:rsidRPr="00D36A04" w:rsidRDefault="00D36A04" w:rsidP="00D36A04">
            <w:pPr>
              <w:pStyle w:val="NoSpacing"/>
              <w:rPr>
                <w:szCs w:val="20"/>
              </w:rPr>
            </w:pPr>
            <w:r w:rsidRPr="00D36A04">
              <w:rPr>
                <w:szCs w:val="20"/>
              </w:rPr>
              <w:t>and descriptors</w:t>
            </w:r>
            <w:r w:rsidR="00AF1798">
              <w:rPr>
                <w:szCs w:val="20"/>
              </w:rPr>
              <w:t>.</w:t>
            </w:r>
          </w:p>
        </w:tc>
        <w:tc>
          <w:tcPr>
            <w:tcW w:w="1710" w:type="dxa"/>
            <w:tcBorders>
              <w:top w:val="single" w:sz="4" w:space="0" w:color="auto"/>
              <w:left w:val="nil"/>
              <w:bottom w:val="single" w:sz="4" w:space="0" w:color="auto"/>
              <w:right w:val="nil"/>
            </w:tcBorders>
            <w:shd w:val="clear" w:color="auto" w:fill="auto"/>
          </w:tcPr>
          <w:p w14:paraId="22A9AEE8" w14:textId="6EBB9A3B" w:rsidR="00D36A04" w:rsidRPr="00D36A04" w:rsidRDefault="006E53E4" w:rsidP="00D36A04">
            <w:pPr>
              <w:pStyle w:val="NoSpacing"/>
              <w:rPr>
                <w:szCs w:val="20"/>
              </w:rPr>
            </w:pPr>
            <w:r>
              <w:rPr>
                <w:szCs w:val="20"/>
              </w:rPr>
              <w:t>T</w:t>
            </w:r>
            <w:r w:rsidR="00E01E71">
              <w:rPr>
                <w:szCs w:val="20"/>
              </w:rPr>
              <w:t>eacher</w:t>
            </w:r>
            <w:r>
              <w:rPr>
                <w:szCs w:val="20"/>
              </w:rPr>
              <w:t xml:space="preserve"> sometimes</w:t>
            </w:r>
          </w:p>
          <w:p w14:paraId="62A7AE5B" w14:textId="2E18B45C" w:rsidR="00D36A04" w:rsidRPr="00D36A04" w:rsidRDefault="00D36A04" w:rsidP="00D36A04">
            <w:pPr>
              <w:pStyle w:val="NoSpacing"/>
              <w:rPr>
                <w:szCs w:val="20"/>
              </w:rPr>
            </w:pPr>
            <w:r w:rsidRPr="00D36A04">
              <w:rPr>
                <w:szCs w:val="20"/>
              </w:rPr>
              <w:t>uses specific</w:t>
            </w:r>
          </w:p>
          <w:p w14:paraId="55D8BC1D" w14:textId="77777777" w:rsidR="00D36A04" w:rsidRPr="00D36A04" w:rsidRDefault="00D36A04" w:rsidP="00D36A04">
            <w:pPr>
              <w:pStyle w:val="NoSpacing"/>
              <w:rPr>
                <w:szCs w:val="20"/>
              </w:rPr>
            </w:pPr>
            <w:r w:rsidRPr="00D36A04">
              <w:rPr>
                <w:szCs w:val="20"/>
              </w:rPr>
              <w:t>labels and</w:t>
            </w:r>
          </w:p>
          <w:p w14:paraId="76B58351" w14:textId="067ED2D1" w:rsidR="00D36A04" w:rsidRPr="00D36A04" w:rsidRDefault="00D36A04" w:rsidP="00D36A04">
            <w:pPr>
              <w:pStyle w:val="NoSpacing"/>
              <w:rPr>
                <w:szCs w:val="20"/>
              </w:rPr>
            </w:pPr>
            <w:r w:rsidRPr="00D36A04">
              <w:rPr>
                <w:szCs w:val="20"/>
              </w:rPr>
              <w:t>descriptors</w:t>
            </w:r>
            <w:r w:rsidR="008F0BC2">
              <w:rPr>
                <w:szCs w:val="20"/>
              </w:rPr>
              <w:t>,</w:t>
            </w:r>
            <w:r w:rsidRPr="00D36A04">
              <w:rPr>
                <w:szCs w:val="20"/>
              </w:rPr>
              <w:t xml:space="preserve"> but</w:t>
            </w:r>
          </w:p>
          <w:p w14:paraId="2C7BB203" w14:textId="77777777" w:rsidR="00D36A04" w:rsidRPr="00D36A04" w:rsidRDefault="00D36A04" w:rsidP="00D36A04">
            <w:pPr>
              <w:pStyle w:val="NoSpacing"/>
              <w:rPr>
                <w:szCs w:val="20"/>
              </w:rPr>
            </w:pPr>
            <w:r w:rsidRPr="00D36A04">
              <w:rPr>
                <w:szCs w:val="20"/>
              </w:rPr>
              <w:t>variety/breadth is</w:t>
            </w:r>
          </w:p>
          <w:p w14:paraId="2BA5D656" w14:textId="6C944300" w:rsidR="00D36A04" w:rsidRPr="00D36A04" w:rsidRDefault="00D36A04" w:rsidP="00D36A04">
            <w:pPr>
              <w:pStyle w:val="checkbox1"/>
              <w:jc w:val="left"/>
              <w:rPr>
                <w:szCs w:val="20"/>
              </w:rPr>
            </w:pPr>
            <w:r w:rsidRPr="00D36A04">
              <w:rPr>
                <w:szCs w:val="20"/>
              </w:rPr>
              <w:t>limited</w:t>
            </w:r>
            <w:r w:rsidR="006E53E4" w:rsidRPr="006E53E4">
              <w:rPr>
                <w:szCs w:val="20"/>
              </w:rPr>
              <w:t xml:space="preserve"> and/or the use of specific labels may be confined to limited periods.</w:t>
            </w:r>
          </w:p>
        </w:tc>
        <w:tc>
          <w:tcPr>
            <w:tcW w:w="1890" w:type="dxa"/>
            <w:tcBorders>
              <w:top w:val="single" w:sz="4" w:space="0" w:color="auto"/>
              <w:left w:val="nil"/>
              <w:bottom w:val="single" w:sz="4" w:space="0" w:color="auto"/>
              <w:right w:val="nil"/>
            </w:tcBorders>
            <w:shd w:val="clear" w:color="auto" w:fill="auto"/>
          </w:tcPr>
          <w:p w14:paraId="141C64D5" w14:textId="49811B76" w:rsidR="00D36A04" w:rsidRPr="00D36A04" w:rsidRDefault="006E53E4" w:rsidP="00D36A04">
            <w:pPr>
              <w:rPr>
                <w:sz w:val="20"/>
                <w:szCs w:val="20"/>
              </w:rPr>
            </w:pPr>
            <w:r>
              <w:rPr>
                <w:sz w:val="20"/>
                <w:szCs w:val="20"/>
              </w:rPr>
              <w:t>T</w:t>
            </w:r>
            <w:r w:rsidR="00E01E71">
              <w:rPr>
                <w:sz w:val="20"/>
                <w:szCs w:val="20"/>
              </w:rPr>
              <w:t>eacher</w:t>
            </w:r>
            <w:r w:rsidR="00D36A04" w:rsidRPr="00D36A04">
              <w:rPr>
                <w:sz w:val="20"/>
                <w:szCs w:val="20"/>
              </w:rPr>
              <w:t xml:space="preserve"> uses </w:t>
            </w:r>
            <w:r>
              <w:rPr>
                <w:sz w:val="20"/>
                <w:szCs w:val="20"/>
              </w:rPr>
              <w:t xml:space="preserve">a </w:t>
            </w:r>
            <w:r w:rsidR="00D36A04" w:rsidRPr="00D36A04">
              <w:rPr>
                <w:sz w:val="20"/>
                <w:szCs w:val="20"/>
              </w:rPr>
              <w:t>variet</w:t>
            </w:r>
            <w:r>
              <w:rPr>
                <w:sz w:val="20"/>
                <w:szCs w:val="20"/>
              </w:rPr>
              <w:t>y</w:t>
            </w:r>
            <w:r w:rsidR="00D36A04" w:rsidRPr="00D36A04">
              <w:rPr>
                <w:sz w:val="20"/>
                <w:szCs w:val="20"/>
              </w:rPr>
              <w:t xml:space="preserve"> of labels and descriptors; </w:t>
            </w:r>
            <w:r>
              <w:rPr>
                <w:sz w:val="20"/>
                <w:szCs w:val="20"/>
              </w:rPr>
              <w:t xml:space="preserve">the </w:t>
            </w:r>
            <w:r w:rsidR="00D36A04" w:rsidRPr="00D36A04">
              <w:rPr>
                <w:sz w:val="20"/>
                <w:szCs w:val="20"/>
              </w:rPr>
              <w:t xml:space="preserve">use of specific labels and descriptors is not limited to </w:t>
            </w:r>
            <w:r w:rsidR="008F0BC2">
              <w:rPr>
                <w:sz w:val="20"/>
                <w:szCs w:val="20"/>
              </w:rPr>
              <w:t>1</w:t>
            </w:r>
            <w:r w:rsidR="008F0BC2" w:rsidRPr="00D36A04">
              <w:rPr>
                <w:sz w:val="20"/>
                <w:szCs w:val="20"/>
              </w:rPr>
              <w:t xml:space="preserve"> </w:t>
            </w:r>
            <w:r w:rsidR="00D36A04" w:rsidRPr="00D36A04">
              <w:rPr>
                <w:sz w:val="20"/>
                <w:szCs w:val="20"/>
              </w:rPr>
              <w:t xml:space="preserve">or </w:t>
            </w:r>
            <w:r w:rsidR="008F0BC2">
              <w:rPr>
                <w:sz w:val="20"/>
                <w:szCs w:val="20"/>
              </w:rPr>
              <w:t>2</w:t>
            </w:r>
            <w:r w:rsidR="008F0BC2" w:rsidRPr="00D36A04">
              <w:rPr>
                <w:sz w:val="20"/>
                <w:szCs w:val="20"/>
              </w:rPr>
              <w:t xml:space="preserve"> </w:t>
            </w:r>
            <w:r w:rsidR="00D36A04" w:rsidRPr="00D36A04">
              <w:rPr>
                <w:sz w:val="20"/>
                <w:szCs w:val="20"/>
              </w:rPr>
              <w:t>contexts</w:t>
            </w:r>
            <w:r>
              <w:rPr>
                <w:sz w:val="20"/>
                <w:szCs w:val="20"/>
              </w:rPr>
              <w:t>.</w:t>
            </w:r>
          </w:p>
        </w:tc>
        <w:tc>
          <w:tcPr>
            <w:tcW w:w="1980" w:type="dxa"/>
            <w:tcBorders>
              <w:top w:val="single" w:sz="4" w:space="0" w:color="auto"/>
              <w:left w:val="nil"/>
              <w:bottom w:val="single" w:sz="4" w:space="0" w:color="auto"/>
              <w:right w:val="nil"/>
            </w:tcBorders>
            <w:shd w:val="clear" w:color="auto" w:fill="auto"/>
          </w:tcPr>
          <w:p w14:paraId="2054ECB6" w14:textId="79074D70" w:rsidR="00D36A04" w:rsidRPr="00D36A04" w:rsidRDefault="006E53E4" w:rsidP="00D36A04">
            <w:pPr>
              <w:rPr>
                <w:sz w:val="20"/>
                <w:szCs w:val="20"/>
              </w:rPr>
            </w:pPr>
            <w:r>
              <w:rPr>
                <w:sz w:val="20"/>
                <w:szCs w:val="20"/>
              </w:rPr>
              <w:t>T</w:t>
            </w:r>
            <w:r w:rsidR="00E01E71">
              <w:rPr>
                <w:sz w:val="20"/>
                <w:szCs w:val="20"/>
              </w:rPr>
              <w:t>eacher</w:t>
            </w:r>
            <w:r w:rsidR="00D36A04" w:rsidRPr="00D36A04">
              <w:rPr>
                <w:sz w:val="20"/>
                <w:szCs w:val="20"/>
              </w:rPr>
              <w:t xml:space="preserve"> </w:t>
            </w:r>
            <w:r w:rsidRPr="003B2CAF">
              <w:rPr>
                <w:bCs/>
                <w:sz w:val="20"/>
                <w:szCs w:val="20"/>
              </w:rPr>
              <w:t>consistent</w:t>
            </w:r>
            <w:r w:rsidR="00D36A04" w:rsidRPr="003B2CAF">
              <w:rPr>
                <w:bCs/>
                <w:sz w:val="20"/>
                <w:szCs w:val="20"/>
              </w:rPr>
              <w:t>ly</w:t>
            </w:r>
            <w:r w:rsidR="00D36A04" w:rsidRPr="00D36A04">
              <w:rPr>
                <w:sz w:val="20"/>
                <w:szCs w:val="20"/>
              </w:rPr>
              <w:t xml:space="preserve"> uses a wide variety of labels and descriptors</w:t>
            </w:r>
            <w:r w:rsidR="00AF1798">
              <w:rPr>
                <w:sz w:val="20"/>
                <w:szCs w:val="20"/>
              </w:rPr>
              <w:t>.</w:t>
            </w:r>
          </w:p>
        </w:tc>
      </w:tr>
      <w:tr w:rsidR="00D36A04" w:rsidRPr="004B63A7" w14:paraId="3DA5F215" w14:textId="77777777" w:rsidTr="00716DE5">
        <w:trPr>
          <w:cantSplit/>
          <w:trHeight w:val="4468"/>
          <w:tblHeader/>
        </w:trPr>
        <w:tc>
          <w:tcPr>
            <w:tcW w:w="534" w:type="dxa"/>
            <w:tcBorders>
              <w:top w:val="single" w:sz="4" w:space="0" w:color="auto"/>
              <w:left w:val="nil"/>
              <w:bottom w:val="single" w:sz="4" w:space="0" w:color="auto"/>
              <w:right w:val="nil"/>
            </w:tcBorders>
            <w:shd w:val="clear" w:color="auto" w:fill="F2F2F2" w:themeFill="background1" w:themeFillShade="F2"/>
            <w:textDirection w:val="btLr"/>
            <w:vAlign w:val="center"/>
          </w:tcPr>
          <w:p w14:paraId="15A9FECB" w14:textId="77777777" w:rsidR="00D36A04" w:rsidRPr="004B63A7" w:rsidRDefault="00D36A04" w:rsidP="00D36A04">
            <w:pPr>
              <w:ind w:left="113" w:right="113"/>
              <w:jc w:val="center"/>
              <w:rPr>
                <w:color w:val="FFFFFF" w:themeColor="background1"/>
                <w:sz w:val="20"/>
              </w:rPr>
            </w:pPr>
            <w:r>
              <w:rPr>
                <w:sz w:val="20"/>
              </w:rPr>
              <w:t>All Ages</w:t>
            </w:r>
          </w:p>
        </w:tc>
        <w:tc>
          <w:tcPr>
            <w:tcW w:w="359" w:type="dxa"/>
            <w:tcBorders>
              <w:top w:val="single" w:sz="4" w:space="0" w:color="auto"/>
              <w:left w:val="nil"/>
              <w:bottom w:val="single" w:sz="4" w:space="0" w:color="auto"/>
              <w:right w:val="nil"/>
            </w:tcBorders>
            <w:shd w:val="clear" w:color="auto" w:fill="auto"/>
            <w:textDirection w:val="btLr"/>
            <w:vAlign w:val="center"/>
          </w:tcPr>
          <w:p w14:paraId="35A06154" w14:textId="1E0744B1" w:rsidR="00D36A04" w:rsidRPr="00D36A04" w:rsidRDefault="00D36A04" w:rsidP="00D36A04">
            <w:pPr>
              <w:ind w:left="113" w:right="113"/>
              <w:jc w:val="center"/>
              <w:rPr>
                <w:b/>
              </w:rPr>
            </w:pPr>
            <w:r w:rsidRPr="00D36A04">
              <w:rPr>
                <w:b/>
              </w:rPr>
              <w:t>P-LFS-06</w:t>
            </w:r>
          </w:p>
        </w:tc>
        <w:tc>
          <w:tcPr>
            <w:tcW w:w="1897" w:type="dxa"/>
            <w:tcBorders>
              <w:top w:val="single" w:sz="4" w:space="0" w:color="auto"/>
              <w:left w:val="nil"/>
              <w:bottom w:val="single" w:sz="4" w:space="0" w:color="auto"/>
              <w:right w:val="nil"/>
            </w:tcBorders>
            <w:shd w:val="clear" w:color="auto" w:fill="auto"/>
          </w:tcPr>
          <w:p w14:paraId="17B89951" w14:textId="170C10A5" w:rsidR="00D36A04" w:rsidRPr="00D36A04" w:rsidRDefault="00D36A04" w:rsidP="00D36A04">
            <w:pPr>
              <w:pStyle w:val="NoSpacing"/>
              <w:rPr>
                <w:rStyle w:val="Emphasis"/>
              </w:rPr>
            </w:pPr>
            <w:r w:rsidRPr="003B2CAF">
              <w:rPr>
                <w:rStyle w:val="Strong"/>
                <w:b w:val="0"/>
                <w:bCs w:val="0"/>
                <w:i/>
                <w:iCs/>
              </w:rPr>
              <w:t>Provides</w:t>
            </w:r>
            <w:r w:rsidRPr="003835FA">
              <w:rPr>
                <w:rStyle w:val="Emphasis"/>
              </w:rPr>
              <w:t xml:space="preserve"> children with </w:t>
            </w:r>
            <w:r w:rsidRPr="003B2CAF">
              <w:rPr>
                <w:rStyle w:val="Strong"/>
                <w:b w:val="0"/>
                <w:bCs w:val="0"/>
                <w:i/>
                <w:iCs/>
              </w:rPr>
              <w:t>frequent opportunities to talk</w:t>
            </w:r>
            <w:r w:rsidRPr="003835FA">
              <w:rPr>
                <w:rStyle w:val="Emphasis"/>
              </w:rPr>
              <w:t xml:space="preserve"> with </w:t>
            </w:r>
            <w:r w:rsidR="00E01E71">
              <w:rPr>
                <w:rStyle w:val="Emphasis"/>
              </w:rPr>
              <w:t>teacher</w:t>
            </w:r>
            <w:r w:rsidRPr="003835FA">
              <w:rPr>
                <w:rStyle w:val="Emphasis"/>
              </w:rPr>
              <w:t>s (</w:t>
            </w:r>
            <w:r w:rsidR="00DC6AE9">
              <w:rPr>
                <w:rStyle w:val="Emphasis"/>
              </w:rPr>
              <w:t xml:space="preserve">in </w:t>
            </w:r>
            <w:r w:rsidRPr="003835FA">
              <w:rPr>
                <w:rStyle w:val="Emphasis"/>
              </w:rPr>
              <w:t>small group, whole</w:t>
            </w:r>
            <w:r>
              <w:rPr>
                <w:rStyle w:val="Emphasis"/>
              </w:rPr>
              <w:t xml:space="preserve"> group, outdoor play,</w:t>
            </w:r>
            <w:r w:rsidR="00DC6AE9">
              <w:rPr>
                <w:rStyle w:val="Emphasis"/>
              </w:rPr>
              <w:t xml:space="preserve"> and</w:t>
            </w:r>
            <w:r>
              <w:rPr>
                <w:rStyle w:val="Emphasis"/>
              </w:rPr>
              <w:t xml:space="preserve"> mealtimes)</w:t>
            </w:r>
          </w:p>
        </w:tc>
        <w:tc>
          <w:tcPr>
            <w:tcW w:w="1620" w:type="dxa"/>
            <w:tcBorders>
              <w:top w:val="single" w:sz="4" w:space="0" w:color="auto"/>
              <w:left w:val="nil"/>
              <w:bottom w:val="single" w:sz="4" w:space="0" w:color="auto"/>
              <w:right w:val="nil"/>
            </w:tcBorders>
            <w:shd w:val="clear" w:color="auto" w:fill="auto"/>
          </w:tcPr>
          <w:p w14:paraId="1FDE732C" w14:textId="1B43E1E3" w:rsidR="00D36A04" w:rsidRPr="00D36A04" w:rsidRDefault="006E53E4" w:rsidP="00D36A04">
            <w:pPr>
              <w:rPr>
                <w:sz w:val="20"/>
                <w:szCs w:val="20"/>
              </w:rPr>
            </w:pPr>
            <w:r>
              <w:rPr>
                <w:sz w:val="20"/>
                <w:szCs w:val="20"/>
              </w:rPr>
              <w:t>T</w:t>
            </w:r>
            <w:r w:rsidR="00E01E71">
              <w:rPr>
                <w:sz w:val="20"/>
                <w:szCs w:val="20"/>
              </w:rPr>
              <w:t>eacher</w:t>
            </w:r>
            <w:r w:rsidR="00D36A04" w:rsidRPr="00D36A04">
              <w:rPr>
                <w:sz w:val="20"/>
                <w:szCs w:val="20"/>
              </w:rPr>
              <w:t xml:space="preserve"> rarely encourages children to communicate</w:t>
            </w:r>
            <w:r>
              <w:rPr>
                <w:sz w:val="20"/>
                <w:szCs w:val="20"/>
              </w:rPr>
              <w:t>.</w:t>
            </w:r>
          </w:p>
        </w:tc>
        <w:tc>
          <w:tcPr>
            <w:tcW w:w="1710" w:type="dxa"/>
            <w:tcBorders>
              <w:top w:val="single" w:sz="4" w:space="0" w:color="auto"/>
              <w:left w:val="nil"/>
              <w:bottom w:val="single" w:sz="4" w:space="0" w:color="auto"/>
              <w:right w:val="nil"/>
            </w:tcBorders>
            <w:shd w:val="clear" w:color="auto" w:fill="auto"/>
          </w:tcPr>
          <w:p w14:paraId="33F5220C" w14:textId="02CE82ED" w:rsidR="00D36A04" w:rsidRPr="00D36A04" w:rsidRDefault="004F1D9C" w:rsidP="00D36A04">
            <w:pPr>
              <w:pStyle w:val="checkbox1"/>
              <w:jc w:val="left"/>
              <w:rPr>
                <w:szCs w:val="20"/>
              </w:rPr>
            </w:pPr>
            <w:r>
              <w:rPr>
                <w:szCs w:val="20"/>
              </w:rPr>
              <w:t xml:space="preserve">Teacher sometimes </w:t>
            </w:r>
            <w:r w:rsidR="006E53E4" w:rsidRPr="006E53E4">
              <w:rPr>
                <w:szCs w:val="20"/>
              </w:rPr>
              <w:t xml:space="preserve">attempts </w:t>
            </w:r>
            <w:r>
              <w:rPr>
                <w:szCs w:val="20"/>
              </w:rPr>
              <w:t>to</w:t>
            </w:r>
            <w:r w:rsidRPr="006E53E4">
              <w:rPr>
                <w:szCs w:val="20"/>
              </w:rPr>
              <w:t xml:space="preserve"> </w:t>
            </w:r>
            <w:r w:rsidR="006E53E4" w:rsidRPr="006E53E4">
              <w:rPr>
                <w:szCs w:val="20"/>
              </w:rPr>
              <w:t>elicit language</w:t>
            </w:r>
            <w:r w:rsidR="002E1F9A">
              <w:rPr>
                <w:szCs w:val="20"/>
              </w:rPr>
              <w:t>,</w:t>
            </w:r>
            <w:r w:rsidR="006E53E4" w:rsidRPr="006E53E4">
              <w:rPr>
                <w:szCs w:val="20"/>
              </w:rPr>
              <w:t xml:space="preserve"> but attempts were confined to a limited period; the teacher</w:t>
            </w:r>
            <w:r w:rsidR="006E53E4">
              <w:rPr>
                <w:szCs w:val="20"/>
              </w:rPr>
              <w:t xml:space="preserve"> may encourage </w:t>
            </w:r>
            <w:r w:rsidR="000C7204">
              <w:rPr>
                <w:szCs w:val="20"/>
              </w:rPr>
              <w:t xml:space="preserve">only </w:t>
            </w:r>
            <w:r w:rsidR="006E53E4">
              <w:rPr>
                <w:szCs w:val="20"/>
              </w:rPr>
              <w:t>brief or limited language use.</w:t>
            </w:r>
          </w:p>
        </w:tc>
        <w:tc>
          <w:tcPr>
            <w:tcW w:w="1890" w:type="dxa"/>
            <w:tcBorders>
              <w:top w:val="single" w:sz="4" w:space="0" w:color="auto"/>
              <w:left w:val="nil"/>
              <w:bottom w:val="single" w:sz="4" w:space="0" w:color="auto"/>
              <w:right w:val="nil"/>
            </w:tcBorders>
            <w:shd w:val="clear" w:color="auto" w:fill="auto"/>
          </w:tcPr>
          <w:p w14:paraId="5E27EFA3" w14:textId="4973A2A8" w:rsidR="00D36A04" w:rsidRPr="00D36A04" w:rsidRDefault="006E53E4" w:rsidP="00D36A04">
            <w:pPr>
              <w:rPr>
                <w:sz w:val="20"/>
                <w:szCs w:val="20"/>
              </w:rPr>
            </w:pPr>
            <w:r w:rsidRPr="006E53E4">
              <w:rPr>
                <w:sz w:val="20"/>
                <w:szCs w:val="20"/>
              </w:rPr>
              <w:t>Teacher encourages language across a variety of settings/</w:t>
            </w:r>
            <w:r w:rsidR="008F0BC2">
              <w:rPr>
                <w:sz w:val="20"/>
                <w:szCs w:val="20"/>
              </w:rPr>
              <w:br/>
            </w:r>
            <w:r w:rsidRPr="006E53E4">
              <w:rPr>
                <w:sz w:val="20"/>
                <w:szCs w:val="20"/>
              </w:rPr>
              <w:t>activities</w:t>
            </w:r>
            <w:r w:rsidR="008A3684">
              <w:rPr>
                <w:sz w:val="20"/>
                <w:szCs w:val="20"/>
              </w:rPr>
              <w:t>;</w:t>
            </w:r>
            <w:r w:rsidRPr="006E53E4">
              <w:rPr>
                <w:sz w:val="20"/>
                <w:szCs w:val="20"/>
              </w:rPr>
              <w:t xml:space="preserve"> </w:t>
            </w:r>
            <w:r w:rsidR="004F1D9C">
              <w:rPr>
                <w:sz w:val="20"/>
                <w:szCs w:val="20"/>
              </w:rPr>
              <w:t xml:space="preserve">with </w:t>
            </w:r>
            <w:r w:rsidRPr="006E53E4">
              <w:rPr>
                <w:sz w:val="20"/>
                <w:szCs w:val="20"/>
              </w:rPr>
              <w:t xml:space="preserve">some instances of encouraging children to </w:t>
            </w:r>
            <w:r>
              <w:rPr>
                <w:sz w:val="20"/>
                <w:szCs w:val="20"/>
              </w:rPr>
              <w:t>use expanded language.</w:t>
            </w:r>
          </w:p>
        </w:tc>
        <w:tc>
          <w:tcPr>
            <w:tcW w:w="1980" w:type="dxa"/>
            <w:tcBorders>
              <w:top w:val="single" w:sz="4" w:space="0" w:color="auto"/>
              <w:left w:val="nil"/>
              <w:bottom w:val="single" w:sz="4" w:space="0" w:color="auto"/>
              <w:right w:val="nil"/>
            </w:tcBorders>
            <w:shd w:val="clear" w:color="auto" w:fill="auto"/>
          </w:tcPr>
          <w:p w14:paraId="3D2132C8" w14:textId="072986F6" w:rsidR="00D36A04" w:rsidRPr="00D36A04" w:rsidRDefault="006E53E4" w:rsidP="00D36A04">
            <w:pPr>
              <w:rPr>
                <w:sz w:val="20"/>
                <w:szCs w:val="20"/>
              </w:rPr>
            </w:pPr>
            <w:r>
              <w:rPr>
                <w:sz w:val="20"/>
                <w:szCs w:val="20"/>
              </w:rPr>
              <w:t>T</w:t>
            </w:r>
            <w:r w:rsidR="00E01E71">
              <w:rPr>
                <w:sz w:val="20"/>
                <w:szCs w:val="20"/>
              </w:rPr>
              <w:t>eacher</w:t>
            </w:r>
            <w:r w:rsidR="00D36A04" w:rsidRPr="00D36A04">
              <w:rPr>
                <w:sz w:val="20"/>
                <w:szCs w:val="20"/>
              </w:rPr>
              <w:t xml:space="preserve"> </w:t>
            </w:r>
            <w:r>
              <w:rPr>
                <w:sz w:val="20"/>
                <w:szCs w:val="20"/>
              </w:rPr>
              <w:t>consisten</w:t>
            </w:r>
            <w:r w:rsidR="00D36A04" w:rsidRPr="00D36A04">
              <w:rPr>
                <w:sz w:val="20"/>
                <w:szCs w:val="20"/>
              </w:rPr>
              <w:t xml:space="preserve">tly encourages children to use language; </w:t>
            </w:r>
            <w:r w:rsidR="004F1D9C">
              <w:rPr>
                <w:sz w:val="20"/>
                <w:szCs w:val="20"/>
              </w:rPr>
              <w:t xml:space="preserve">with </w:t>
            </w:r>
            <w:r w:rsidRPr="006E53E4">
              <w:rPr>
                <w:sz w:val="20"/>
                <w:szCs w:val="20"/>
              </w:rPr>
              <w:t>many instance</w:t>
            </w:r>
            <w:r w:rsidR="00C96A55">
              <w:rPr>
                <w:sz w:val="20"/>
                <w:szCs w:val="20"/>
              </w:rPr>
              <w:t>s</w:t>
            </w:r>
            <w:r w:rsidRPr="006E53E4">
              <w:rPr>
                <w:sz w:val="20"/>
                <w:szCs w:val="20"/>
              </w:rPr>
              <w:t xml:space="preserve"> of encouraging children to use expanded language.</w:t>
            </w:r>
          </w:p>
        </w:tc>
      </w:tr>
    </w:tbl>
    <w:p w14:paraId="61025936" w14:textId="77777777" w:rsidR="003835FA" w:rsidRDefault="003835FA"/>
    <w:p w14:paraId="3225566B" w14:textId="77777777" w:rsidR="003835FA" w:rsidRDefault="003835FA">
      <w:r>
        <w:br w:type="page"/>
      </w:r>
    </w:p>
    <w:tbl>
      <w:tblPr>
        <w:tblStyle w:val="TableGrid"/>
        <w:tblW w:w="9990" w:type="dxa"/>
        <w:tblLayout w:type="fixed"/>
        <w:tblCellMar>
          <w:top w:w="58" w:type="dxa"/>
          <w:left w:w="58" w:type="dxa"/>
          <w:bottom w:w="58" w:type="dxa"/>
          <w:right w:w="58" w:type="dxa"/>
        </w:tblCellMar>
        <w:tblLook w:val="04A0" w:firstRow="1" w:lastRow="0" w:firstColumn="1" w:lastColumn="0" w:noHBand="0" w:noVBand="1"/>
      </w:tblPr>
      <w:tblGrid>
        <w:gridCol w:w="534"/>
        <w:gridCol w:w="359"/>
        <w:gridCol w:w="1897"/>
        <w:gridCol w:w="1620"/>
        <w:gridCol w:w="1710"/>
        <w:gridCol w:w="1890"/>
        <w:gridCol w:w="1980"/>
      </w:tblGrid>
      <w:tr w:rsidR="00D36A04" w:rsidRPr="004B63A7" w14:paraId="56C4AC9D" w14:textId="77777777" w:rsidTr="00C21960">
        <w:trPr>
          <w:cantSplit/>
          <w:trHeight w:val="287"/>
          <w:tblHeader/>
        </w:trPr>
        <w:tc>
          <w:tcPr>
            <w:tcW w:w="534" w:type="dxa"/>
            <w:tcBorders>
              <w:top w:val="nil"/>
              <w:left w:val="nil"/>
              <w:bottom w:val="nil"/>
              <w:right w:val="nil"/>
            </w:tcBorders>
            <w:shd w:val="clear" w:color="auto" w:fill="595959" w:themeFill="text1" w:themeFillTint="A6"/>
            <w:vAlign w:val="bottom"/>
          </w:tcPr>
          <w:p w14:paraId="639429C5" w14:textId="18C639C4" w:rsidR="00D36A04" w:rsidRPr="004B63A7" w:rsidRDefault="0064732B" w:rsidP="006D5F3A">
            <w:pPr>
              <w:jc w:val="center"/>
              <w:rPr>
                <w:color w:val="FFFFFF" w:themeColor="background1"/>
                <w:sz w:val="20"/>
              </w:rPr>
            </w:pPr>
            <w:r w:rsidRPr="004B63A7">
              <w:rPr>
                <w:color w:val="FFFFFF" w:themeColor="background1"/>
                <w:sz w:val="20"/>
              </w:rPr>
              <w:lastRenderedPageBreak/>
              <w:t>Age</w:t>
            </w:r>
          </w:p>
        </w:tc>
        <w:tc>
          <w:tcPr>
            <w:tcW w:w="359" w:type="dxa"/>
            <w:tcBorders>
              <w:top w:val="nil"/>
              <w:left w:val="nil"/>
              <w:bottom w:val="nil"/>
              <w:right w:val="nil"/>
            </w:tcBorders>
            <w:shd w:val="clear" w:color="auto" w:fill="595959" w:themeFill="text1" w:themeFillTint="A6"/>
            <w:textDirection w:val="btLr"/>
            <w:vAlign w:val="bottom"/>
          </w:tcPr>
          <w:p w14:paraId="46135EB5" w14:textId="77777777" w:rsidR="00D36A04" w:rsidRPr="004B63A7" w:rsidRDefault="00D36A04" w:rsidP="006D5F3A">
            <w:pPr>
              <w:ind w:left="113" w:right="113"/>
              <w:jc w:val="center"/>
              <w:rPr>
                <w:color w:val="FFFFFF" w:themeColor="background1"/>
                <w:sz w:val="20"/>
              </w:rPr>
            </w:pPr>
          </w:p>
        </w:tc>
        <w:tc>
          <w:tcPr>
            <w:tcW w:w="1897" w:type="dxa"/>
            <w:tcBorders>
              <w:top w:val="nil"/>
              <w:left w:val="nil"/>
              <w:bottom w:val="nil"/>
              <w:right w:val="nil"/>
            </w:tcBorders>
            <w:shd w:val="clear" w:color="auto" w:fill="595959" w:themeFill="text1" w:themeFillTint="A6"/>
            <w:vAlign w:val="bottom"/>
          </w:tcPr>
          <w:p w14:paraId="70250E0F" w14:textId="0ACD7025" w:rsidR="00D36A04" w:rsidRPr="004B63A7" w:rsidRDefault="0064732B" w:rsidP="006D5F3A">
            <w:pPr>
              <w:jc w:val="center"/>
              <w:rPr>
                <w:color w:val="FFFFFF" w:themeColor="background1"/>
                <w:sz w:val="20"/>
              </w:rPr>
            </w:pPr>
            <w:r w:rsidRPr="004B63A7">
              <w:rPr>
                <w:color w:val="FFFFFF" w:themeColor="background1"/>
                <w:sz w:val="20"/>
              </w:rPr>
              <w:t>Measure</w:t>
            </w:r>
          </w:p>
        </w:tc>
        <w:tc>
          <w:tcPr>
            <w:tcW w:w="1620" w:type="dxa"/>
            <w:tcBorders>
              <w:top w:val="nil"/>
              <w:left w:val="nil"/>
              <w:bottom w:val="nil"/>
              <w:right w:val="nil"/>
            </w:tcBorders>
            <w:shd w:val="clear" w:color="auto" w:fill="595959" w:themeFill="text1" w:themeFillTint="A6"/>
            <w:vAlign w:val="bottom"/>
          </w:tcPr>
          <w:p w14:paraId="58993A27" w14:textId="762F9BDC" w:rsidR="00D36A04" w:rsidRPr="004B63A7" w:rsidRDefault="0064732B" w:rsidP="006D5F3A">
            <w:pPr>
              <w:jc w:val="center"/>
              <w:rPr>
                <w:color w:val="FFFFFF" w:themeColor="background1"/>
                <w:sz w:val="20"/>
              </w:rPr>
            </w:pPr>
            <w:r w:rsidRPr="004B63A7">
              <w:rPr>
                <w:color w:val="FFFFFF" w:themeColor="background1"/>
                <w:sz w:val="20"/>
              </w:rPr>
              <w:t>Score</w:t>
            </w:r>
            <w:r w:rsidR="005925A6">
              <w:rPr>
                <w:color w:val="FFFFFF" w:themeColor="background1"/>
                <w:sz w:val="20"/>
              </w:rPr>
              <w:t xml:space="preserve"> </w:t>
            </w:r>
            <w:r>
              <w:rPr>
                <w:color w:val="FFFFFF" w:themeColor="background1"/>
                <w:sz w:val="20"/>
              </w:rPr>
              <w:t>of</w:t>
            </w:r>
            <w:r w:rsidRPr="004B63A7">
              <w:rPr>
                <w:color w:val="FFFFFF" w:themeColor="background1"/>
                <w:sz w:val="20"/>
              </w:rPr>
              <w:t xml:space="preserve"> 0</w:t>
            </w:r>
          </w:p>
        </w:tc>
        <w:tc>
          <w:tcPr>
            <w:tcW w:w="1710" w:type="dxa"/>
            <w:tcBorders>
              <w:top w:val="nil"/>
              <w:left w:val="nil"/>
              <w:bottom w:val="nil"/>
              <w:right w:val="nil"/>
            </w:tcBorders>
            <w:shd w:val="clear" w:color="auto" w:fill="595959" w:themeFill="text1" w:themeFillTint="A6"/>
            <w:vAlign w:val="bottom"/>
          </w:tcPr>
          <w:p w14:paraId="0958C8CE" w14:textId="4ACEAF80" w:rsidR="00D36A04" w:rsidRPr="004B63A7" w:rsidRDefault="0064732B" w:rsidP="006D5F3A">
            <w:pPr>
              <w:jc w:val="center"/>
              <w:rPr>
                <w:color w:val="FFFFFF" w:themeColor="background1"/>
                <w:sz w:val="20"/>
              </w:rPr>
            </w:pPr>
            <w:r w:rsidRPr="004B63A7">
              <w:rPr>
                <w:color w:val="FFFFFF" w:themeColor="background1"/>
                <w:sz w:val="20"/>
              </w:rPr>
              <w:t>Score</w:t>
            </w:r>
            <w:r w:rsidR="005925A6">
              <w:rPr>
                <w:color w:val="FFFFFF" w:themeColor="background1"/>
                <w:sz w:val="20"/>
              </w:rPr>
              <w:t xml:space="preserve"> </w:t>
            </w:r>
            <w:r>
              <w:rPr>
                <w:color w:val="FFFFFF" w:themeColor="background1"/>
                <w:sz w:val="20"/>
              </w:rPr>
              <w:t xml:space="preserve">of </w:t>
            </w:r>
            <w:r w:rsidRPr="004B63A7">
              <w:rPr>
                <w:color w:val="FFFFFF" w:themeColor="background1"/>
                <w:sz w:val="20"/>
              </w:rPr>
              <w:t>1</w:t>
            </w:r>
          </w:p>
        </w:tc>
        <w:tc>
          <w:tcPr>
            <w:tcW w:w="1890" w:type="dxa"/>
            <w:tcBorders>
              <w:top w:val="nil"/>
              <w:left w:val="nil"/>
              <w:bottom w:val="nil"/>
              <w:right w:val="nil"/>
            </w:tcBorders>
            <w:shd w:val="clear" w:color="auto" w:fill="595959" w:themeFill="text1" w:themeFillTint="A6"/>
            <w:vAlign w:val="bottom"/>
          </w:tcPr>
          <w:p w14:paraId="2E1C4A1F" w14:textId="2BE830FE" w:rsidR="00D36A04" w:rsidRPr="004B63A7" w:rsidRDefault="0064732B" w:rsidP="006D5F3A">
            <w:pPr>
              <w:jc w:val="center"/>
              <w:rPr>
                <w:color w:val="FFFFFF" w:themeColor="background1"/>
                <w:sz w:val="20"/>
              </w:rPr>
            </w:pPr>
            <w:r w:rsidRPr="004B63A7">
              <w:rPr>
                <w:color w:val="FFFFFF" w:themeColor="background1"/>
                <w:sz w:val="20"/>
              </w:rPr>
              <w:t>Score</w:t>
            </w:r>
            <w:r>
              <w:rPr>
                <w:color w:val="FFFFFF" w:themeColor="background1"/>
                <w:sz w:val="20"/>
              </w:rPr>
              <w:t xml:space="preserve"> of </w:t>
            </w:r>
            <w:r w:rsidRPr="004B63A7">
              <w:rPr>
                <w:color w:val="FFFFFF" w:themeColor="background1"/>
                <w:sz w:val="20"/>
              </w:rPr>
              <w:t>2</w:t>
            </w:r>
          </w:p>
        </w:tc>
        <w:tc>
          <w:tcPr>
            <w:tcW w:w="1980" w:type="dxa"/>
            <w:tcBorders>
              <w:top w:val="nil"/>
              <w:left w:val="nil"/>
              <w:bottom w:val="nil"/>
              <w:right w:val="nil"/>
            </w:tcBorders>
            <w:shd w:val="clear" w:color="auto" w:fill="595959" w:themeFill="text1" w:themeFillTint="A6"/>
            <w:vAlign w:val="bottom"/>
          </w:tcPr>
          <w:p w14:paraId="0E546573" w14:textId="23EDAD6A" w:rsidR="00D36A04" w:rsidRPr="004B63A7" w:rsidRDefault="0064732B" w:rsidP="006D5F3A">
            <w:pPr>
              <w:jc w:val="center"/>
              <w:rPr>
                <w:color w:val="FFFFFF" w:themeColor="background1"/>
                <w:sz w:val="20"/>
              </w:rPr>
            </w:pPr>
            <w:r w:rsidRPr="004B63A7">
              <w:rPr>
                <w:color w:val="FFFFFF" w:themeColor="background1"/>
                <w:sz w:val="20"/>
              </w:rPr>
              <w:t>Score</w:t>
            </w:r>
            <w:r>
              <w:rPr>
                <w:color w:val="FFFFFF" w:themeColor="background1"/>
                <w:sz w:val="20"/>
              </w:rPr>
              <w:t xml:space="preserve"> of</w:t>
            </w:r>
            <w:r w:rsidRPr="004B63A7">
              <w:rPr>
                <w:color w:val="FFFFFF" w:themeColor="background1"/>
                <w:sz w:val="20"/>
              </w:rPr>
              <w:t xml:space="preserve"> 3</w:t>
            </w:r>
          </w:p>
        </w:tc>
      </w:tr>
      <w:tr w:rsidR="00D36A04" w:rsidRPr="004B63A7" w14:paraId="79171682" w14:textId="77777777" w:rsidTr="00716DE5">
        <w:trPr>
          <w:cantSplit/>
          <w:trHeight w:val="4199"/>
          <w:tblHeader/>
        </w:trPr>
        <w:tc>
          <w:tcPr>
            <w:tcW w:w="534" w:type="dxa"/>
            <w:tcBorders>
              <w:top w:val="nil"/>
              <w:left w:val="nil"/>
              <w:bottom w:val="single" w:sz="4" w:space="0" w:color="auto"/>
              <w:right w:val="nil"/>
            </w:tcBorders>
            <w:shd w:val="clear" w:color="auto" w:fill="F2F2F2" w:themeFill="background1" w:themeFillShade="F2"/>
            <w:textDirection w:val="btLr"/>
            <w:vAlign w:val="center"/>
          </w:tcPr>
          <w:p w14:paraId="521EF9F2" w14:textId="77777777" w:rsidR="00D36A04" w:rsidRPr="00C44690" w:rsidRDefault="00D36A04" w:rsidP="00D36A04">
            <w:pPr>
              <w:ind w:left="113" w:right="113"/>
              <w:jc w:val="center"/>
              <w:rPr>
                <w:sz w:val="20"/>
              </w:rPr>
            </w:pPr>
            <w:r>
              <w:rPr>
                <w:sz w:val="20"/>
              </w:rPr>
              <w:t>All Ages</w:t>
            </w:r>
          </w:p>
        </w:tc>
        <w:tc>
          <w:tcPr>
            <w:tcW w:w="359" w:type="dxa"/>
            <w:tcBorders>
              <w:top w:val="nil"/>
              <w:left w:val="nil"/>
              <w:bottom w:val="single" w:sz="4" w:space="0" w:color="auto"/>
              <w:right w:val="nil"/>
            </w:tcBorders>
            <w:shd w:val="clear" w:color="auto" w:fill="auto"/>
            <w:textDirection w:val="btLr"/>
            <w:vAlign w:val="center"/>
          </w:tcPr>
          <w:p w14:paraId="09679CDF" w14:textId="72DF98BF" w:rsidR="00D36A04" w:rsidRPr="00D36A04" w:rsidRDefault="00D36A04" w:rsidP="00D36A04">
            <w:pPr>
              <w:ind w:left="113" w:right="113"/>
              <w:jc w:val="center"/>
              <w:rPr>
                <w:sz w:val="20"/>
              </w:rPr>
            </w:pPr>
            <w:r w:rsidRPr="00D36A04">
              <w:rPr>
                <w:b/>
              </w:rPr>
              <w:t>P-LFS-07</w:t>
            </w:r>
          </w:p>
        </w:tc>
        <w:tc>
          <w:tcPr>
            <w:tcW w:w="1897" w:type="dxa"/>
            <w:tcBorders>
              <w:top w:val="nil"/>
              <w:left w:val="nil"/>
              <w:bottom w:val="single" w:sz="4" w:space="0" w:color="auto"/>
              <w:right w:val="nil"/>
            </w:tcBorders>
            <w:shd w:val="clear" w:color="auto" w:fill="auto"/>
          </w:tcPr>
          <w:p w14:paraId="66F9D653" w14:textId="23F31660" w:rsidR="00D36A04" w:rsidRPr="00D36A04" w:rsidRDefault="00D36A04" w:rsidP="00C1650C">
            <w:r w:rsidRPr="003B2CAF">
              <w:rPr>
                <w:rStyle w:val="Strong"/>
                <w:b w:val="0"/>
                <w:bCs w:val="0"/>
                <w:i/>
                <w:iCs/>
              </w:rPr>
              <w:t>Allows children time to respond</w:t>
            </w:r>
            <w:r w:rsidRPr="003835FA">
              <w:rPr>
                <w:rStyle w:val="Emphasis"/>
              </w:rPr>
              <w:t xml:space="preserve"> to questions before providing the answer or asking another question</w:t>
            </w:r>
          </w:p>
        </w:tc>
        <w:tc>
          <w:tcPr>
            <w:tcW w:w="1620" w:type="dxa"/>
            <w:tcBorders>
              <w:top w:val="nil"/>
              <w:left w:val="nil"/>
              <w:bottom w:val="single" w:sz="4" w:space="0" w:color="auto"/>
              <w:right w:val="nil"/>
            </w:tcBorders>
            <w:shd w:val="clear" w:color="auto" w:fill="auto"/>
          </w:tcPr>
          <w:p w14:paraId="2E2B2CBF" w14:textId="79E6BD24" w:rsidR="00D36A04" w:rsidRPr="00D36A04" w:rsidRDefault="00F107C0" w:rsidP="00D36A04">
            <w:pPr>
              <w:rPr>
                <w:sz w:val="20"/>
                <w:szCs w:val="20"/>
              </w:rPr>
            </w:pPr>
            <w:r>
              <w:rPr>
                <w:sz w:val="20"/>
                <w:szCs w:val="20"/>
              </w:rPr>
              <w:t>T</w:t>
            </w:r>
            <w:r w:rsidR="00E01E71">
              <w:rPr>
                <w:sz w:val="20"/>
                <w:szCs w:val="20"/>
              </w:rPr>
              <w:t>eacher</w:t>
            </w:r>
            <w:r w:rsidR="00D36A04" w:rsidRPr="00D36A04">
              <w:rPr>
                <w:sz w:val="20"/>
                <w:szCs w:val="20"/>
              </w:rPr>
              <w:t xml:space="preserve"> rarely provides children adequate time to respond to questions before providing the answer or asking another question</w:t>
            </w:r>
            <w:r w:rsidR="00072FF3">
              <w:rPr>
                <w:sz w:val="20"/>
                <w:szCs w:val="20"/>
              </w:rPr>
              <w:t>.</w:t>
            </w:r>
          </w:p>
        </w:tc>
        <w:tc>
          <w:tcPr>
            <w:tcW w:w="1710" w:type="dxa"/>
            <w:tcBorders>
              <w:top w:val="nil"/>
              <w:left w:val="nil"/>
              <w:bottom w:val="single" w:sz="4" w:space="0" w:color="auto"/>
              <w:right w:val="nil"/>
            </w:tcBorders>
            <w:shd w:val="clear" w:color="auto" w:fill="auto"/>
          </w:tcPr>
          <w:p w14:paraId="49605814" w14:textId="762B200F" w:rsidR="00D36A04" w:rsidRPr="00D36A04" w:rsidRDefault="00DE494B" w:rsidP="00D36A04">
            <w:pPr>
              <w:pStyle w:val="checkbox1"/>
              <w:jc w:val="left"/>
              <w:rPr>
                <w:szCs w:val="20"/>
              </w:rPr>
            </w:pPr>
            <w:r>
              <w:rPr>
                <w:szCs w:val="20"/>
              </w:rPr>
              <w:t>Teacher sometimes provides r</w:t>
            </w:r>
            <w:r w:rsidR="00D36A04" w:rsidRPr="00D36A04">
              <w:rPr>
                <w:szCs w:val="20"/>
              </w:rPr>
              <w:t>ushed/too brief wait time</w:t>
            </w:r>
            <w:r w:rsidR="00F44797">
              <w:rPr>
                <w:szCs w:val="20"/>
              </w:rPr>
              <w:t>;</w:t>
            </w:r>
            <w:r w:rsidR="00D36A04" w:rsidRPr="00D36A04">
              <w:rPr>
                <w:szCs w:val="20"/>
              </w:rPr>
              <w:t xml:space="preserve"> </w:t>
            </w:r>
            <w:r>
              <w:rPr>
                <w:szCs w:val="20"/>
              </w:rPr>
              <w:t xml:space="preserve">with </w:t>
            </w:r>
            <w:r w:rsidR="00F107C0">
              <w:rPr>
                <w:szCs w:val="20"/>
              </w:rPr>
              <w:t>some</w:t>
            </w:r>
            <w:r w:rsidR="00D36A04" w:rsidRPr="00D36A04">
              <w:rPr>
                <w:szCs w:val="20"/>
              </w:rPr>
              <w:t xml:space="preserve"> instances of providing children time to respond to questions before providing the answer or asking another question</w:t>
            </w:r>
            <w:r w:rsidR="00072FF3">
              <w:rPr>
                <w:szCs w:val="20"/>
              </w:rPr>
              <w:t>.</w:t>
            </w:r>
          </w:p>
        </w:tc>
        <w:tc>
          <w:tcPr>
            <w:tcW w:w="1890" w:type="dxa"/>
            <w:tcBorders>
              <w:top w:val="nil"/>
              <w:left w:val="nil"/>
              <w:bottom w:val="single" w:sz="4" w:space="0" w:color="auto"/>
              <w:right w:val="nil"/>
            </w:tcBorders>
            <w:shd w:val="clear" w:color="auto" w:fill="auto"/>
          </w:tcPr>
          <w:p w14:paraId="101FD60E" w14:textId="6F79C5E0" w:rsidR="00D36A04" w:rsidRPr="00D36A04" w:rsidRDefault="00F107C0" w:rsidP="00D36A04">
            <w:pPr>
              <w:rPr>
                <w:sz w:val="20"/>
                <w:szCs w:val="20"/>
              </w:rPr>
            </w:pPr>
            <w:r>
              <w:rPr>
                <w:sz w:val="20"/>
                <w:szCs w:val="20"/>
              </w:rPr>
              <w:t>T</w:t>
            </w:r>
            <w:r w:rsidR="00E01E71">
              <w:rPr>
                <w:sz w:val="20"/>
                <w:szCs w:val="20"/>
              </w:rPr>
              <w:t>eacher</w:t>
            </w:r>
            <w:r w:rsidR="00D36A04" w:rsidRPr="00D36A04">
              <w:rPr>
                <w:sz w:val="20"/>
                <w:szCs w:val="20"/>
              </w:rPr>
              <w:t xml:space="preserve"> typically provides children time to respond to questions before providing the answer or asking another question; </w:t>
            </w:r>
            <w:r w:rsidR="00DE494B">
              <w:rPr>
                <w:sz w:val="20"/>
                <w:szCs w:val="20"/>
              </w:rPr>
              <w:t xml:space="preserve">with </w:t>
            </w:r>
            <w:r w:rsidR="00D36A04" w:rsidRPr="00D36A04">
              <w:rPr>
                <w:sz w:val="20"/>
                <w:szCs w:val="20"/>
              </w:rPr>
              <w:t>very few instances of rushed/too brief wait time</w:t>
            </w:r>
            <w:r w:rsidR="00072FF3">
              <w:rPr>
                <w:sz w:val="20"/>
                <w:szCs w:val="20"/>
              </w:rPr>
              <w:t>.</w:t>
            </w:r>
          </w:p>
        </w:tc>
        <w:tc>
          <w:tcPr>
            <w:tcW w:w="1980" w:type="dxa"/>
            <w:tcBorders>
              <w:top w:val="nil"/>
              <w:left w:val="nil"/>
              <w:bottom w:val="single" w:sz="4" w:space="0" w:color="auto"/>
              <w:right w:val="nil"/>
            </w:tcBorders>
            <w:shd w:val="clear" w:color="auto" w:fill="auto"/>
          </w:tcPr>
          <w:p w14:paraId="747CF6DB" w14:textId="165C2E16" w:rsidR="00D36A04" w:rsidRPr="00D36A04" w:rsidRDefault="00F107C0" w:rsidP="00D36A04">
            <w:pPr>
              <w:rPr>
                <w:sz w:val="20"/>
                <w:szCs w:val="20"/>
              </w:rPr>
            </w:pPr>
            <w:r>
              <w:rPr>
                <w:sz w:val="20"/>
                <w:szCs w:val="20"/>
              </w:rPr>
              <w:t>Teacher consistently</w:t>
            </w:r>
            <w:r w:rsidR="00D36A04" w:rsidRPr="00D36A04">
              <w:rPr>
                <w:sz w:val="20"/>
                <w:szCs w:val="20"/>
              </w:rPr>
              <w:t xml:space="preserve"> provides children time to respond to questions before providing the answer or asking another question</w:t>
            </w:r>
            <w:r w:rsidR="00072FF3">
              <w:rPr>
                <w:sz w:val="20"/>
                <w:szCs w:val="20"/>
              </w:rPr>
              <w:t>.</w:t>
            </w:r>
          </w:p>
        </w:tc>
      </w:tr>
      <w:tr w:rsidR="00D36A04" w:rsidRPr="004B63A7" w14:paraId="7DFA83B5" w14:textId="77777777" w:rsidTr="00716DE5">
        <w:trPr>
          <w:cantSplit/>
          <w:trHeight w:val="6259"/>
          <w:tblHeader/>
        </w:trPr>
        <w:tc>
          <w:tcPr>
            <w:tcW w:w="534" w:type="dxa"/>
            <w:tcBorders>
              <w:top w:val="single" w:sz="4" w:space="0" w:color="auto"/>
              <w:left w:val="nil"/>
              <w:bottom w:val="single" w:sz="4" w:space="0" w:color="auto"/>
              <w:right w:val="nil"/>
            </w:tcBorders>
            <w:shd w:val="clear" w:color="auto" w:fill="F2F2F2" w:themeFill="background1" w:themeFillShade="F2"/>
            <w:textDirection w:val="btLr"/>
            <w:vAlign w:val="center"/>
          </w:tcPr>
          <w:p w14:paraId="05C76940" w14:textId="77777777" w:rsidR="00D36A04" w:rsidRPr="004B63A7" w:rsidRDefault="00D36A04" w:rsidP="00D36A04">
            <w:pPr>
              <w:ind w:left="113" w:right="113"/>
              <w:jc w:val="center"/>
              <w:rPr>
                <w:color w:val="FFFFFF" w:themeColor="background1"/>
                <w:sz w:val="20"/>
              </w:rPr>
            </w:pPr>
            <w:r>
              <w:rPr>
                <w:sz w:val="20"/>
              </w:rPr>
              <w:t>All Ages</w:t>
            </w:r>
          </w:p>
        </w:tc>
        <w:tc>
          <w:tcPr>
            <w:tcW w:w="359" w:type="dxa"/>
            <w:tcBorders>
              <w:top w:val="single" w:sz="4" w:space="0" w:color="auto"/>
              <w:left w:val="nil"/>
              <w:bottom w:val="single" w:sz="4" w:space="0" w:color="auto"/>
              <w:right w:val="nil"/>
            </w:tcBorders>
            <w:shd w:val="clear" w:color="auto" w:fill="auto"/>
            <w:textDirection w:val="btLr"/>
            <w:vAlign w:val="center"/>
          </w:tcPr>
          <w:p w14:paraId="4E1D5EA4" w14:textId="21F05D75" w:rsidR="00D36A04" w:rsidRPr="00D36A04" w:rsidRDefault="00D36A04" w:rsidP="00D36A04">
            <w:pPr>
              <w:ind w:left="113" w:right="113"/>
              <w:jc w:val="center"/>
              <w:rPr>
                <w:b/>
              </w:rPr>
            </w:pPr>
            <w:r w:rsidRPr="00C21960">
              <w:rPr>
                <w:b/>
              </w:rPr>
              <w:t>P-LFS-08</w:t>
            </w:r>
          </w:p>
        </w:tc>
        <w:tc>
          <w:tcPr>
            <w:tcW w:w="1897" w:type="dxa"/>
            <w:tcBorders>
              <w:top w:val="single" w:sz="4" w:space="0" w:color="auto"/>
              <w:left w:val="nil"/>
              <w:bottom w:val="single" w:sz="4" w:space="0" w:color="auto"/>
              <w:right w:val="nil"/>
            </w:tcBorders>
            <w:shd w:val="clear" w:color="auto" w:fill="auto"/>
          </w:tcPr>
          <w:p w14:paraId="57C4A1BA" w14:textId="29DB22FF" w:rsidR="00D36A04" w:rsidRPr="00D36A04" w:rsidRDefault="00D36A04" w:rsidP="00D36A04">
            <w:pPr>
              <w:pStyle w:val="NoSpacing"/>
              <w:rPr>
                <w:rStyle w:val="Emphasis"/>
              </w:rPr>
            </w:pPr>
            <w:r w:rsidRPr="003B2CAF">
              <w:rPr>
                <w:rStyle w:val="Strong"/>
                <w:b w:val="0"/>
                <w:bCs w:val="0"/>
                <w:i/>
                <w:iCs/>
              </w:rPr>
              <w:t>Engages children in conversations</w:t>
            </w:r>
            <w:r w:rsidRPr="003835FA">
              <w:rPr>
                <w:rStyle w:val="Emphasis"/>
              </w:rPr>
              <w:t xml:space="preserve"> (3</w:t>
            </w:r>
            <w:r w:rsidR="008F0BC2">
              <w:rPr>
                <w:rStyle w:val="Emphasis"/>
              </w:rPr>
              <w:t>–</w:t>
            </w:r>
            <w:r w:rsidRPr="003835FA">
              <w:rPr>
                <w:rStyle w:val="Emphasis"/>
              </w:rPr>
              <w:t xml:space="preserve">5 turns) about a </w:t>
            </w:r>
            <w:r w:rsidRPr="003B2CAF">
              <w:rPr>
                <w:rStyle w:val="Strong"/>
                <w:b w:val="0"/>
                <w:bCs w:val="0"/>
                <w:i/>
                <w:iCs/>
              </w:rPr>
              <w:t>variety of topics</w:t>
            </w:r>
            <w:r w:rsidR="00F60FE2">
              <w:rPr>
                <w:rStyle w:val="Emphasis"/>
              </w:rPr>
              <w:t xml:space="preserve"> </w:t>
            </w:r>
            <w:r w:rsidRPr="003835FA">
              <w:rPr>
                <w:rStyle w:val="Emphasis"/>
              </w:rPr>
              <w:t>or provides commentary and encourages back</w:t>
            </w:r>
            <w:r w:rsidR="00E25618">
              <w:rPr>
                <w:rStyle w:val="Emphasis"/>
              </w:rPr>
              <w:t>-</w:t>
            </w:r>
            <w:r w:rsidRPr="003835FA">
              <w:rPr>
                <w:rStyle w:val="Emphasis"/>
              </w:rPr>
              <w:t>and</w:t>
            </w:r>
            <w:r w:rsidR="00E25618">
              <w:rPr>
                <w:rStyle w:val="Emphasis"/>
              </w:rPr>
              <w:t>-</w:t>
            </w:r>
            <w:r w:rsidRPr="003835FA">
              <w:rPr>
                <w:rStyle w:val="Emphasis"/>
              </w:rPr>
              <w:t>forth vocalization/ gestures with infants and toddlers</w:t>
            </w:r>
          </w:p>
        </w:tc>
        <w:tc>
          <w:tcPr>
            <w:tcW w:w="1620" w:type="dxa"/>
            <w:tcBorders>
              <w:top w:val="single" w:sz="4" w:space="0" w:color="auto"/>
              <w:left w:val="nil"/>
              <w:bottom w:val="single" w:sz="4" w:space="0" w:color="auto"/>
              <w:right w:val="nil"/>
            </w:tcBorders>
            <w:shd w:val="clear" w:color="auto" w:fill="auto"/>
          </w:tcPr>
          <w:p w14:paraId="7C016587" w14:textId="56DA6CB9" w:rsidR="00D36A04" w:rsidRPr="00D36A04" w:rsidRDefault="00F107C0" w:rsidP="00D36A04">
            <w:pPr>
              <w:pStyle w:val="NoSpacing"/>
              <w:rPr>
                <w:szCs w:val="20"/>
              </w:rPr>
            </w:pPr>
            <w:r>
              <w:rPr>
                <w:szCs w:val="20"/>
              </w:rPr>
              <w:t>T</w:t>
            </w:r>
            <w:r w:rsidR="00E01E71">
              <w:rPr>
                <w:szCs w:val="20"/>
              </w:rPr>
              <w:t>eacher</w:t>
            </w:r>
            <w:r w:rsidR="00D36A04" w:rsidRPr="00D36A04">
              <w:rPr>
                <w:szCs w:val="20"/>
              </w:rPr>
              <w:t xml:space="preserve"> never</w:t>
            </w:r>
            <w:r>
              <w:rPr>
                <w:szCs w:val="20"/>
              </w:rPr>
              <w:t xml:space="preserve"> </w:t>
            </w:r>
            <w:r w:rsidR="00D36A04" w:rsidRPr="00D36A04">
              <w:rPr>
                <w:szCs w:val="20"/>
              </w:rPr>
              <w:t xml:space="preserve">engages </w:t>
            </w:r>
            <w:r w:rsidR="00E25618">
              <w:rPr>
                <w:szCs w:val="20"/>
              </w:rPr>
              <w:t xml:space="preserve">in conversation with </w:t>
            </w:r>
            <w:r w:rsidR="00D36A04" w:rsidRPr="00D36A04">
              <w:rPr>
                <w:szCs w:val="20"/>
              </w:rPr>
              <w:t>individual children</w:t>
            </w:r>
            <w:r>
              <w:rPr>
                <w:szCs w:val="20"/>
              </w:rPr>
              <w:t>.</w:t>
            </w:r>
          </w:p>
        </w:tc>
        <w:tc>
          <w:tcPr>
            <w:tcW w:w="1710" w:type="dxa"/>
            <w:tcBorders>
              <w:top w:val="single" w:sz="4" w:space="0" w:color="auto"/>
              <w:left w:val="nil"/>
              <w:bottom w:val="single" w:sz="4" w:space="0" w:color="auto"/>
              <w:right w:val="nil"/>
            </w:tcBorders>
            <w:shd w:val="clear" w:color="auto" w:fill="auto"/>
          </w:tcPr>
          <w:p w14:paraId="3EAA9244" w14:textId="1489D81E" w:rsidR="00D36A04" w:rsidRPr="00D36A04" w:rsidRDefault="00F107C0" w:rsidP="00D36A04">
            <w:pPr>
              <w:pStyle w:val="checkbox1"/>
              <w:jc w:val="left"/>
              <w:rPr>
                <w:szCs w:val="20"/>
              </w:rPr>
            </w:pPr>
            <w:r>
              <w:rPr>
                <w:szCs w:val="20"/>
              </w:rPr>
              <w:t>T</w:t>
            </w:r>
            <w:r w:rsidR="00E01E71">
              <w:rPr>
                <w:szCs w:val="20"/>
              </w:rPr>
              <w:t>eacher</w:t>
            </w:r>
            <w:r w:rsidR="00D36A04" w:rsidRPr="00D36A04">
              <w:rPr>
                <w:szCs w:val="20"/>
              </w:rPr>
              <w:t xml:space="preserve"> </w:t>
            </w:r>
            <w:r>
              <w:rPr>
                <w:szCs w:val="20"/>
              </w:rPr>
              <w:t xml:space="preserve">rarely </w:t>
            </w:r>
            <w:r w:rsidR="00D36A04" w:rsidRPr="00D36A04">
              <w:rPr>
                <w:szCs w:val="20"/>
              </w:rPr>
              <w:t>engag</w:t>
            </w:r>
            <w:r>
              <w:rPr>
                <w:szCs w:val="20"/>
              </w:rPr>
              <w:t>es</w:t>
            </w:r>
            <w:r w:rsidR="00D36A04" w:rsidRPr="00D36A04">
              <w:rPr>
                <w:szCs w:val="20"/>
              </w:rPr>
              <w:t xml:space="preserve"> in conversation with individual children</w:t>
            </w:r>
            <w:r w:rsidR="00231E44">
              <w:rPr>
                <w:szCs w:val="20"/>
              </w:rPr>
              <w:t>,</w:t>
            </w:r>
            <w:r w:rsidR="00D36A04" w:rsidRPr="00D36A04">
              <w:rPr>
                <w:szCs w:val="20"/>
              </w:rPr>
              <w:t xml:space="preserve"> </w:t>
            </w:r>
            <w:r w:rsidR="0042483F" w:rsidRPr="0042483F">
              <w:rPr>
                <w:szCs w:val="20"/>
              </w:rPr>
              <w:t>and/or most conversations are focused on behavior or direction</w:t>
            </w:r>
            <w:r w:rsidR="0042483F">
              <w:rPr>
                <w:szCs w:val="20"/>
              </w:rPr>
              <w:t>.</w:t>
            </w:r>
          </w:p>
        </w:tc>
        <w:tc>
          <w:tcPr>
            <w:tcW w:w="1890" w:type="dxa"/>
            <w:tcBorders>
              <w:top w:val="single" w:sz="4" w:space="0" w:color="auto"/>
              <w:left w:val="nil"/>
              <w:bottom w:val="single" w:sz="4" w:space="0" w:color="auto"/>
              <w:right w:val="nil"/>
            </w:tcBorders>
            <w:shd w:val="clear" w:color="auto" w:fill="auto"/>
          </w:tcPr>
          <w:p w14:paraId="30BA1152" w14:textId="7BC40B04" w:rsidR="00D36A04" w:rsidRPr="00D36A04" w:rsidRDefault="0042483F" w:rsidP="00D36A04">
            <w:pPr>
              <w:rPr>
                <w:sz w:val="20"/>
                <w:szCs w:val="20"/>
              </w:rPr>
            </w:pPr>
            <w:r>
              <w:rPr>
                <w:sz w:val="20"/>
                <w:szCs w:val="20"/>
              </w:rPr>
              <w:t>T</w:t>
            </w:r>
            <w:r w:rsidR="00E01E71">
              <w:rPr>
                <w:sz w:val="20"/>
                <w:szCs w:val="20"/>
              </w:rPr>
              <w:t>eacher</w:t>
            </w:r>
            <w:r w:rsidR="00D36A04" w:rsidRPr="00D36A04">
              <w:rPr>
                <w:sz w:val="20"/>
                <w:szCs w:val="20"/>
              </w:rPr>
              <w:t xml:space="preserve"> </w:t>
            </w:r>
            <w:r>
              <w:rPr>
                <w:sz w:val="20"/>
                <w:szCs w:val="20"/>
              </w:rPr>
              <w:t xml:space="preserve">sometimes </w:t>
            </w:r>
            <w:r w:rsidR="00D36A04" w:rsidRPr="00D36A04">
              <w:rPr>
                <w:sz w:val="20"/>
                <w:szCs w:val="20"/>
              </w:rPr>
              <w:t>engag</w:t>
            </w:r>
            <w:r>
              <w:rPr>
                <w:sz w:val="20"/>
                <w:szCs w:val="20"/>
              </w:rPr>
              <w:t>es</w:t>
            </w:r>
            <w:r w:rsidR="00D36A04" w:rsidRPr="00D36A04">
              <w:rPr>
                <w:sz w:val="20"/>
                <w:szCs w:val="20"/>
              </w:rPr>
              <w:t xml:space="preserve"> in conversation with individual children</w:t>
            </w:r>
            <w:r>
              <w:rPr>
                <w:sz w:val="20"/>
                <w:szCs w:val="20"/>
              </w:rPr>
              <w:t>.</w:t>
            </w:r>
          </w:p>
        </w:tc>
        <w:tc>
          <w:tcPr>
            <w:tcW w:w="1980" w:type="dxa"/>
            <w:tcBorders>
              <w:top w:val="single" w:sz="4" w:space="0" w:color="auto"/>
              <w:left w:val="nil"/>
              <w:bottom w:val="single" w:sz="4" w:space="0" w:color="auto"/>
              <w:right w:val="nil"/>
            </w:tcBorders>
            <w:shd w:val="clear" w:color="auto" w:fill="auto"/>
          </w:tcPr>
          <w:p w14:paraId="6D374FBA" w14:textId="18F4B63A" w:rsidR="00D36A04" w:rsidRPr="00D36A04" w:rsidRDefault="0042483F" w:rsidP="00D36A04">
            <w:pPr>
              <w:rPr>
                <w:sz w:val="20"/>
                <w:szCs w:val="20"/>
              </w:rPr>
            </w:pPr>
            <w:r>
              <w:rPr>
                <w:sz w:val="20"/>
                <w:szCs w:val="20"/>
              </w:rPr>
              <w:t>T</w:t>
            </w:r>
            <w:r w:rsidR="00E01E71">
              <w:rPr>
                <w:sz w:val="20"/>
                <w:szCs w:val="20"/>
              </w:rPr>
              <w:t>eacher</w:t>
            </w:r>
            <w:r w:rsidR="00D36A04" w:rsidRPr="00D36A04">
              <w:rPr>
                <w:sz w:val="20"/>
                <w:szCs w:val="20"/>
              </w:rPr>
              <w:t xml:space="preserve"> </w:t>
            </w:r>
            <w:r>
              <w:rPr>
                <w:sz w:val="20"/>
                <w:szCs w:val="20"/>
              </w:rPr>
              <w:t>consisten</w:t>
            </w:r>
            <w:r w:rsidR="00D36A04" w:rsidRPr="00D36A04">
              <w:rPr>
                <w:sz w:val="20"/>
                <w:szCs w:val="20"/>
              </w:rPr>
              <w:t xml:space="preserve">tly engages in conversation with individual children; </w:t>
            </w:r>
            <w:r>
              <w:rPr>
                <w:sz w:val="20"/>
                <w:szCs w:val="20"/>
              </w:rPr>
              <w:t>many conversations can be characterized as rich in nature.</w:t>
            </w:r>
          </w:p>
        </w:tc>
      </w:tr>
    </w:tbl>
    <w:p w14:paraId="6F53BFA7" w14:textId="77777777" w:rsidR="00C21960" w:rsidRDefault="00C21960"/>
    <w:p w14:paraId="56AFAF7C" w14:textId="77777777" w:rsidR="00C21960" w:rsidRDefault="00C21960">
      <w:r>
        <w:br w:type="page"/>
      </w:r>
    </w:p>
    <w:tbl>
      <w:tblPr>
        <w:tblStyle w:val="TableGrid"/>
        <w:tblW w:w="9990" w:type="dxa"/>
        <w:tblLayout w:type="fixed"/>
        <w:tblCellMar>
          <w:top w:w="58" w:type="dxa"/>
          <w:left w:w="58" w:type="dxa"/>
          <w:bottom w:w="58" w:type="dxa"/>
          <w:right w:w="58" w:type="dxa"/>
        </w:tblCellMar>
        <w:tblLook w:val="04A0" w:firstRow="1" w:lastRow="0" w:firstColumn="1" w:lastColumn="0" w:noHBand="0" w:noVBand="1"/>
      </w:tblPr>
      <w:tblGrid>
        <w:gridCol w:w="534"/>
        <w:gridCol w:w="359"/>
        <w:gridCol w:w="1897"/>
        <w:gridCol w:w="1620"/>
        <w:gridCol w:w="1710"/>
        <w:gridCol w:w="1890"/>
        <w:gridCol w:w="1980"/>
      </w:tblGrid>
      <w:tr w:rsidR="00C21960" w:rsidRPr="004B63A7" w14:paraId="4549873C" w14:textId="77777777" w:rsidTr="006D5F3A">
        <w:trPr>
          <w:cantSplit/>
          <w:trHeight w:val="287"/>
          <w:tblHeader/>
        </w:trPr>
        <w:tc>
          <w:tcPr>
            <w:tcW w:w="534" w:type="dxa"/>
            <w:tcBorders>
              <w:top w:val="nil"/>
              <w:left w:val="nil"/>
              <w:bottom w:val="nil"/>
              <w:right w:val="nil"/>
            </w:tcBorders>
            <w:shd w:val="clear" w:color="auto" w:fill="595959" w:themeFill="text1" w:themeFillTint="A6"/>
            <w:vAlign w:val="bottom"/>
          </w:tcPr>
          <w:p w14:paraId="6FA87026" w14:textId="09200612" w:rsidR="00C21960" w:rsidRPr="004B63A7" w:rsidRDefault="0064732B" w:rsidP="006D5F3A">
            <w:pPr>
              <w:jc w:val="center"/>
              <w:rPr>
                <w:color w:val="FFFFFF" w:themeColor="background1"/>
                <w:sz w:val="20"/>
              </w:rPr>
            </w:pPr>
            <w:r w:rsidRPr="004B63A7">
              <w:rPr>
                <w:color w:val="FFFFFF" w:themeColor="background1"/>
                <w:sz w:val="20"/>
              </w:rPr>
              <w:lastRenderedPageBreak/>
              <w:t>Age</w:t>
            </w:r>
          </w:p>
        </w:tc>
        <w:tc>
          <w:tcPr>
            <w:tcW w:w="359" w:type="dxa"/>
            <w:tcBorders>
              <w:top w:val="nil"/>
              <w:left w:val="nil"/>
              <w:bottom w:val="nil"/>
              <w:right w:val="nil"/>
            </w:tcBorders>
            <w:shd w:val="clear" w:color="auto" w:fill="595959" w:themeFill="text1" w:themeFillTint="A6"/>
            <w:textDirection w:val="btLr"/>
            <w:vAlign w:val="bottom"/>
          </w:tcPr>
          <w:p w14:paraId="2BE366CE" w14:textId="77777777" w:rsidR="00C21960" w:rsidRPr="004B63A7" w:rsidRDefault="00C21960" w:rsidP="006D5F3A">
            <w:pPr>
              <w:ind w:left="113" w:right="113"/>
              <w:jc w:val="center"/>
              <w:rPr>
                <w:color w:val="FFFFFF" w:themeColor="background1"/>
                <w:sz w:val="20"/>
              </w:rPr>
            </w:pPr>
          </w:p>
        </w:tc>
        <w:tc>
          <w:tcPr>
            <w:tcW w:w="1897" w:type="dxa"/>
            <w:tcBorders>
              <w:top w:val="nil"/>
              <w:left w:val="nil"/>
              <w:bottom w:val="nil"/>
              <w:right w:val="nil"/>
            </w:tcBorders>
            <w:shd w:val="clear" w:color="auto" w:fill="595959" w:themeFill="text1" w:themeFillTint="A6"/>
            <w:vAlign w:val="bottom"/>
          </w:tcPr>
          <w:p w14:paraId="4DEBB032" w14:textId="00A9F726" w:rsidR="00C21960" w:rsidRPr="004B63A7" w:rsidRDefault="0064732B" w:rsidP="006D5F3A">
            <w:pPr>
              <w:jc w:val="center"/>
              <w:rPr>
                <w:color w:val="FFFFFF" w:themeColor="background1"/>
                <w:sz w:val="20"/>
              </w:rPr>
            </w:pPr>
            <w:r w:rsidRPr="004B63A7">
              <w:rPr>
                <w:color w:val="FFFFFF" w:themeColor="background1"/>
                <w:sz w:val="20"/>
              </w:rPr>
              <w:t>Measure</w:t>
            </w:r>
          </w:p>
        </w:tc>
        <w:tc>
          <w:tcPr>
            <w:tcW w:w="1620" w:type="dxa"/>
            <w:tcBorders>
              <w:top w:val="nil"/>
              <w:left w:val="nil"/>
              <w:bottom w:val="nil"/>
              <w:right w:val="nil"/>
            </w:tcBorders>
            <w:shd w:val="clear" w:color="auto" w:fill="595959" w:themeFill="text1" w:themeFillTint="A6"/>
            <w:vAlign w:val="bottom"/>
          </w:tcPr>
          <w:p w14:paraId="65D35351" w14:textId="2DF960EB" w:rsidR="00C21960" w:rsidRPr="004B63A7" w:rsidRDefault="0064732B" w:rsidP="006D5F3A">
            <w:pPr>
              <w:jc w:val="center"/>
              <w:rPr>
                <w:color w:val="FFFFFF" w:themeColor="background1"/>
                <w:sz w:val="20"/>
              </w:rPr>
            </w:pPr>
            <w:r w:rsidRPr="004B63A7">
              <w:rPr>
                <w:color w:val="FFFFFF" w:themeColor="background1"/>
                <w:sz w:val="20"/>
              </w:rPr>
              <w:t>Score</w:t>
            </w:r>
            <w:r w:rsidR="005925A6">
              <w:rPr>
                <w:color w:val="FFFFFF" w:themeColor="background1"/>
                <w:sz w:val="20"/>
              </w:rPr>
              <w:t xml:space="preserve"> </w:t>
            </w:r>
            <w:r>
              <w:rPr>
                <w:color w:val="FFFFFF" w:themeColor="background1"/>
                <w:sz w:val="20"/>
              </w:rPr>
              <w:t>of</w:t>
            </w:r>
            <w:r w:rsidRPr="004B63A7">
              <w:rPr>
                <w:color w:val="FFFFFF" w:themeColor="background1"/>
                <w:sz w:val="20"/>
              </w:rPr>
              <w:t xml:space="preserve"> 0</w:t>
            </w:r>
          </w:p>
        </w:tc>
        <w:tc>
          <w:tcPr>
            <w:tcW w:w="1710" w:type="dxa"/>
            <w:tcBorders>
              <w:top w:val="nil"/>
              <w:left w:val="nil"/>
              <w:bottom w:val="nil"/>
              <w:right w:val="nil"/>
            </w:tcBorders>
            <w:shd w:val="clear" w:color="auto" w:fill="595959" w:themeFill="text1" w:themeFillTint="A6"/>
            <w:vAlign w:val="bottom"/>
          </w:tcPr>
          <w:p w14:paraId="77302C81" w14:textId="5307D8B5" w:rsidR="00C21960" w:rsidRPr="004B63A7" w:rsidRDefault="0064732B" w:rsidP="006D5F3A">
            <w:pPr>
              <w:jc w:val="center"/>
              <w:rPr>
                <w:color w:val="FFFFFF" w:themeColor="background1"/>
                <w:sz w:val="20"/>
              </w:rPr>
            </w:pPr>
            <w:r w:rsidRPr="004B63A7">
              <w:rPr>
                <w:color w:val="FFFFFF" w:themeColor="background1"/>
                <w:sz w:val="20"/>
              </w:rPr>
              <w:t>Score</w:t>
            </w:r>
            <w:r w:rsidR="005925A6">
              <w:rPr>
                <w:color w:val="FFFFFF" w:themeColor="background1"/>
                <w:sz w:val="20"/>
              </w:rPr>
              <w:t xml:space="preserve"> </w:t>
            </w:r>
            <w:r>
              <w:rPr>
                <w:color w:val="FFFFFF" w:themeColor="background1"/>
                <w:sz w:val="20"/>
              </w:rPr>
              <w:t>of</w:t>
            </w:r>
            <w:r w:rsidRPr="004B63A7">
              <w:rPr>
                <w:color w:val="FFFFFF" w:themeColor="background1"/>
                <w:sz w:val="20"/>
              </w:rPr>
              <w:t xml:space="preserve"> 1</w:t>
            </w:r>
          </w:p>
        </w:tc>
        <w:tc>
          <w:tcPr>
            <w:tcW w:w="1890" w:type="dxa"/>
            <w:tcBorders>
              <w:top w:val="nil"/>
              <w:left w:val="nil"/>
              <w:bottom w:val="nil"/>
              <w:right w:val="nil"/>
            </w:tcBorders>
            <w:shd w:val="clear" w:color="auto" w:fill="595959" w:themeFill="text1" w:themeFillTint="A6"/>
            <w:vAlign w:val="bottom"/>
          </w:tcPr>
          <w:p w14:paraId="0E284827" w14:textId="6F118093" w:rsidR="00C21960" w:rsidRPr="004B63A7" w:rsidRDefault="0064732B" w:rsidP="006D5F3A">
            <w:pPr>
              <w:jc w:val="center"/>
              <w:rPr>
                <w:color w:val="FFFFFF" w:themeColor="background1"/>
                <w:sz w:val="20"/>
              </w:rPr>
            </w:pPr>
            <w:r w:rsidRPr="004B63A7">
              <w:rPr>
                <w:color w:val="FFFFFF" w:themeColor="background1"/>
                <w:sz w:val="20"/>
              </w:rPr>
              <w:t>Score</w:t>
            </w:r>
            <w:r w:rsidR="005925A6">
              <w:rPr>
                <w:color w:val="FFFFFF" w:themeColor="background1"/>
                <w:sz w:val="20"/>
              </w:rPr>
              <w:t xml:space="preserve"> </w:t>
            </w:r>
            <w:r>
              <w:rPr>
                <w:color w:val="FFFFFF" w:themeColor="background1"/>
                <w:sz w:val="20"/>
              </w:rPr>
              <w:t>of</w:t>
            </w:r>
            <w:r w:rsidRPr="004B63A7">
              <w:rPr>
                <w:color w:val="FFFFFF" w:themeColor="background1"/>
                <w:sz w:val="20"/>
              </w:rPr>
              <w:t xml:space="preserve"> 2</w:t>
            </w:r>
          </w:p>
        </w:tc>
        <w:tc>
          <w:tcPr>
            <w:tcW w:w="1980" w:type="dxa"/>
            <w:tcBorders>
              <w:top w:val="nil"/>
              <w:left w:val="nil"/>
              <w:bottom w:val="nil"/>
              <w:right w:val="nil"/>
            </w:tcBorders>
            <w:shd w:val="clear" w:color="auto" w:fill="595959" w:themeFill="text1" w:themeFillTint="A6"/>
            <w:vAlign w:val="bottom"/>
          </w:tcPr>
          <w:p w14:paraId="3A64BA3D" w14:textId="0D7E8C07" w:rsidR="00C21960" w:rsidRPr="004B63A7" w:rsidRDefault="0064732B" w:rsidP="006D5F3A">
            <w:pPr>
              <w:jc w:val="center"/>
              <w:rPr>
                <w:color w:val="FFFFFF" w:themeColor="background1"/>
                <w:sz w:val="20"/>
              </w:rPr>
            </w:pPr>
            <w:r w:rsidRPr="004B63A7">
              <w:rPr>
                <w:color w:val="FFFFFF" w:themeColor="background1"/>
                <w:sz w:val="20"/>
              </w:rPr>
              <w:t>Score</w:t>
            </w:r>
            <w:r w:rsidR="005925A6">
              <w:rPr>
                <w:color w:val="FFFFFF" w:themeColor="background1"/>
                <w:sz w:val="20"/>
              </w:rPr>
              <w:t xml:space="preserve"> </w:t>
            </w:r>
            <w:r>
              <w:rPr>
                <w:color w:val="FFFFFF" w:themeColor="background1"/>
                <w:sz w:val="20"/>
              </w:rPr>
              <w:t>of</w:t>
            </w:r>
            <w:r w:rsidRPr="004B63A7">
              <w:rPr>
                <w:color w:val="FFFFFF" w:themeColor="background1"/>
                <w:sz w:val="20"/>
              </w:rPr>
              <w:t xml:space="preserve"> 3</w:t>
            </w:r>
          </w:p>
        </w:tc>
      </w:tr>
      <w:tr w:rsidR="00C21960" w:rsidRPr="004B63A7" w14:paraId="00594E15" w14:textId="77777777" w:rsidTr="00716DE5">
        <w:trPr>
          <w:cantSplit/>
          <w:trHeight w:val="4199"/>
          <w:tblHeader/>
        </w:trPr>
        <w:tc>
          <w:tcPr>
            <w:tcW w:w="534" w:type="dxa"/>
            <w:tcBorders>
              <w:top w:val="nil"/>
              <w:left w:val="nil"/>
              <w:bottom w:val="single" w:sz="4" w:space="0" w:color="auto"/>
              <w:right w:val="nil"/>
            </w:tcBorders>
            <w:shd w:val="clear" w:color="auto" w:fill="F2F2F2" w:themeFill="background1" w:themeFillShade="F2"/>
            <w:textDirection w:val="btLr"/>
            <w:vAlign w:val="center"/>
          </w:tcPr>
          <w:p w14:paraId="30D5D0CE" w14:textId="77777777" w:rsidR="00C21960" w:rsidRPr="00C44690" w:rsidRDefault="00C21960" w:rsidP="00C21960">
            <w:pPr>
              <w:ind w:left="113" w:right="113"/>
              <w:jc w:val="center"/>
              <w:rPr>
                <w:sz w:val="20"/>
              </w:rPr>
            </w:pPr>
            <w:r>
              <w:rPr>
                <w:sz w:val="20"/>
              </w:rPr>
              <w:t>All Ages</w:t>
            </w:r>
          </w:p>
        </w:tc>
        <w:tc>
          <w:tcPr>
            <w:tcW w:w="359" w:type="dxa"/>
            <w:tcBorders>
              <w:top w:val="nil"/>
              <w:left w:val="nil"/>
              <w:bottom w:val="single" w:sz="4" w:space="0" w:color="auto"/>
              <w:right w:val="nil"/>
            </w:tcBorders>
            <w:shd w:val="clear" w:color="auto" w:fill="auto"/>
            <w:textDirection w:val="btLr"/>
            <w:vAlign w:val="center"/>
          </w:tcPr>
          <w:p w14:paraId="15B837AB" w14:textId="0B0C6A1C" w:rsidR="00C21960" w:rsidRPr="00C21960" w:rsidRDefault="00C21960" w:rsidP="00C21960">
            <w:pPr>
              <w:ind w:left="113" w:right="113"/>
              <w:jc w:val="center"/>
              <w:rPr>
                <w:sz w:val="20"/>
              </w:rPr>
            </w:pPr>
            <w:r w:rsidRPr="00C21960">
              <w:rPr>
                <w:b/>
              </w:rPr>
              <w:t>P-LFS-09</w:t>
            </w:r>
          </w:p>
        </w:tc>
        <w:tc>
          <w:tcPr>
            <w:tcW w:w="1897" w:type="dxa"/>
            <w:tcBorders>
              <w:top w:val="nil"/>
              <w:left w:val="nil"/>
              <w:bottom w:val="single" w:sz="4" w:space="0" w:color="auto"/>
              <w:right w:val="nil"/>
            </w:tcBorders>
            <w:shd w:val="clear" w:color="auto" w:fill="auto"/>
          </w:tcPr>
          <w:p w14:paraId="764F6F70" w14:textId="77777777" w:rsidR="00C21960" w:rsidRPr="00C21960" w:rsidRDefault="00C21960" w:rsidP="00C1650C">
            <w:pPr>
              <w:pStyle w:val="NoSpacing"/>
              <w:rPr>
                <w:rStyle w:val="Emphasis"/>
              </w:rPr>
            </w:pPr>
            <w:r w:rsidRPr="003B2CAF">
              <w:rPr>
                <w:rStyle w:val="Strong"/>
                <w:b w:val="0"/>
                <w:bCs w:val="0"/>
                <w:i/>
                <w:iCs/>
              </w:rPr>
              <w:t>Expands on</w:t>
            </w:r>
            <w:r w:rsidRPr="00C21960">
              <w:rPr>
                <w:rStyle w:val="Emphasis"/>
              </w:rPr>
              <w:t xml:space="preserve"> children’s</w:t>
            </w:r>
          </w:p>
          <w:p w14:paraId="60730F86" w14:textId="77777777" w:rsidR="00C21960" w:rsidRPr="003B2CAF" w:rsidRDefault="00C21960" w:rsidP="00C1650C">
            <w:pPr>
              <w:pStyle w:val="NoSpacing"/>
              <w:rPr>
                <w:rStyle w:val="Strong"/>
                <w:b w:val="0"/>
                <w:bCs w:val="0"/>
                <w:i/>
                <w:iCs/>
              </w:rPr>
            </w:pPr>
            <w:r w:rsidRPr="003B2CAF">
              <w:rPr>
                <w:rStyle w:val="Strong"/>
                <w:b w:val="0"/>
                <w:bCs w:val="0"/>
                <w:i/>
                <w:iCs/>
              </w:rPr>
              <w:t>understanding</w:t>
            </w:r>
          </w:p>
          <w:p w14:paraId="573C63E0" w14:textId="392780FD" w:rsidR="00C21960" w:rsidRPr="00C21960" w:rsidRDefault="00C21960" w:rsidP="00C1650C">
            <w:r w:rsidRPr="00C21960">
              <w:rPr>
                <w:rStyle w:val="Emphasis"/>
              </w:rPr>
              <w:t>or initiation by elaborating on what children say or draw attention to</w:t>
            </w:r>
          </w:p>
        </w:tc>
        <w:tc>
          <w:tcPr>
            <w:tcW w:w="1620" w:type="dxa"/>
            <w:tcBorders>
              <w:top w:val="nil"/>
              <w:left w:val="nil"/>
              <w:bottom w:val="single" w:sz="4" w:space="0" w:color="auto"/>
              <w:right w:val="nil"/>
            </w:tcBorders>
            <w:shd w:val="clear" w:color="auto" w:fill="auto"/>
          </w:tcPr>
          <w:p w14:paraId="7B4E8E1A" w14:textId="6A10AFE6" w:rsidR="00C21960" w:rsidRPr="00C21960" w:rsidRDefault="0042483F" w:rsidP="00C21960">
            <w:pPr>
              <w:pStyle w:val="NoSpacing"/>
              <w:rPr>
                <w:szCs w:val="20"/>
              </w:rPr>
            </w:pPr>
            <w:r>
              <w:rPr>
                <w:szCs w:val="20"/>
              </w:rPr>
              <w:t>T</w:t>
            </w:r>
            <w:r w:rsidR="00E01E71">
              <w:rPr>
                <w:szCs w:val="20"/>
              </w:rPr>
              <w:t>eacher</w:t>
            </w:r>
            <w:r w:rsidR="00C21960" w:rsidRPr="00C21960">
              <w:rPr>
                <w:szCs w:val="20"/>
              </w:rPr>
              <w:t xml:space="preserve"> never follows up</w:t>
            </w:r>
            <w:r w:rsidR="00DE494B">
              <w:rPr>
                <w:szCs w:val="20"/>
              </w:rPr>
              <w:t xml:space="preserve"> on</w:t>
            </w:r>
            <w:r w:rsidR="00C21960" w:rsidRPr="00C21960">
              <w:rPr>
                <w:szCs w:val="20"/>
              </w:rPr>
              <w:t xml:space="preserve"> children’s</w:t>
            </w:r>
          </w:p>
          <w:p w14:paraId="42D07087" w14:textId="3001F7AD" w:rsidR="00C21960" w:rsidRPr="00C21960" w:rsidRDefault="00C21960" w:rsidP="00C21960">
            <w:pPr>
              <w:rPr>
                <w:sz w:val="20"/>
                <w:szCs w:val="20"/>
              </w:rPr>
            </w:pPr>
            <w:r w:rsidRPr="00C21960">
              <w:rPr>
                <w:sz w:val="20"/>
                <w:szCs w:val="20"/>
              </w:rPr>
              <w:t>initiations with more specific information or background knowledge</w:t>
            </w:r>
            <w:r w:rsidR="00072FF3">
              <w:rPr>
                <w:sz w:val="20"/>
                <w:szCs w:val="20"/>
              </w:rPr>
              <w:t>.</w:t>
            </w:r>
          </w:p>
        </w:tc>
        <w:tc>
          <w:tcPr>
            <w:tcW w:w="1710" w:type="dxa"/>
            <w:tcBorders>
              <w:top w:val="nil"/>
              <w:left w:val="nil"/>
              <w:bottom w:val="single" w:sz="4" w:space="0" w:color="auto"/>
              <w:right w:val="nil"/>
            </w:tcBorders>
            <w:shd w:val="clear" w:color="auto" w:fill="auto"/>
          </w:tcPr>
          <w:p w14:paraId="37BC4351" w14:textId="3CC85E93" w:rsidR="00C21960" w:rsidRPr="00C21960" w:rsidRDefault="0042483F" w:rsidP="00C21960">
            <w:pPr>
              <w:pStyle w:val="NoSpacing"/>
              <w:rPr>
                <w:szCs w:val="20"/>
              </w:rPr>
            </w:pPr>
            <w:r>
              <w:rPr>
                <w:szCs w:val="20"/>
              </w:rPr>
              <w:t>Teacher rarely follows</w:t>
            </w:r>
            <w:r w:rsidR="00C21960" w:rsidRPr="00C21960">
              <w:rPr>
                <w:szCs w:val="20"/>
              </w:rPr>
              <w:t xml:space="preserve"> up</w:t>
            </w:r>
            <w:r w:rsidR="00DE494B">
              <w:rPr>
                <w:szCs w:val="20"/>
              </w:rPr>
              <w:t xml:space="preserve"> on</w:t>
            </w:r>
          </w:p>
          <w:p w14:paraId="5179B0F3" w14:textId="17C650EE" w:rsidR="00C21960" w:rsidRPr="00C21960" w:rsidRDefault="00C21960" w:rsidP="00C21960">
            <w:pPr>
              <w:pStyle w:val="checkbox1"/>
              <w:jc w:val="left"/>
              <w:rPr>
                <w:szCs w:val="20"/>
              </w:rPr>
            </w:pPr>
            <w:r w:rsidRPr="00C21960">
              <w:rPr>
                <w:szCs w:val="20"/>
              </w:rPr>
              <w:t xml:space="preserve">children’s initiations with more specific information or background knowledge; </w:t>
            </w:r>
            <w:r w:rsidR="00DE494B">
              <w:rPr>
                <w:szCs w:val="20"/>
              </w:rPr>
              <w:t xml:space="preserve">teacher </w:t>
            </w:r>
            <w:r w:rsidRPr="00C21960">
              <w:rPr>
                <w:szCs w:val="20"/>
              </w:rPr>
              <w:t>missed opportunities</w:t>
            </w:r>
            <w:r w:rsidR="00072FF3">
              <w:rPr>
                <w:szCs w:val="20"/>
              </w:rPr>
              <w:t>.</w:t>
            </w:r>
          </w:p>
        </w:tc>
        <w:tc>
          <w:tcPr>
            <w:tcW w:w="1890" w:type="dxa"/>
            <w:tcBorders>
              <w:top w:val="nil"/>
              <w:left w:val="nil"/>
              <w:bottom w:val="single" w:sz="4" w:space="0" w:color="auto"/>
              <w:right w:val="nil"/>
            </w:tcBorders>
            <w:shd w:val="clear" w:color="auto" w:fill="auto"/>
          </w:tcPr>
          <w:p w14:paraId="4486462D" w14:textId="45A012DB" w:rsidR="00C21960" w:rsidRPr="00C21960" w:rsidRDefault="0042483F" w:rsidP="00DE494B">
            <w:pPr>
              <w:pStyle w:val="NoSpacing"/>
            </w:pPr>
            <w:r>
              <w:rPr>
                <w:szCs w:val="20"/>
              </w:rPr>
              <w:t>Teacher sometimes follows</w:t>
            </w:r>
            <w:r w:rsidR="00C21960" w:rsidRPr="00C21960">
              <w:rPr>
                <w:szCs w:val="20"/>
              </w:rPr>
              <w:t xml:space="preserve"> up </w:t>
            </w:r>
            <w:r w:rsidR="00DE494B">
              <w:rPr>
                <w:szCs w:val="20"/>
              </w:rPr>
              <w:t xml:space="preserve">on </w:t>
            </w:r>
            <w:r w:rsidR="00C21960" w:rsidRPr="00C21960">
              <w:rPr>
                <w:szCs w:val="20"/>
              </w:rPr>
              <w:t>children’s initiations with more specific information or background knowledge;</w:t>
            </w:r>
            <w:r w:rsidR="00DE494B">
              <w:rPr>
                <w:szCs w:val="20"/>
              </w:rPr>
              <w:t xml:space="preserve"> teacher missed</w:t>
            </w:r>
            <w:r w:rsidR="00C21960" w:rsidRPr="00C21960">
              <w:rPr>
                <w:szCs w:val="20"/>
              </w:rPr>
              <w:t xml:space="preserve"> a few opportunities</w:t>
            </w:r>
            <w:r w:rsidR="00072FF3">
              <w:t>.</w:t>
            </w:r>
          </w:p>
        </w:tc>
        <w:tc>
          <w:tcPr>
            <w:tcW w:w="1980" w:type="dxa"/>
            <w:tcBorders>
              <w:top w:val="nil"/>
              <w:left w:val="nil"/>
              <w:bottom w:val="single" w:sz="4" w:space="0" w:color="auto"/>
              <w:right w:val="nil"/>
            </w:tcBorders>
            <w:shd w:val="clear" w:color="auto" w:fill="auto"/>
          </w:tcPr>
          <w:p w14:paraId="6E3EF566" w14:textId="1464AC9E" w:rsidR="00C21960" w:rsidRPr="00C21960" w:rsidRDefault="0042483F" w:rsidP="00C21960">
            <w:pPr>
              <w:rPr>
                <w:sz w:val="20"/>
                <w:szCs w:val="20"/>
              </w:rPr>
            </w:pPr>
            <w:r>
              <w:rPr>
                <w:sz w:val="20"/>
                <w:szCs w:val="20"/>
              </w:rPr>
              <w:t>Teacher consistently</w:t>
            </w:r>
            <w:r w:rsidR="00C21960" w:rsidRPr="00C21960">
              <w:rPr>
                <w:sz w:val="20"/>
                <w:szCs w:val="20"/>
              </w:rPr>
              <w:t xml:space="preserve"> follows up </w:t>
            </w:r>
            <w:r w:rsidR="00DE494B">
              <w:rPr>
                <w:sz w:val="20"/>
                <w:szCs w:val="20"/>
              </w:rPr>
              <w:t xml:space="preserve">on </w:t>
            </w:r>
            <w:r w:rsidR="00C21960" w:rsidRPr="00C21960">
              <w:rPr>
                <w:sz w:val="20"/>
                <w:szCs w:val="20"/>
              </w:rPr>
              <w:t>children’s initiations with more specific information or background knowledge</w:t>
            </w:r>
            <w:r w:rsidR="00072FF3">
              <w:rPr>
                <w:sz w:val="20"/>
                <w:szCs w:val="20"/>
              </w:rPr>
              <w:t>.</w:t>
            </w:r>
          </w:p>
        </w:tc>
      </w:tr>
      <w:tr w:rsidR="00C21960" w:rsidRPr="004B63A7" w14:paraId="173B4C46" w14:textId="77777777" w:rsidTr="00716DE5">
        <w:trPr>
          <w:cantSplit/>
          <w:trHeight w:val="6259"/>
          <w:tblHeader/>
        </w:trPr>
        <w:tc>
          <w:tcPr>
            <w:tcW w:w="534" w:type="dxa"/>
            <w:tcBorders>
              <w:top w:val="single" w:sz="4" w:space="0" w:color="auto"/>
              <w:left w:val="nil"/>
              <w:bottom w:val="single" w:sz="4" w:space="0" w:color="auto"/>
              <w:right w:val="nil"/>
            </w:tcBorders>
            <w:shd w:val="clear" w:color="auto" w:fill="F2F2F2" w:themeFill="background1" w:themeFillShade="F2"/>
            <w:textDirection w:val="btLr"/>
            <w:vAlign w:val="center"/>
          </w:tcPr>
          <w:p w14:paraId="7D153133" w14:textId="77777777" w:rsidR="00C21960" w:rsidRPr="004B63A7" w:rsidRDefault="00C21960" w:rsidP="00C21960">
            <w:pPr>
              <w:ind w:left="113" w:right="113"/>
              <w:jc w:val="center"/>
              <w:rPr>
                <w:color w:val="FFFFFF" w:themeColor="background1"/>
                <w:sz w:val="20"/>
              </w:rPr>
            </w:pPr>
            <w:r>
              <w:rPr>
                <w:sz w:val="20"/>
              </w:rPr>
              <w:t>All Ages</w:t>
            </w:r>
          </w:p>
        </w:tc>
        <w:tc>
          <w:tcPr>
            <w:tcW w:w="359" w:type="dxa"/>
            <w:tcBorders>
              <w:top w:val="single" w:sz="4" w:space="0" w:color="auto"/>
              <w:left w:val="nil"/>
              <w:bottom w:val="single" w:sz="4" w:space="0" w:color="auto"/>
              <w:right w:val="nil"/>
            </w:tcBorders>
            <w:shd w:val="clear" w:color="auto" w:fill="auto"/>
            <w:textDirection w:val="btLr"/>
            <w:vAlign w:val="center"/>
          </w:tcPr>
          <w:p w14:paraId="310D6CDD" w14:textId="06D33EB5" w:rsidR="00C21960" w:rsidRPr="00D36A04" w:rsidRDefault="00C21960" w:rsidP="00C21960">
            <w:pPr>
              <w:ind w:left="113" w:right="113"/>
              <w:jc w:val="center"/>
              <w:rPr>
                <w:b/>
              </w:rPr>
            </w:pPr>
            <w:r w:rsidRPr="00C21960">
              <w:rPr>
                <w:b/>
              </w:rPr>
              <w:t>P-LFS-10</w:t>
            </w:r>
          </w:p>
        </w:tc>
        <w:tc>
          <w:tcPr>
            <w:tcW w:w="1897" w:type="dxa"/>
            <w:tcBorders>
              <w:top w:val="single" w:sz="4" w:space="0" w:color="auto"/>
              <w:left w:val="nil"/>
              <w:bottom w:val="single" w:sz="4" w:space="0" w:color="auto"/>
              <w:right w:val="nil"/>
            </w:tcBorders>
            <w:shd w:val="clear" w:color="auto" w:fill="auto"/>
          </w:tcPr>
          <w:p w14:paraId="6B161B65" w14:textId="089C7847" w:rsidR="00C21960" w:rsidRPr="00D36A04" w:rsidRDefault="00C21960" w:rsidP="00C21960">
            <w:pPr>
              <w:pStyle w:val="NoSpacing"/>
              <w:rPr>
                <w:rStyle w:val="Emphasis"/>
              </w:rPr>
            </w:pPr>
            <w:r w:rsidRPr="003B2CAF">
              <w:rPr>
                <w:rStyle w:val="Strong"/>
                <w:b w:val="0"/>
                <w:bCs w:val="0"/>
                <w:i/>
                <w:iCs/>
              </w:rPr>
              <w:t>Extends</w:t>
            </w:r>
            <w:r w:rsidRPr="00342763">
              <w:rPr>
                <w:rStyle w:val="Strong"/>
              </w:rPr>
              <w:t xml:space="preserve"> </w:t>
            </w:r>
            <w:r w:rsidRPr="00342763">
              <w:rPr>
                <w:rStyle w:val="Emphasis"/>
              </w:rPr>
              <w:t xml:space="preserve">children’s </w:t>
            </w:r>
            <w:r w:rsidRPr="003B2CAF">
              <w:rPr>
                <w:rStyle w:val="Strong"/>
                <w:b w:val="0"/>
                <w:bCs w:val="0"/>
                <w:i/>
                <w:iCs/>
              </w:rPr>
              <w:t>language</w:t>
            </w:r>
            <w:r w:rsidRPr="00342763">
              <w:rPr>
                <w:rStyle w:val="Emphasis"/>
              </w:rPr>
              <w:t xml:space="preserve"> and/or models for children how to express complete ideas or sentences </w:t>
            </w:r>
          </w:p>
        </w:tc>
        <w:tc>
          <w:tcPr>
            <w:tcW w:w="1620" w:type="dxa"/>
            <w:tcBorders>
              <w:top w:val="single" w:sz="4" w:space="0" w:color="auto"/>
              <w:left w:val="nil"/>
              <w:bottom w:val="single" w:sz="4" w:space="0" w:color="auto"/>
              <w:right w:val="nil"/>
            </w:tcBorders>
            <w:shd w:val="clear" w:color="auto" w:fill="auto"/>
          </w:tcPr>
          <w:p w14:paraId="4A25EBF9" w14:textId="290039AC" w:rsidR="00C21960" w:rsidRPr="00C21960" w:rsidRDefault="0042483F" w:rsidP="00C21960">
            <w:pPr>
              <w:pStyle w:val="NoSpacing"/>
              <w:rPr>
                <w:szCs w:val="20"/>
              </w:rPr>
            </w:pPr>
            <w:r>
              <w:rPr>
                <w:szCs w:val="20"/>
              </w:rPr>
              <w:t>Teacher</w:t>
            </w:r>
            <w:r w:rsidR="00C21960" w:rsidRPr="00C21960">
              <w:rPr>
                <w:szCs w:val="20"/>
              </w:rPr>
              <w:t xml:space="preserve"> never extends children’s language or models communicating complete ideas/sentences</w:t>
            </w:r>
            <w:r>
              <w:rPr>
                <w:szCs w:val="20"/>
              </w:rPr>
              <w:t>.</w:t>
            </w:r>
          </w:p>
        </w:tc>
        <w:tc>
          <w:tcPr>
            <w:tcW w:w="1710" w:type="dxa"/>
            <w:tcBorders>
              <w:top w:val="single" w:sz="4" w:space="0" w:color="auto"/>
              <w:left w:val="nil"/>
              <w:bottom w:val="single" w:sz="4" w:space="0" w:color="auto"/>
              <w:right w:val="nil"/>
            </w:tcBorders>
            <w:shd w:val="clear" w:color="auto" w:fill="auto"/>
          </w:tcPr>
          <w:p w14:paraId="2ECE6FBD" w14:textId="70612E22" w:rsidR="00C21960" w:rsidRPr="00C21960" w:rsidRDefault="0042483F" w:rsidP="00C21960">
            <w:pPr>
              <w:pStyle w:val="NoSpacing"/>
              <w:rPr>
                <w:szCs w:val="20"/>
              </w:rPr>
            </w:pPr>
            <w:r>
              <w:rPr>
                <w:szCs w:val="20"/>
              </w:rPr>
              <w:t>Teacher rarely extends</w:t>
            </w:r>
          </w:p>
          <w:p w14:paraId="2BDA9A15" w14:textId="6DE4CE2B" w:rsidR="00C21960" w:rsidRPr="00C21960" w:rsidRDefault="00C21960" w:rsidP="00C21960">
            <w:pPr>
              <w:pStyle w:val="checkbox1"/>
              <w:jc w:val="left"/>
              <w:rPr>
                <w:szCs w:val="20"/>
              </w:rPr>
            </w:pPr>
            <w:r w:rsidRPr="00C21960">
              <w:rPr>
                <w:szCs w:val="20"/>
              </w:rPr>
              <w:t>children’s language or model</w:t>
            </w:r>
            <w:r w:rsidR="0087468A">
              <w:rPr>
                <w:szCs w:val="20"/>
              </w:rPr>
              <w:t>s</w:t>
            </w:r>
            <w:r w:rsidRPr="00C21960">
              <w:rPr>
                <w:szCs w:val="20"/>
              </w:rPr>
              <w:t xml:space="preserve"> communicating complete ideas/sentences</w:t>
            </w:r>
            <w:r w:rsidR="0042483F">
              <w:rPr>
                <w:szCs w:val="20"/>
              </w:rPr>
              <w:t xml:space="preserve">; </w:t>
            </w:r>
            <w:r w:rsidR="00DE494B">
              <w:rPr>
                <w:szCs w:val="20"/>
              </w:rPr>
              <w:t xml:space="preserve">teacher </w:t>
            </w:r>
            <w:r w:rsidR="0042483F">
              <w:rPr>
                <w:szCs w:val="20"/>
              </w:rPr>
              <w:t>missed opportunities.</w:t>
            </w:r>
          </w:p>
        </w:tc>
        <w:tc>
          <w:tcPr>
            <w:tcW w:w="1890" w:type="dxa"/>
            <w:tcBorders>
              <w:top w:val="single" w:sz="4" w:space="0" w:color="auto"/>
              <w:left w:val="nil"/>
              <w:bottom w:val="single" w:sz="4" w:space="0" w:color="auto"/>
              <w:right w:val="nil"/>
            </w:tcBorders>
            <w:shd w:val="clear" w:color="auto" w:fill="auto"/>
          </w:tcPr>
          <w:p w14:paraId="05181D0F" w14:textId="5C0815D1" w:rsidR="00C21960" w:rsidRPr="00C21960" w:rsidRDefault="0042483F" w:rsidP="0042483F">
            <w:pPr>
              <w:pStyle w:val="NoSpacing"/>
              <w:rPr>
                <w:szCs w:val="20"/>
              </w:rPr>
            </w:pPr>
            <w:r>
              <w:rPr>
                <w:szCs w:val="20"/>
              </w:rPr>
              <w:t xml:space="preserve">Teacher sometimes extends </w:t>
            </w:r>
            <w:r w:rsidR="00C21960" w:rsidRPr="00C21960">
              <w:rPr>
                <w:szCs w:val="20"/>
              </w:rPr>
              <w:t>children’s language or model</w:t>
            </w:r>
            <w:r w:rsidR="0087468A">
              <w:rPr>
                <w:szCs w:val="20"/>
              </w:rPr>
              <w:t>s</w:t>
            </w:r>
            <w:r w:rsidR="00C21960" w:rsidRPr="00C21960">
              <w:rPr>
                <w:szCs w:val="20"/>
              </w:rPr>
              <w:t xml:space="preserve"> communicating complete ideas/sentences</w:t>
            </w:r>
            <w:r>
              <w:rPr>
                <w:szCs w:val="20"/>
              </w:rPr>
              <w:t xml:space="preserve">; </w:t>
            </w:r>
            <w:r w:rsidR="00DE494B">
              <w:rPr>
                <w:szCs w:val="20"/>
              </w:rPr>
              <w:t xml:space="preserve">teacher missed </w:t>
            </w:r>
            <w:r>
              <w:rPr>
                <w:szCs w:val="20"/>
              </w:rPr>
              <w:t>a few opportunities.</w:t>
            </w:r>
          </w:p>
        </w:tc>
        <w:tc>
          <w:tcPr>
            <w:tcW w:w="1980" w:type="dxa"/>
            <w:tcBorders>
              <w:top w:val="single" w:sz="4" w:space="0" w:color="auto"/>
              <w:left w:val="nil"/>
              <w:bottom w:val="single" w:sz="4" w:space="0" w:color="auto"/>
              <w:right w:val="nil"/>
            </w:tcBorders>
            <w:shd w:val="clear" w:color="auto" w:fill="auto"/>
          </w:tcPr>
          <w:p w14:paraId="091F7795" w14:textId="3D39D7EE" w:rsidR="00C21960" w:rsidRPr="00C21960" w:rsidRDefault="0042483F" w:rsidP="00C21960">
            <w:pPr>
              <w:rPr>
                <w:sz w:val="20"/>
                <w:szCs w:val="20"/>
              </w:rPr>
            </w:pPr>
            <w:r>
              <w:rPr>
                <w:sz w:val="20"/>
                <w:szCs w:val="20"/>
              </w:rPr>
              <w:t>Teacher consistently</w:t>
            </w:r>
            <w:r w:rsidR="00C21960" w:rsidRPr="00C21960">
              <w:rPr>
                <w:sz w:val="20"/>
                <w:szCs w:val="20"/>
              </w:rPr>
              <w:t xml:space="preserve"> extends children’s language or models communicating complete ideas/sentences</w:t>
            </w:r>
            <w:r>
              <w:rPr>
                <w:sz w:val="20"/>
                <w:szCs w:val="20"/>
              </w:rPr>
              <w:t>.</w:t>
            </w:r>
          </w:p>
        </w:tc>
      </w:tr>
    </w:tbl>
    <w:p w14:paraId="038D4316" w14:textId="7AEC4F6B" w:rsidR="003835FA" w:rsidRDefault="003835FA">
      <w:r>
        <w:br w:type="page"/>
      </w:r>
    </w:p>
    <w:p w14:paraId="0CA5AF9C" w14:textId="77777777" w:rsidR="00342763" w:rsidRDefault="00342763">
      <w:pPr>
        <w:sectPr w:rsidR="00342763" w:rsidSect="002469CF">
          <w:headerReference w:type="default" r:id="rId16"/>
          <w:pgSz w:w="12240" w:h="15840" w:code="1"/>
          <w:pgMar w:top="720" w:right="720" w:bottom="720" w:left="720" w:header="994" w:footer="720" w:gutter="0"/>
          <w:cols w:space="720"/>
          <w:docGrid w:linePitch="360"/>
        </w:sectPr>
      </w:pPr>
    </w:p>
    <w:p w14:paraId="7DF611FA" w14:textId="6F1D999A" w:rsidR="00526F86" w:rsidRDefault="005C116B" w:rsidP="005C116B">
      <w:pPr>
        <w:pStyle w:val="Heading2"/>
      </w:pPr>
      <w:r>
        <w:lastRenderedPageBreak/>
        <w:t>Play-</w:t>
      </w:r>
      <w:r w:rsidR="007577F8">
        <w:t xml:space="preserve">Based </w:t>
      </w:r>
      <w:r>
        <w:t>Interactions and Guidance</w:t>
      </w:r>
    </w:p>
    <w:tbl>
      <w:tblPr>
        <w:tblStyle w:val="TableGrid"/>
        <w:tblW w:w="9990" w:type="dxa"/>
        <w:tblLayout w:type="fixed"/>
        <w:tblCellMar>
          <w:top w:w="58" w:type="dxa"/>
          <w:left w:w="58" w:type="dxa"/>
          <w:bottom w:w="58" w:type="dxa"/>
          <w:right w:w="58" w:type="dxa"/>
        </w:tblCellMar>
        <w:tblLook w:val="04A0" w:firstRow="1" w:lastRow="0" w:firstColumn="1" w:lastColumn="0" w:noHBand="0" w:noVBand="1"/>
      </w:tblPr>
      <w:tblGrid>
        <w:gridCol w:w="534"/>
        <w:gridCol w:w="359"/>
        <w:gridCol w:w="1897"/>
        <w:gridCol w:w="1620"/>
        <w:gridCol w:w="1710"/>
        <w:gridCol w:w="1890"/>
        <w:gridCol w:w="1980"/>
      </w:tblGrid>
      <w:tr w:rsidR="005C116B" w:rsidRPr="004B63A7" w14:paraId="65C9E07E" w14:textId="77777777" w:rsidTr="00DC1B2E">
        <w:trPr>
          <w:cantSplit/>
          <w:trHeight w:val="287"/>
          <w:tblHeader/>
        </w:trPr>
        <w:tc>
          <w:tcPr>
            <w:tcW w:w="534" w:type="dxa"/>
            <w:tcBorders>
              <w:top w:val="nil"/>
              <w:left w:val="nil"/>
              <w:bottom w:val="nil"/>
              <w:right w:val="nil"/>
            </w:tcBorders>
            <w:shd w:val="clear" w:color="auto" w:fill="595959" w:themeFill="text1" w:themeFillTint="A6"/>
            <w:vAlign w:val="bottom"/>
          </w:tcPr>
          <w:p w14:paraId="750D9BBC" w14:textId="393FC9C4" w:rsidR="005C116B" w:rsidRPr="004B63A7" w:rsidRDefault="0076499D" w:rsidP="00DC1B2E">
            <w:pPr>
              <w:jc w:val="center"/>
              <w:rPr>
                <w:color w:val="FFFFFF" w:themeColor="background1"/>
                <w:sz w:val="20"/>
              </w:rPr>
            </w:pPr>
            <w:r w:rsidRPr="004B63A7">
              <w:rPr>
                <w:color w:val="FFFFFF" w:themeColor="background1"/>
                <w:sz w:val="20"/>
              </w:rPr>
              <w:t>Age</w:t>
            </w:r>
          </w:p>
        </w:tc>
        <w:tc>
          <w:tcPr>
            <w:tcW w:w="359" w:type="dxa"/>
            <w:tcBorders>
              <w:top w:val="nil"/>
              <w:left w:val="nil"/>
              <w:bottom w:val="nil"/>
              <w:right w:val="nil"/>
            </w:tcBorders>
            <w:shd w:val="clear" w:color="auto" w:fill="595959" w:themeFill="text1" w:themeFillTint="A6"/>
            <w:textDirection w:val="btLr"/>
            <w:vAlign w:val="bottom"/>
          </w:tcPr>
          <w:p w14:paraId="261C7CED" w14:textId="77777777" w:rsidR="005C116B" w:rsidRPr="004B63A7" w:rsidRDefault="005C116B" w:rsidP="00DC1B2E">
            <w:pPr>
              <w:ind w:left="113" w:right="113"/>
              <w:jc w:val="center"/>
              <w:rPr>
                <w:color w:val="FFFFFF" w:themeColor="background1"/>
                <w:sz w:val="20"/>
              </w:rPr>
            </w:pPr>
          </w:p>
        </w:tc>
        <w:tc>
          <w:tcPr>
            <w:tcW w:w="1897" w:type="dxa"/>
            <w:tcBorders>
              <w:top w:val="nil"/>
              <w:left w:val="nil"/>
              <w:bottom w:val="nil"/>
              <w:right w:val="nil"/>
            </w:tcBorders>
            <w:shd w:val="clear" w:color="auto" w:fill="595959" w:themeFill="text1" w:themeFillTint="A6"/>
            <w:vAlign w:val="bottom"/>
          </w:tcPr>
          <w:p w14:paraId="2DF14CDE" w14:textId="3D6F3386" w:rsidR="005C116B" w:rsidRPr="004B63A7" w:rsidRDefault="0076499D" w:rsidP="00DC1B2E">
            <w:pPr>
              <w:jc w:val="center"/>
              <w:rPr>
                <w:color w:val="FFFFFF" w:themeColor="background1"/>
                <w:sz w:val="20"/>
              </w:rPr>
            </w:pPr>
            <w:r w:rsidRPr="004B63A7">
              <w:rPr>
                <w:color w:val="FFFFFF" w:themeColor="background1"/>
                <w:sz w:val="20"/>
              </w:rPr>
              <w:t>Measure</w:t>
            </w:r>
          </w:p>
        </w:tc>
        <w:tc>
          <w:tcPr>
            <w:tcW w:w="1620" w:type="dxa"/>
            <w:tcBorders>
              <w:top w:val="nil"/>
              <w:left w:val="nil"/>
              <w:bottom w:val="nil"/>
              <w:right w:val="nil"/>
            </w:tcBorders>
            <w:shd w:val="clear" w:color="auto" w:fill="595959" w:themeFill="text1" w:themeFillTint="A6"/>
            <w:vAlign w:val="bottom"/>
          </w:tcPr>
          <w:p w14:paraId="1D1EA00A" w14:textId="1E217566" w:rsidR="005C116B" w:rsidRPr="004B63A7" w:rsidRDefault="0076499D" w:rsidP="00DC1B2E">
            <w:pPr>
              <w:jc w:val="center"/>
              <w:rPr>
                <w:color w:val="FFFFFF" w:themeColor="background1"/>
                <w:sz w:val="20"/>
              </w:rPr>
            </w:pPr>
            <w:r w:rsidRPr="004B63A7">
              <w:rPr>
                <w:color w:val="FFFFFF" w:themeColor="background1"/>
                <w:sz w:val="20"/>
              </w:rPr>
              <w:t>Score</w:t>
            </w:r>
            <w:r>
              <w:rPr>
                <w:color w:val="FFFFFF" w:themeColor="background1"/>
                <w:sz w:val="20"/>
              </w:rPr>
              <w:t xml:space="preserve"> of</w:t>
            </w:r>
            <w:r w:rsidRPr="004B63A7">
              <w:rPr>
                <w:color w:val="FFFFFF" w:themeColor="background1"/>
                <w:sz w:val="20"/>
              </w:rPr>
              <w:t xml:space="preserve"> 0</w:t>
            </w:r>
          </w:p>
        </w:tc>
        <w:tc>
          <w:tcPr>
            <w:tcW w:w="1710" w:type="dxa"/>
            <w:tcBorders>
              <w:top w:val="nil"/>
              <w:left w:val="nil"/>
              <w:bottom w:val="nil"/>
              <w:right w:val="nil"/>
            </w:tcBorders>
            <w:shd w:val="clear" w:color="auto" w:fill="595959" w:themeFill="text1" w:themeFillTint="A6"/>
            <w:vAlign w:val="bottom"/>
          </w:tcPr>
          <w:p w14:paraId="3AEE6CBC" w14:textId="37379858" w:rsidR="005C116B" w:rsidRPr="004B63A7" w:rsidRDefault="0076499D" w:rsidP="00DC1B2E">
            <w:pPr>
              <w:jc w:val="center"/>
              <w:rPr>
                <w:color w:val="FFFFFF" w:themeColor="background1"/>
                <w:sz w:val="20"/>
              </w:rPr>
            </w:pPr>
            <w:r w:rsidRPr="004B63A7">
              <w:rPr>
                <w:color w:val="FFFFFF" w:themeColor="background1"/>
                <w:sz w:val="20"/>
              </w:rPr>
              <w:t>Score</w:t>
            </w:r>
            <w:r>
              <w:rPr>
                <w:color w:val="FFFFFF" w:themeColor="background1"/>
                <w:sz w:val="20"/>
              </w:rPr>
              <w:t xml:space="preserve"> of</w:t>
            </w:r>
            <w:r w:rsidRPr="004B63A7">
              <w:rPr>
                <w:color w:val="FFFFFF" w:themeColor="background1"/>
                <w:sz w:val="20"/>
              </w:rPr>
              <w:t xml:space="preserve"> 1</w:t>
            </w:r>
          </w:p>
        </w:tc>
        <w:tc>
          <w:tcPr>
            <w:tcW w:w="1890" w:type="dxa"/>
            <w:tcBorders>
              <w:top w:val="nil"/>
              <w:left w:val="nil"/>
              <w:bottom w:val="nil"/>
              <w:right w:val="nil"/>
            </w:tcBorders>
            <w:shd w:val="clear" w:color="auto" w:fill="595959" w:themeFill="text1" w:themeFillTint="A6"/>
            <w:vAlign w:val="bottom"/>
          </w:tcPr>
          <w:p w14:paraId="67CE3E9D" w14:textId="0C1430DB" w:rsidR="005C116B" w:rsidRPr="004B63A7" w:rsidRDefault="0076499D" w:rsidP="00DC1B2E">
            <w:pPr>
              <w:jc w:val="center"/>
              <w:rPr>
                <w:color w:val="FFFFFF" w:themeColor="background1"/>
                <w:sz w:val="20"/>
              </w:rPr>
            </w:pPr>
            <w:r w:rsidRPr="004B63A7">
              <w:rPr>
                <w:color w:val="FFFFFF" w:themeColor="background1"/>
                <w:sz w:val="20"/>
              </w:rPr>
              <w:t>Score</w:t>
            </w:r>
            <w:r>
              <w:rPr>
                <w:color w:val="FFFFFF" w:themeColor="background1"/>
                <w:sz w:val="20"/>
              </w:rPr>
              <w:t xml:space="preserve"> of</w:t>
            </w:r>
            <w:r w:rsidRPr="004B63A7">
              <w:rPr>
                <w:color w:val="FFFFFF" w:themeColor="background1"/>
                <w:sz w:val="20"/>
              </w:rPr>
              <w:t xml:space="preserve"> 2</w:t>
            </w:r>
          </w:p>
        </w:tc>
        <w:tc>
          <w:tcPr>
            <w:tcW w:w="1980" w:type="dxa"/>
            <w:tcBorders>
              <w:top w:val="nil"/>
              <w:left w:val="nil"/>
              <w:bottom w:val="nil"/>
              <w:right w:val="nil"/>
            </w:tcBorders>
            <w:shd w:val="clear" w:color="auto" w:fill="595959" w:themeFill="text1" w:themeFillTint="A6"/>
            <w:vAlign w:val="bottom"/>
          </w:tcPr>
          <w:p w14:paraId="6E44F076" w14:textId="10D57B33" w:rsidR="005C116B" w:rsidRPr="004B63A7" w:rsidRDefault="0076499D" w:rsidP="00DC1B2E">
            <w:pPr>
              <w:jc w:val="center"/>
              <w:rPr>
                <w:color w:val="FFFFFF" w:themeColor="background1"/>
                <w:sz w:val="20"/>
              </w:rPr>
            </w:pPr>
            <w:r w:rsidRPr="004B63A7">
              <w:rPr>
                <w:color w:val="FFFFFF" w:themeColor="background1"/>
                <w:sz w:val="20"/>
              </w:rPr>
              <w:t xml:space="preserve">Score </w:t>
            </w:r>
            <w:r>
              <w:rPr>
                <w:color w:val="FFFFFF" w:themeColor="background1"/>
                <w:sz w:val="20"/>
              </w:rPr>
              <w:t xml:space="preserve">of </w:t>
            </w:r>
            <w:r w:rsidRPr="004B63A7">
              <w:rPr>
                <w:color w:val="FFFFFF" w:themeColor="background1"/>
                <w:sz w:val="20"/>
              </w:rPr>
              <w:t>3</w:t>
            </w:r>
          </w:p>
        </w:tc>
      </w:tr>
      <w:tr w:rsidR="005C116B" w:rsidRPr="004B63A7" w14:paraId="59FFBD06" w14:textId="77777777" w:rsidTr="005C116B">
        <w:trPr>
          <w:cantSplit/>
          <w:trHeight w:val="2795"/>
          <w:tblHeader/>
        </w:trPr>
        <w:tc>
          <w:tcPr>
            <w:tcW w:w="534" w:type="dxa"/>
            <w:tcBorders>
              <w:top w:val="nil"/>
              <w:left w:val="nil"/>
              <w:bottom w:val="single" w:sz="4" w:space="0" w:color="auto"/>
              <w:right w:val="nil"/>
            </w:tcBorders>
            <w:shd w:val="clear" w:color="auto" w:fill="F2F2F2" w:themeFill="background1" w:themeFillShade="F2"/>
            <w:textDirection w:val="btLr"/>
            <w:vAlign w:val="center"/>
          </w:tcPr>
          <w:p w14:paraId="0CB624E8" w14:textId="77777777" w:rsidR="005C116B" w:rsidRPr="00C44690" w:rsidRDefault="005C116B" w:rsidP="00DC1B2E">
            <w:pPr>
              <w:ind w:left="113" w:right="113"/>
              <w:jc w:val="center"/>
              <w:rPr>
                <w:sz w:val="20"/>
              </w:rPr>
            </w:pPr>
            <w:r>
              <w:rPr>
                <w:sz w:val="20"/>
              </w:rPr>
              <w:t>All Ages</w:t>
            </w:r>
          </w:p>
        </w:tc>
        <w:tc>
          <w:tcPr>
            <w:tcW w:w="359" w:type="dxa"/>
            <w:tcBorders>
              <w:top w:val="nil"/>
              <w:left w:val="nil"/>
              <w:bottom w:val="single" w:sz="4" w:space="0" w:color="auto"/>
              <w:right w:val="nil"/>
            </w:tcBorders>
            <w:shd w:val="clear" w:color="auto" w:fill="auto"/>
            <w:textDirection w:val="btLr"/>
            <w:vAlign w:val="center"/>
          </w:tcPr>
          <w:p w14:paraId="42B297AC" w14:textId="77777777" w:rsidR="005C116B" w:rsidRPr="00C21960" w:rsidRDefault="005C116B" w:rsidP="00DC1B2E">
            <w:pPr>
              <w:ind w:left="113" w:right="113"/>
              <w:jc w:val="center"/>
              <w:rPr>
                <w:sz w:val="20"/>
              </w:rPr>
            </w:pPr>
            <w:r w:rsidRPr="00C21960">
              <w:rPr>
                <w:b/>
              </w:rPr>
              <w:t>P-PBIG-01</w:t>
            </w:r>
          </w:p>
        </w:tc>
        <w:tc>
          <w:tcPr>
            <w:tcW w:w="1897" w:type="dxa"/>
            <w:tcBorders>
              <w:top w:val="nil"/>
              <w:left w:val="nil"/>
              <w:bottom w:val="single" w:sz="4" w:space="0" w:color="auto"/>
              <w:right w:val="nil"/>
            </w:tcBorders>
            <w:shd w:val="clear" w:color="auto" w:fill="auto"/>
          </w:tcPr>
          <w:p w14:paraId="58716E96" w14:textId="77777777" w:rsidR="005C116B" w:rsidRPr="00342763" w:rsidRDefault="005C116B" w:rsidP="00DC1B2E">
            <w:pPr>
              <w:pStyle w:val="NoSpacing"/>
              <w:rPr>
                <w:rStyle w:val="Emphasis"/>
              </w:rPr>
            </w:pPr>
            <w:r w:rsidRPr="003B2CAF">
              <w:rPr>
                <w:rStyle w:val="Strong"/>
                <w:b w:val="0"/>
                <w:bCs w:val="0"/>
                <w:i/>
                <w:iCs/>
              </w:rPr>
              <w:t>Supports a playful attitude</w:t>
            </w:r>
            <w:r w:rsidRPr="00342763">
              <w:rPr>
                <w:rStyle w:val="Emphasis"/>
              </w:rPr>
              <w:t xml:space="preserve"> on an ongoing basis by creating opportunities</w:t>
            </w:r>
          </w:p>
          <w:p w14:paraId="12AC46D0" w14:textId="77777777" w:rsidR="005C116B" w:rsidRPr="00C21960" w:rsidRDefault="005C116B" w:rsidP="00DC1B2E">
            <w:r w:rsidRPr="00342763">
              <w:rPr>
                <w:rStyle w:val="Emphasis"/>
              </w:rPr>
              <w:t xml:space="preserve">for children to </w:t>
            </w:r>
            <w:r w:rsidRPr="003B2CAF">
              <w:rPr>
                <w:rStyle w:val="Strong"/>
                <w:b w:val="0"/>
                <w:bCs w:val="0"/>
                <w:i/>
                <w:iCs/>
              </w:rPr>
              <w:t>make believe</w:t>
            </w:r>
            <w:r w:rsidRPr="003B2CAF">
              <w:rPr>
                <w:rStyle w:val="Emphasis"/>
                <w:b/>
                <w:bCs/>
                <w:i w:val="0"/>
                <w:iCs/>
              </w:rPr>
              <w:t xml:space="preserve">, </w:t>
            </w:r>
            <w:r w:rsidRPr="00342763">
              <w:rPr>
                <w:rStyle w:val="Emphasis"/>
              </w:rPr>
              <w:t>make choices, and adjust activities to their own interests</w:t>
            </w:r>
          </w:p>
        </w:tc>
        <w:tc>
          <w:tcPr>
            <w:tcW w:w="1620" w:type="dxa"/>
            <w:tcBorders>
              <w:top w:val="nil"/>
              <w:left w:val="nil"/>
              <w:bottom w:val="single" w:sz="4" w:space="0" w:color="auto"/>
              <w:right w:val="nil"/>
            </w:tcBorders>
            <w:shd w:val="clear" w:color="auto" w:fill="auto"/>
          </w:tcPr>
          <w:p w14:paraId="762556A0" w14:textId="191D7B81" w:rsidR="005C116B" w:rsidRPr="00C21960" w:rsidRDefault="005C116B" w:rsidP="00DC1B2E">
            <w:pPr>
              <w:rPr>
                <w:sz w:val="20"/>
                <w:szCs w:val="20"/>
              </w:rPr>
            </w:pPr>
            <w:r>
              <w:rPr>
                <w:sz w:val="20"/>
                <w:szCs w:val="20"/>
              </w:rPr>
              <w:t>Teacher</w:t>
            </w:r>
            <w:r w:rsidRPr="00C21960">
              <w:rPr>
                <w:sz w:val="20"/>
                <w:szCs w:val="20"/>
              </w:rPr>
              <w:t xml:space="preserve"> does not engage children in activities involving songs, books, pretend play, or games; </w:t>
            </w:r>
            <w:r>
              <w:rPr>
                <w:sz w:val="20"/>
                <w:szCs w:val="20"/>
              </w:rPr>
              <w:t>teacher</w:t>
            </w:r>
            <w:r w:rsidR="00DE494B">
              <w:rPr>
                <w:sz w:val="20"/>
                <w:szCs w:val="20"/>
              </w:rPr>
              <w:t xml:space="preserve"> gives</w:t>
            </w:r>
            <w:r w:rsidRPr="00C21960">
              <w:rPr>
                <w:sz w:val="20"/>
                <w:szCs w:val="20"/>
              </w:rPr>
              <w:t xml:space="preserve"> feedback that demeans children’s attempts at these types of play</w:t>
            </w:r>
            <w:r>
              <w:rPr>
                <w:sz w:val="20"/>
                <w:szCs w:val="20"/>
              </w:rPr>
              <w:t>.</w:t>
            </w:r>
          </w:p>
        </w:tc>
        <w:tc>
          <w:tcPr>
            <w:tcW w:w="1710" w:type="dxa"/>
            <w:tcBorders>
              <w:top w:val="nil"/>
              <w:left w:val="nil"/>
              <w:bottom w:val="single" w:sz="4" w:space="0" w:color="auto"/>
              <w:right w:val="nil"/>
            </w:tcBorders>
            <w:shd w:val="clear" w:color="auto" w:fill="auto"/>
          </w:tcPr>
          <w:p w14:paraId="117939C1" w14:textId="1B17BE9C" w:rsidR="005C116B" w:rsidRPr="00C21960" w:rsidRDefault="005C116B" w:rsidP="00DC1B2E">
            <w:pPr>
              <w:pStyle w:val="checkbox1"/>
              <w:jc w:val="left"/>
              <w:rPr>
                <w:szCs w:val="20"/>
              </w:rPr>
            </w:pPr>
            <w:r>
              <w:rPr>
                <w:szCs w:val="20"/>
              </w:rPr>
              <w:t>Teacher</w:t>
            </w:r>
            <w:r w:rsidRPr="00C21960">
              <w:rPr>
                <w:szCs w:val="20"/>
              </w:rPr>
              <w:t xml:space="preserve"> </w:t>
            </w:r>
            <w:r>
              <w:rPr>
                <w:szCs w:val="20"/>
              </w:rPr>
              <w:t xml:space="preserve">rarely </w:t>
            </w:r>
            <w:r w:rsidRPr="00C21960">
              <w:rPr>
                <w:szCs w:val="20"/>
              </w:rPr>
              <w:t>engages children in song</w:t>
            </w:r>
            <w:r w:rsidR="00997EF6">
              <w:rPr>
                <w:szCs w:val="20"/>
              </w:rPr>
              <w:t>s</w:t>
            </w:r>
            <w:r w:rsidRPr="00C21960">
              <w:rPr>
                <w:szCs w:val="20"/>
              </w:rPr>
              <w:t>, book</w:t>
            </w:r>
            <w:r w:rsidR="00997EF6">
              <w:rPr>
                <w:szCs w:val="20"/>
              </w:rPr>
              <w:t>s</w:t>
            </w:r>
            <w:r w:rsidRPr="00C21960">
              <w:rPr>
                <w:szCs w:val="20"/>
              </w:rPr>
              <w:t>, pretend play, or game</w:t>
            </w:r>
            <w:r w:rsidR="00997EF6">
              <w:rPr>
                <w:szCs w:val="20"/>
              </w:rPr>
              <w:t>s,</w:t>
            </w:r>
            <w:r>
              <w:rPr>
                <w:szCs w:val="20"/>
              </w:rPr>
              <w:t xml:space="preserve"> and some of</w:t>
            </w:r>
            <w:r w:rsidRPr="00C21960">
              <w:rPr>
                <w:szCs w:val="20"/>
              </w:rPr>
              <w:t xml:space="preserve"> these opportunities </w:t>
            </w:r>
            <w:r w:rsidRPr="00196FE4">
              <w:rPr>
                <w:szCs w:val="20"/>
              </w:rPr>
              <w:t xml:space="preserve">allow children </w:t>
            </w:r>
            <w:r w:rsidR="00DE494B">
              <w:rPr>
                <w:szCs w:val="20"/>
              </w:rPr>
              <w:t xml:space="preserve">the chance </w:t>
            </w:r>
            <w:r w:rsidRPr="00196FE4">
              <w:rPr>
                <w:szCs w:val="20"/>
              </w:rPr>
              <w:t>to be playful and make choices about how to engage</w:t>
            </w:r>
            <w:r>
              <w:rPr>
                <w:szCs w:val="20"/>
              </w:rPr>
              <w:t>.</w:t>
            </w:r>
          </w:p>
        </w:tc>
        <w:tc>
          <w:tcPr>
            <w:tcW w:w="1890" w:type="dxa"/>
            <w:tcBorders>
              <w:top w:val="nil"/>
              <w:left w:val="nil"/>
              <w:bottom w:val="single" w:sz="4" w:space="0" w:color="auto"/>
              <w:right w:val="nil"/>
            </w:tcBorders>
            <w:shd w:val="clear" w:color="auto" w:fill="auto"/>
          </w:tcPr>
          <w:p w14:paraId="72A95DE1" w14:textId="77777777" w:rsidR="005C116B" w:rsidRPr="00C21960" w:rsidRDefault="005C116B" w:rsidP="00DC1B2E">
            <w:pPr>
              <w:rPr>
                <w:sz w:val="20"/>
                <w:szCs w:val="20"/>
              </w:rPr>
            </w:pPr>
            <w:r>
              <w:rPr>
                <w:sz w:val="20"/>
                <w:szCs w:val="20"/>
              </w:rPr>
              <w:t>Teacher</w:t>
            </w:r>
            <w:r w:rsidRPr="00C21960">
              <w:rPr>
                <w:sz w:val="20"/>
                <w:szCs w:val="20"/>
              </w:rPr>
              <w:t xml:space="preserve"> </w:t>
            </w:r>
            <w:r>
              <w:rPr>
                <w:sz w:val="20"/>
                <w:szCs w:val="20"/>
              </w:rPr>
              <w:t xml:space="preserve">sometimes </w:t>
            </w:r>
            <w:r w:rsidRPr="00C21960">
              <w:rPr>
                <w:sz w:val="20"/>
                <w:szCs w:val="20"/>
              </w:rPr>
              <w:t>engages children in songs, books, pretend play, or games; these opportunities are typically child-directed</w:t>
            </w:r>
            <w:r>
              <w:rPr>
                <w:sz w:val="20"/>
                <w:szCs w:val="20"/>
              </w:rPr>
              <w:t>.</w:t>
            </w:r>
          </w:p>
        </w:tc>
        <w:tc>
          <w:tcPr>
            <w:tcW w:w="1980" w:type="dxa"/>
            <w:tcBorders>
              <w:top w:val="nil"/>
              <w:left w:val="nil"/>
              <w:bottom w:val="single" w:sz="4" w:space="0" w:color="auto"/>
              <w:right w:val="nil"/>
            </w:tcBorders>
            <w:shd w:val="clear" w:color="auto" w:fill="auto"/>
          </w:tcPr>
          <w:p w14:paraId="6683667D" w14:textId="499E6181" w:rsidR="005C116B" w:rsidRPr="00C21960" w:rsidRDefault="005C116B" w:rsidP="00DC1B2E">
            <w:pPr>
              <w:rPr>
                <w:sz w:val="20"/>
                <w:szCs w:val="20"/>
              </w:rPr>
            </w:pPr>
            <w:r>
              <w:rPr>
                <w:sz w:val="20"/>
                <w:szCs w:val="20"/>
              </w:rPr>
              <w:t>Teacher</w:t>
            </w:r>
            <w:r w:rsidRPr="00C21960">
              <w:rPr>
                <w:sz w:val="20"/>
                <w:szCs w:val="20"/>
              </w:rPr>
              <w:t xml:space="preserve"> </w:t>
            </w:r>
            <w:r>
              <w:rPr>
                <w:sz w:val="20"/>
                <w:szCs w:val="20"/>
              </w:rPr>
              <w:t xml:space="preserve">consistently </w:t>
            </w:r>
            <w:r w:rsidRPr="00C21960">
              <w:rPr>
                <w:sz w:val="20"/>
                <w:szCs w:val="20"/>
              </w:rPr>
              <w:t xml:space="preserve">engages children in songs, books, pretend play, or games; these opportunities typically </w:t>
            </w:r>
            <w:r w:rsidRPr="00196FE4">
              <w:rPr>
                <w:sz w:val="20"/>
                <w:szCs w:val="20"/>
              </w:rPr>
              <w:t>allow children opportunities to be playful and make choices about how to engage</w:t>
            </w:r>
            <w:r>
              <w:rPr>
                <w:sz w:val="20"/>
                <w:szCs w:val="20"/>
              </w:rPr>
              <w:t>.</w:t>
            </w:r>
          </w:p>
        </w:tc>
      </w:tr>
      <w:tr w:rsidR="005C116B" w:rsidRPr="004B63A7" w14:paraId="77A33A20" w14:textId="77777777" w:rsidTr="005C116B">
        <w:trPr>
          <w:cantSplit/>
          <w:trHeight w:val="2893"/>
          <w:tblHeader/>
        </w:trPr>
        <w:tc>
          <w:tcPr>
            <w:tcW w:w="534" w:type="dxa"/>
            <w:tcBorders>
              <w:top w:val="single" w:sz="4" w:space="0" w:color="auto"/>
              <w:left w:val="nil"/>
              <w:bottom w:val="single" w:sz="4" w:space="0" w:color="auto"/>
              <w:right w:val="nil"/>
            </w:tcBorders>
            <w:shd w:val="clear" w:color="auto" w:fill="F2F2F2" w:themeFill="background1" w:themeFillShade="F2"/>
            <w:textDirection w:val="btLr"/>
            <w:vAlign w:val="center"/>
          </w:tcPr>
          <w:p w14:paraId="4303736F" w14:textId="77777777" w:rsidR="005C116B" w:rsidRPr="004B63A7" w:rsidRDefault="005C116B" w:rsidP="00DC1B2E">
            <w:pPr>
              <w:ind w:left="113" w:right="113"/>
              <w:jc w:val="center"/>
              <w:rPr>
                <w:color w:val="FFFFFF" w:themeColor="background1"/>
                <w:sz w:val="20"/>
              </w:rPr>
            </w:pPr>
            <w:r>
              <w:rPr>
                <w:sz w:val="20"/>
              </w:rPr>
              <w:t>All Ages</w:t>
            </w:r>
          </w:p>
        </w:tc>
        <w:tc>
          <w:tcPr>
            <w:tcW w:w="359" w:type="dxa"/>
            <w:tcBorders>
              <w:top w:val="single" w:sz="4" w:space="0" w:color="auto"/>
              <w:left w:val="nil"/>
              <w:bottom w:val="single" w:sz="4" w:space="0" w:color="auto"/>
              <w:right w:val="nil"/>
            </w:tcBorders>
            <w:shd w:val="clear" w:color="auto" w:fill="auto"/>
            <w:textDirection w:val="btLr"/>
            <w:vAlign w:val="center"/>
          </w:tcPr>
          <w:p w14:paraId="76704482" w14:textId="77777777" w:rsidR="005C116B" w:rsidRPr="00C21960" w:rsidRDefault="005C116B" w:rsidP="00DC1B2E">
            <w:pPr>
              <w:ind w:left="113" w:right="113"/>
              <w:jc w:val="center"/>
              <w:rPr>
                <w:b/>
              </w:rPr>
            </w:pPr>
            <w:r w:rsidRPr="00C21960">
              <w:rPr>
                <w:b/>
              </w:rPr>
              <w:t>P-PBIG-02</w:t>
            </w:r>
          </w:p>
        </w:tc>
        <w:tc>
          <w:tcPr>
            <w:tcW w:w="1897" w:type="dxa"/>
            <w:tcBorders>
              <w:top w:val="single" w:sz="4" w:space="0" w:color="auto"/>
              <w:left w:val="nil"/>
              <w:bottom w:val="single" w:sz="4" w:space="0" w:color="auto"/>
              <w:right w:val="nil"/>
            </w:tcBorders>
            <w:shd w:val="clear" w:color="auto" w:fill="auto"/>
          </w:tcPr>
          <w:p w14:paraId="4C01319A" w14:textId="77777777" w:rsidR="005C116B" w:rsidRPr="00D36A04" w:rsidRDefault="005C116B" w:rsidP="00DC1B2E">
            <w:pPr>
              <w:pStyle w:val="NoSpacing"/>
              <w:rPr>
                <w:rStyle w:val="Emphasis"/>
              </w:rPr>
            </w:pPr>
            <w:r w:rsidRPr="003B2CAF">
              <w:rPr>
                <w:rStyle w:val="Strong"/>
                <w:b w:val="0"/>
                <w:bCs w:val="0"/>
                <w:i/>
                <w:iCs/>
              </w:rPr>
              <w:t>Participates and expands on play</w:t>
            </w:r>
            <w:r w:rsidRPr="00342763">
              <w:rPr>
                <w:rStyle w:val="Emphasis"/>
              </w:rPr>
              <w:t xml:space="preserve"> initiated by children to</w:t>
            </w:r>
            <w:r>
              <w:rPr>
                <w:rStyle w:val="Emphasis"/>
              </w:rPr>
              <w:t xml:space="preserve"> </w:t>
            </w:r>
            <w:r w:rsidRPr="00342763">
              <w:rPr>
                <w:rStyle w:val="Emphasis"/>
              </w:rPr>
              <w:t>reinforce language, ideas, and social development</w:t>
            </w:r>
          </w:p>
        </w:tc>
        <w:tc>
          <w:tcPr>
            <w:tcW w:w="1620" w:type="dxa"/>
            <w:tcBorders>
              <w:top w:val="single" w:sz="4" w:space="0" w:color="auto"/>
              <w:left w:val="nil"/>
              <w:bottom w:val="single" w:sz="4" w:space="0" w:color="auto"/>
              <w:right w:val="nil"/>
            </w:tcBorders>
            <w:shd w:val="clear" w:color="auto" w:fill="auto"/>
          </w:tcPr>
          <w:p w14:paraId="64D8BCE1" w14:textId="71A053FB" w:rsidR="005C116B" w:rsidRPr="00C21960" w:rsidRDefault="005C116B" w:rsidP="00DC1B2E">
            <w:pPr>
              <w:pStyle w:val="checkbox1"/>
              <w:jc w:val="left"/>
            </w:pPr>
            <w:r>
              <w:t>Teacher</w:t>
            </w:r>
            <w:r w:rsidRPr="00C21960">
              <w:t xml:space="preserve"> does not build on play initiated by child</w:t>
            </w:r>
            <w:r w:rsidR="004E4F1F">
              <w:t>ren</w:t>
            </w:r>
            <w:r w:rsidRPr="00C21960">
              <w:t xml:space="preserve">; </w:t>
            </w:r>
            <w:r>
              <w:t>teacher</w:t>
            </w:r>
            <w:r w:rsidRPr="00C21960">
              <w:t xml:space="preserve"> </w:t>
            </w:r>
            <w:r>
              <w:t>consistently</w:t>
            </w:r>
            <w:r w:rsidRPr="00C21960">
              <w:t xml:space="preserve"> redirects child</w:t>
            </w:r>
            <w:r w:rsidR="004E4F1F">
              <w:t>ren</w:t>
            </w:r>
            <w:r w:rsidRPr="00C21960">
              <w:t xml:space="preserve"> rather than building on their agenda/interest</w:t>
            </w:r>
            <w:r w:rsidR="00F85100">
              <w:t>s</w:t>
            </w:r>
            <w:r>
              <w:t>.</w:t>
            </w:r>
          </w:p>
        </w:tc>
        <w:tc>
          <w:tcPr>
            <w:tcW w:w="1710" w:type="dxa"/>
            <w:tcBorders>
              <w:top w:val="single" w:sz="4" w:space="0" w:color="auto"/>
              <w:left w:val="nil"/>
              <w:bottom w:val="single" w:sz="4" w:space="0" w:color="auto"/>
              <w:right w:val="nil"/>
            </w:tcBorders>
            <w:shd w:val="clear" w:color="auto" w:fill="auto"/>
          </w:tcPr>
          <w:p w14:paraId="69D2FF11" w14:textId="3B24025B" w:rsidR="005C116B" w:rsidRPr="00C21960" w:rsidRDefault="005C116B" w:rsidP="00DC1B2E">
            <w:pPr>
              <w:pStyle w:val="checkbox1"/>
              <w:jc w:val="left"/>
            </w:pPr>
            <w:r>
              <w:t>Teacher</w:t>
            </w:r>
            <w:r w:rsidRPr="00C21960">
              <w:t xml:space="preserve"> </w:t>
            </w:r>
            <w:r>
              <w:t xml:space="preserve">rarely </w:t>
            </w:r>
            <w:r w:rsidRPr="00C21960">
              <w:t>participates in play initiated by children</w:t>
            </w:r>
            <w:r w:rsidR="00812AF1">
              <w:t>;</w:t>
            </w:r>
            <w:r w:rsidRPr="00C21960">
              <w:t xml:space="preserve"> language support or expansion is minimal; </w:t>
            </w:r>
            <w:r w:rsidR="007B2F03">
              <w:t>teacher</w:t>
            </w:r>
            <w:r w:rsidR="007B2F03" w:rsidRPr="00C21960">
              <w:t xml:space="preserve"> </w:t>
            </w:r>
            <w:r w:rsidRPr="00C21960">
              <w:t>may redirect child</w:t>
            </w:r>
            <w:r w:rsidR="004E4F1F">
              <w:t>ren</w:t>
            </w:r>
            <w:r w:rsidRPr="00C21960">
              <w:t xml:space="preserve"> a few times rather than building on their interest</w:t>
            </w:r>
            <w:r w:rsidR="00E82985">
              <w:t>s</w:t>
            </w:r>
            <w:r>
              <w:t>.</w:t>
            </w:r>
          </w:p>
        </w:tc>
        <w:tc>
          <w:tcPr>
            <w:tcW w:w="1890" w:type="dxa"/>
            <w:tcBorders>
              <w:top w:val="single" w:sz="4" w:space="0" w:color="auto"/>
              <w:left w:val="nil"/>
              <w:bottom w:val="single" w:sz="4" w:space="0" w:color="auto"/>
              <w:right w:val="nil"/>
            </w:tcBorders>
            <w:shd w:val="clear" w:color="auto" w:fill="auto"/>
          </w:tcPr>
          <w:p w14:paraId="5E902EA1" w14:textId="33EE5129" w:rsidR="005C116B" w:rsidRPr="00C21960" w:rsidRDefault="005C116B" w:rsidP="00DC1B2E">
            <w:pPr>
              <w:pStyle w:val="checkbox1"/>
              <w:jc w:val="left"/>
            </w:pPr>
            <w:r>
              <w:t>Teacher</w:t>
            </w:r>
            <w:r w:rsidRPr="00C21960">
              <w:t xml:space="preserve"> </w:t>
            </w:r>
            <w:r>
              <w:t xml:space="preserve">sometimes </w:t>
            </w:r>
            <w:r w:rsidRPr="00C21960">
              <w:t>participates in play initiated by children</w:t>
            </w:r>
            <w:r w:rsidR="007B2F03">
              <w:t>,</w:t>
            </w:r>
            <w:r w:rsidRPr="00C21960">
              <w:t xml:space="preserve"> </w:t>
            </w:r>
            <w:r w:rsidR="00DE494B">
              <w:t>with</w:t>
            </w:r>
            <w:r w:rsidR="00DE494B" w:rsidRPr="00C21960">
              <w:t xml:space="preserve"> </w:t>
            </w:r>
            <w:r w:rsidRPr="00C21960">
              <w:t xml:space="preserve">some instances of good language support and expansion; </w:t>
            </w:r>
            <w:r w:rsidR="007B2F03">
              <w:t>teacher</w:t>
            </w:r>
            <w:r w:rsidR="007B2F03" w:rsidRPr="00C21960">
              <w:t xml:space="preserve"> </w:t>
            </w:r>
            <w:r w:rsidRPr="00C21960">
              <w:t>rarely redirects child</w:t>
            </w:r>
            <w:r w:rsidR="004E4F1F">
              <w:t>ren</w:t>
            </w:r>
            <w:r w:rsidRPr="00C21960">
              <w:t xml:space="preserve"> rather than building on their interest</w:t>
            </w:r>
            <w:r w:rsidR="00E82985">
              <w:t>s</w:t>
            </w:r>
            <w:r>
              <w:t>.</w:t>
            </w:r>
          </w:p>
        </w:tc>
        <w:tc>
          <w:tcPr>
            <w:tcW w:w="1980" w:type="dxa"/>
            <w:tcBorders>
              <w:top w:val="single" w:sz="4" w:space="0" w:color="auto"/>
              <w:left w:val="nil"/>
              <w:bottom w:val="single" w:sz="4" w:space="0" w:color="auto"/>
              <w:right w:val="nil"/>
            </w:tcBorders>
            <w:shd w:val="clear" w:color="auto" w:fill="auto"/>
          </w:tcPr>
          <w:p w14:paraId="5C59AF34" w14:textId="1DD34A7F" w:rsidR="005C116B" w:rsidRPr="00C21960" w:rsidRDefault="005C116B" w:rsidP="00DC1B2E">
            <w:pPr>
              <w:pStyle w:val="checkbox1"/>
              <w:jc w:val="left"/>
            </w:pPr>
            <w:r>
              <w:t>Teacher</w:t>
            </w:r>
            <w:r w:rsidRPr="00C21960">
              <w:t xml:space="preserve"> </w:t>
            </w:r>
            <w:r>
              <w:t xml:space="preserve">consistently </w:t>
            </w:r>
            <w:r w:rsidRPr="00C21960">
              <w:t xml:space="preserve">participates in </w:t>
            </w:r>
            <w:r>
              <w:t>play</w:t>
            </w:r>
            <w:r w:rsidRPr="00C21960">
              <w:t xml:space="preserve"> initiated by children; </w:t>
            </w:r>
            <w:r>
              <w:t>there is consistent</w:t>
            </w:r>
            <w:r w:rsidRPr="00C21960">
              <w:t xml:space="preserve"> good language support and expansion; </w:t>
            </w:r>
            <w:r w:rsidR="007B2F03">
              <w:t>teacher</w:t>
            </w:r>
            <w:r w:rsidR="007B2F03" w:rsidRPr="00C21960">
              <w:t xml:space="preserve"> </w:t>
            </w:r>
            <w:r w:rsidRPr="00C21960">
              <w:t>rarely redirects child</w:t>
            </w:r>
            <w:r w:rsidR="004E4F1F">
              <w:t>ren</w:t>
            </w:r>
            <w:r w:rsidRPr="00C21960">
              <w:t xml:space="preserve"> rather than building on their interest</w:t>
            </w:r>
            <w:r w:rsidR="00E82985">
              <w:t>s</w:t>
            </w:r>
            <w:r>
              <w:t>.</w:t>
            </w:r>
          </w:p>
        </w:tc>
      </w:tr>
      <w:tr w:rsidR="005C116B" w:rsidRPr="004B63A7" w14:paraId="6982B2BD" w14:textId="77777777" w:rsidTr="005C116B">
        <w:trPr>
          <w:cantSplit/>
          <w:trHeight w:val="2677"/>
          <w:tblHeader/>
        </w:trPr>
        <w:tc>
          <w:tcPr>
            <w:tcW w:w="534" w:type="dxa"/>
            <w:tcBorders>
              <w:top w:val="single" w:sz="4" w:space="0" w:color="auto"/>
              <w:left w:val="nil"/>
              <w:bottom w:val="single" w:sz="4" w:space="0" w:color="auto"/>
              <w:right w:val="nil"/>
            </w:tcBorders>
            <w:shd w:val="clear" w:color="auto" w:fill="F2F2F2" w:themeFill="background1" w:themeFillShade="F2"/>
            <w:textDirection w:val="btLr"/>
            <w:vAlign w:val="center"/>
          </w:tcPr>
          <w:p w14:paraId="4BF9CE77" w14:textId="77777777" w:rsidR="005C116B" w:rsidRDefault="005C116B" w:rsidP="00DC1B2E">
            <w:pPr>
              <w:ind w:left="113" w:right="113"/>
              <w:jc w:val="center"/>
              <w:rPr>
                <w:sz w:val="20"/>
              </w:rPr>
            </w:pPr>
            <w:r>
              <w:rPr>
                <w:sz w:val="20"/>
              </w:rPr>
              <w:t>All Ages</w:t>
            </w:r>
          </w:p>
        </w:tc>
        <w:tc>
          <w:tcPr>
            <w:tcW w:w="359" w:type="dxa"/>
            <w:tcBorders>
              <w:top w:val="single" w:sz="4" w:space="0" w:color="auto"/>
              <w:left w:val="nil"/>
              <w:bottom w:val="single" w:sz="4" w:space="0" w:color="auto"/>
              <w:right w:val="nil"/>
            </w:tcBorders>
            <w:shd w:val="clear" w:color="auto" w:fill="auto"/>
            <w:textDirection w:val="btLr"/>
            <w:vAlign w:val="center"/>
          </w:tcPr>
          <w:p w14:paraId="49729A59" w14:textId="77777777" w:rsidR="005C116B" w:rsidRPr="00C21960" w:rsidRDefault="005C116B" w:rsidP="00DC1B2E">
            <w:pPr>
              <w:ind w:left="113" w:right="113"/>
              <w:jc w:val="center"/>
              <w:rPr>
                <w:b/>
              </w:rPr>
            </w:pPr>
            <w:r w:rsidRPr="00C21960">
              <w:rPr>
                <w:b/>
              </w:rPr>
              <w:t>P-PBIG-03</w:t>
            </w:r>
          </w:p>
        </w:tc>
        <w:tc>
          <w:tcPr>
            <w:tcW w:w="1897" w:type="dxa"/>
            <w:tcBorders>
              <w:top w:val="single" w:sz="4" w:space="0" w:color="auto"/>
              <w:left w:val="nil"/>
              <w:bottom w:val="single" w:sz="4" w:space="0" w:color="auto"/>
              <w:right w:val="nil"/>
            </w:tcBorders>
            <w:shd w:val="clear" w:color="auto" w:fill="auto"/>
          </w:tcPr>
          <w:p w14:paraId="4C98307B" w14:textId="64C9B299" w:rsidR="005C116B" w:rsidRPr="00342763" w:rsidRDefault="005C116B" w:rsidP="00DC1B2E">
            <w:pPr>
              <w:pStyle w:val="NoSpacing"/>
              <w:rPr>
                <w:rStyle w:val="Strong"/>
              </w:rPr>
            </w:pPr>
            <w:r w:rsidRPr="003B2CAF">
              <w:rPr>
                <w:rStyle w:val="Strong"/>
                <w:b w:val="0"/>
                <w:bCs w:val="0"/>
                <w:i/>
                <w:iCs/>
              </w:rPr>
              <w:t>Provides guidance</w:t>
            </w:r>
            <w:r w:rsidRPr="00342763">
              <w:rPr>
                <w:rStyle w:val="Emphasis"/>
              </w:rPr>
              <w:t xml:space="preserve"> when children are working</w:t>
            </w:r>
            <w:r w:rsidR="008F0BC2">
              <w:rPr>
                <w:rStyle w:val="Emphasis"/>
              </w:rPr>
              <w:t xml:space="preserve">, </w:t>
            </w:r>
            <w:proofErr w:type="gramStart"/>
            <w:r w:rsidR="008F0BC2">
              <w:rPr>
                <w:rStyle w:val="Emphasis"/>
              </w:rPr>
              <w:t>in order</w:t>
            </w:r>
            <w:r w:rsidRPr="00342763">
              <w:rPr>
                <w:rStyle w:val="Emphasis"/>
              </w:rPr>
              <w:t xml:space="preserve"> to</w:t>
            </w:r>
            <w:proofErr w:type="gramEnd"/>
            <w:r>
              <w:rPr>
                <w:rStyle w:val="Emphasis"/>
              </w:rPr>
              <w:t xml:space="preserve"> progressively build skills and knowledge</w:t>
            </w:r>
            <w:r w:rsidRPr="00342763">
              <w:rPr>
                <w:rStyle w:val="Emphasis"/>
              </w:rPr>
              <w:t xml:space="preserve"> rather than using overly directive strategies</w:t>
            </w:r>
          </w:p>
        </w:tc>
        <w:tc>
          <w:tcPr>
            <w:tcW w:w="1620" w:type="dxa"/>
            <w:tcBorders>
              <w:top w:val="single" w:sz="4" w:space="0" w:color="auto"/>
              <w:left w:val="nil"/>
              <w:bottom w:val="single" w:sz="4" w:space="0" w:color="auto"/>
              <w:right w:val="nil"/>
            </w:tcBorders>
            <w:shd w:val="clear" w:color="auto" w:fill="auto"/>
          </w:tcPr>
          <w:p w14:paraId="0588CAF5" w14:textId="6521246B" w:rsidR="005C116B" w:rsidRPr="00C21960" w:rsidRDefault="005C116B" w:rsidP="00DC1B2E">
            <w:pPr>
              <w:pStyle w:val="NoSpacing"/>
              <w:rPr>
                <w:szCs w:val="20"/>
              </w:rPr>
            </w:pPr>
            <w:r>
              <w:rPr>
                <w:szCs w:val="20"/>
              </w:rPr>
              <w:t>Teacher</w:t>
            </w:r>
            <w:r w:rsidRPr="00C21960">
              <w:rPr>
                <w:szCs w:val="20"/>
              </w:rPr>
              <w:t xml:space="preserve"> is </w:t>
            </w:r>
            <w:r>
              <w:rPr>
                <w:szCs w:val="20"/>
              </w:rPr>
              <w:t>consistently</w:t>
            </w:r>
            <w:r w:rsidRPr="00C21960">
              <w:rPr>
                <w:szCs w:val="20"/>
              </w:rPr>
              <w:t xml:space="preserve"> overly directive; </w:t>
            </w:r>
            <w:r>
              <w:rPr>
                <w:szCs w:val="20"/>
              </w:rPr>
              <w:t>teacher</w:t>
            </w:r>
            <w:r w:rsidRPr="00C21960">
              <w:rPr>
                <w:szCs w:val="20"/>
              </w:rPr>
              <w:t xml:space="preserve"> does not model, demonstrate, or discuss possible solutions</w:t>
            </w:r>
            <w:r w:rsidR="008F0BC2">
              <w:rPr>
                <w:szCs w:val="20"/>
              </w:rPr>
              <w:t xml:space="preserve"> or</w:t>
            </w:r>
            <w:r w:rsidRPr="00C21960">
              <w:rPr>
                <w:szCs w:val="20"/>
              </w:rPr>
              <w:t xml:space="preserve"> approaches</w:t>
            </w:r>
            <w:r>
              <w:rPr>
                <w:szCs w:val="20"/>
              </w:rPr>
              <w:t>.</w:t>
            </w:r>
          </w:p>
        </w:tc>
        <w:tc>
          <w:tcPr>
            <w:tcW w:w="1710" w:type="dxa"/>
            <w:tcBorders>
              <w:top w:val="single" w:sz="4" w:space="0" w:color="auto"/>
              <w:left w:val="nil"/>
              <w:bottom w:val="single" w:sz="4" w:space="0" w:color="auto"/>
              <w:right w:val="nil"/>
            </w:tcBorders>
            <w:shd w:val="clear" w:color="auto" w:fill="auto"/>
          </w:tcPr>
          <w:p w14:paraId="6BDEDE89" w14:textId="7D324317" w:rsidR="005C116B" w:rsidRPr="00C21960" w:rsidRDefault="005C116B" w:rsidP="00DC1B2E">
            <w:pPr>
              <w:pStyle w:val="checkbox1"/>
              <w:jc w:val="left"/>
              <w:rPr>
                <w:szCs w:val="20"/>
              </w:rPr>
            </w:pPr>
            <w:r>
              <w:rPr>
                <w:szCs w:val="20"/>
              </w:rPr>
              <w:t>Teacher</w:t>
            </w:r>
            <w:r w:rsidRPr="00C21960">
              <w:rPr>
                <w:szCs w:val="20"/>
              </w:rPr>
              <w:t xml:space="preserve"> is </w:t>
            </w:r>
            <w:r>
              <w:rPr>
                <w:szCs w:val="20"/>
              </w:rPr>
              <w:t xml:space="preserve">sometimes </w:t>
            </w:r>
            <w:r w:rsidRPr="00C21960">
              <w:rPr>
                <w:szCs w:val="20"/>
              </w:rPr>
              <w:t xml:space="preserve">overly directive; </w:t>
            </w:r>
            <w:r>
              <w:rPr>
                <w:szCs w:val="20"/>
              </w:rPr>
              <w:t>teacher</w:t>
            </w:r>
            <w:r w:rsidRPr="00C21960">
              <w:rPr>
                <w:szCs w:val="20"/>
              </w:rPr>
              <w:t xml:space="preserve"> </w:t>
            </w:r>
            <w:r>
              <w:rPr>
                <w:szCs w:val="20"/>
              </w:rPr>
              <w:t xml:space="preserve">rarely </w:t>
            </w:r>
            <w:r w:rsidRPr="00C21960">
              <w:rPr>
                <w:szCs w:val="20"/>
              </w:rPr>
              <w:t>provides guidance that helps children complete a task in a manner that encourages problem</w:t>
            </w:r>
            <w:r w:rsidR="008F0BC2">
              <w:rPr>
                <w:szCs w:val="20"/>
              </w:rPr>
              <w:t>-</w:t>
            </w:r>
            <w:r w:rsidRPr="00C21960">
              <w:rPr>
                <w:szCs w:val="20"/>
              </w:rPr>
              <w:t>solving</w:t>
            </w:r>
            <w:r w:rsidR="008F0BC2">
              <w:rPr>
                <w:szCs w:val="20"/>
              </w:rPr>
              <w:t xml:space="preserve"> or</w:t>
            </w:r>
            <w:r w:rsidR="008F0BC2" w:rsidRPr="00C21960">
              <w:rPr>
                <w:szCs w:val="20"/>
              </w:rPr>
              <w:t xml:space="preserve"> </w:t>
            </w:r>
            <w:r w:rsidRPr="00C21960">
              <w:rPr>
                <w:szCs w:val="20"/>
              </w:rPr>
              <w:t>flexibility</w:t>
            </w:r>
            <w:r>
              <w:rPr>
                <w:szCs w:val="20"/>
              </w:rPr>
              <w:t>.</w:t>
            </w:r>
          </w:p>
        </w:tc>
        <w:tc>
          <w:tcPr>
            <w:tcW w:w="1890" w:type="dxa"/>
            <w:tcBorders>
              <w:top w:val="single" w:sz="4" w:space="0" w:color="auto"/>
              <w:left w:val="nil"/>
              <w:bottom w:val="single" w:sz="4" w:space="0" w:color="auto"/>
              <w:right w:val="nil"/>
            </w:tcBorders>
            <w:shd w:val="clear" w:color="auto" w:fill="auto"/>
          </w:tcPr>
          <w:p w14:paraId="600C1D30" w14:textId="0C44C4EA" w:rsidR="005C116B" w:rsidRPr="00C21960" w:rsidRDefault="005C116B" w:rsidP="00DC1B2E">
            <w:pPr>
              <w:rPr>
                <w:sz w:val="20"/>
                <w:szCs w:val="20"/>
              </w:rPr>
            </w:pPr>
            <w:r>
              <w:rPr>
                <w:sz w:val="20"/>
                <w:szCs w:val="20"/>
              </w:rPr>
              <w:t>Teacher</w:t>
            </w:r>
            <w:r w:rsidRPr="00C21960">
              <w:rPr>
                <w:sz w:val="20"/>
                <w:szCs w:val="20"/>
              </w:rPr>
              <w:t xml:space="preserve"> is </w:t>
            </w:r>
            <w:r>
              <w:rPr>
                <w:sz w:val="20"/>
                <w:szCs w:val="20"/>
              </w:rPr>
              <w:t xml:space="preserve">rarely </w:t>
            </w:r>
            <w:r w:rsidRPr="00C21960">
              <w:rPr>
                <w:sz w:val="20"/>
                <w:szCs w:val="20"/>
              </w:rPr>
              <w:t xml:space="preserve">overly directive; </w:t>
            </w:r>
            <w:r>
              <w:rPr>
                <w:sz w:val="20"/>
                <w:szCs w:val="20"/>
              </w:rPr>
              <w:t>teacher</w:t>
            </w:r>
            <w:r w:rsidRPr="00C21960">
              <w:rPr>
                <w:sz w:val="20"/>
                <w:szCs w:val="20"/>
              </w:rPr>
              <w:t xml:space="preserve"> </w:t>
            </w:r>
            <w:r>
              <w:rPr>
                <w:sz w:val="20"/>
                <w:szCs w:val="20"/>
              </w:rPr>
              <w:t xml:space="preserve">sometimes </w:t>
            </w:r>
            <w:r w:rsidRPr="00C21960">
              <w:rPr>
                <w:sz w:val="20"/>
                <w:szCs w:val="20"/>
              </w:rPr>
              <w:t>provides guidance while children are working to complete a task</w:t>
            </w:r>
            <w:r w:rsidR="008F0BC2">
              <w:rPr>
                <w:sz w:val="20"/>
                <w:szCs w:val="20"/>
              </w:rPr>
              <w:t xml:space="preserve"> or </w:t>
            </w:r>
            <w:r w:rsidRPr="00C21960">
              <w:rPr>
                <w:sz w:val="20"/>
                <w:szCs w:val="20"/>
              </w:rPr>
              <w:t>play</w:t>
            </w:r>
            <w:r w:rsidR="008F0BC2">
              <w:rPr>
                <w:sz w:val="20"/>
                <w:szCs w:val="20"/>
              </w:rPr>
              <w:t>ing</w:t>
            </w:r>
            <w:r>
              <w:rPr>
                <w:sz w:val="20"/>
                <w:szCs w:val="20"/>
              </w:rPr>
              <w:t>.</w:t>
            </w:r>
          </w:p>
        </w:tc>
        <w:tc>
          <w:tcPr>
            <w:tcW w:w="1980" w:type="dxa"/>
            <w:tcBorders>
              <w:top w:val="single" w:sz="4" w:space="0" w:color="auto"/>
              <w:left w:val="nil"/>
              <w:bottom w:val="single" w:sz="4" w:space="0" w:color="auto"/>
              <w:right w:val="nil"/>
            </w:tcBorders>
            <w:shd w:val="clear" w:color="auto" w:fill="auto"/>
          </w:tcPr>
          <w:p w14:paraId="4BC8982C" w14:textId="47A4E0B6" w:rsidR="005C116B" w:rsidRPr="00C21960" w:rsidRDefault="005C116B" w:rsidP="00DC1B2E">
            <w:pPr>
              <w:rPr>
                <w:sz w:val="20"/>
                <w:szCs w:val="20"/>
              </w:rPr>
            </w:pPr>
            <w:r>
              <w:rPr>
                <w:sz w:val="20"/>
                <w:szCs w:val="20"/>
              </w:rPr>
              <w:t>Teacher</w:t>
            </w:r>
            <w:r w:rsidRPr="00C21960">
              <w:rPr>
                <w:sz w:val="20"/>
                <w:szCs w:val="20"/>
              </w:rPr>
              <w:t xml:space="preserve"> is </w:t>
            </w:r>
            <w:r>
              <w:rPr>
                <w:sz w:val="20"/>
                <w:szCs w:val="20"/>
              </w:rPr>
              <w:t>never</w:t>
            </w:r>
            <w:r w:rsidRPr="00C21960">
              <w:rPr>
                <w:sz w:val="20"/>
                <w:szCs w:val="20"/>
              </w:rPr>
              <w:t xml:space="preserve"> overly directive; </w:t>
            </w:r>
            <w:r>
              <w:rPr>
                <w:sz w:val="20"/>
                <w:szCs w:val="20"/>
              </w:rPr>
              <w:t>teacher</w:t>
            </w:r>
            <w:r w:rsidRPr="00C21960">
              <w:rPr>
                <w:sz w:val="20"/>
                <w:szCs w:val="20"/>
              </w:rPr>
              <w:t xml:space="preserve"> </w:t>
            </w:r>
            <w:r>
              <w:rPr>
                <w:sz w:val="20"/>
                <w:szCs w:val="20"/>
              </w:rPr>
              <w:t>consistentl</w:t>
            </w:r>
            <w:r w:rsidRPr="00C21960">
              <w:rPr>
                <w:sz w:val="20"/>
                <w:szCs w:val="20"/>
              </w:rPr>
              <w:t>y provides guidance while children are working to complete a task</w:t>
            </w:r>
            <w:r w:rsidR="008F0BC2">
              <w:rPr>
                <w:sz w:val="20"/>
                <w:szCs w:val="20"/>
              </w:rPr>
              <w:t xml:space="preserve"> or playing, </w:t>
            </w:r>
            <w:r w:rsidRPr="00C21960">
              <w:rPr>
                <w:sz w:val="20"/>
                <w:szCs w:val="20"/>
              </w:rPr>
              <w:t>rather than using overly directive strategies</w:t>
            </w:r>
            <w:r>
              <w:rPr>
                <w:sz w:val="20"/>
                <w:szCs w:val="20"/>
              </w:rPr>
              <w:t>.</w:t>
            </w:r>
          </w:p>
        </w:tc>
      </w:tr>
      <w:tr w:rsidR="005C116B" w:rsidRPr="004B63A7" w14:paraId="730B6C10" w14:textId="77777777" w:rsidTr="005C116B">
        <w:trPr>
          <w:cantSplit/>
          <w:trHeight w:val="2983"/>
          <w:tblHeader/>
        </w:trPr>
        <w:tc>
          <w:tcPr>
            <w:tcW w:w="534" w:type="dxa"/>
            <w:tcBorders>
              <w:top w:val="single" w:sz="4" w:space="0" w:color="auto"/>
              <w:left w:val="nil"/>
              <w:bottom w:val="single" w:sz="4" w:space="0" w:color="auto"/>
              <w:right w:val="nil"/>
            </w:tcBorders>
            <w:shd w:val="clear" w:color="auto" w:fill="F2F2F2" w:themeFill="background1" w:themeFillShade="F2"/>
            <w:textDirection w:val="btLr"/>
            <w:vAlign w:val="center"/>
          </w:tcPr>
          <w:p w14:paraId="560FE5EF" w14:textId="77777777" w:rsidR="005C116B" w:rsidRDefault="005C116B" w:rsidP="00DC1B2E">
            <w:pPr>
              <w:ind w:left="113" w:right="113"/>
              <w:jc w:val="center"/>
              <w:rPr>
                <w:sz w:val="20"/>
              </w:rPr>
            </w:pPr>
            <w:r>
              <w:rPr>
                <w:sz w:val="20"/>
              </w:rPr>
              <w:t>All Ages</w:t>
            </w:r>
          </w:p>
        </w:tc>
        <w:tc>
          <w:tcPr>
            <w:tcW w:w="359" w:type="dxa"/>
            <w:tcBorders>
              <w:top w:val="single" w:sz="4" w:space="0" w:color="auto"/>
              <w:left w:val="nil"/>
              <w:bottom w:val="single" w:sz="4" w:space="0" w:color="auto"/>
              <w:right w:val="nil"/>
            </w:tcBorders>
            <w:shd w:val="clear" w:color="auto" w:fill="auto"/>
            <w:textDirection w:val="btLr"/>
            <w:vAlign w:val="center"/>
          </w:tcPr>
          <w:p w14:paraId="3AF4E388" w14:textId="77777777" w:rsidR="005C116B" w:rsidRPr="00A63FA4" w:rsidRDefault="005C116B" w:rsidP="00DC1B2E">
            <w:pPr>
              <w:ind w:left="113" w:right="113"/>
              <w:jc w:val="center"/>
              <w:rPr>
                <w:b/>
                <w:sz w:val="18"/>
                <w:szCs w:val="18"/>
              </w:rPr>
            </w:pPr>
            <w:r w:rsidRPr="00A63FA4">
              <w:rPr>
                <w:b/>
              </w:rPr>
              <w:t>P-PBIG-04</w:t>
            </w:r>
          </w:p>
        </w:tc>
        <w:tc>
          <w:tcPr>
            <w:tcW w:w="1897" w:type="dxa"/>
            <w:tcBorders>
              <w:top w:val="single" w:sz="4" w:space="0" w:color="auto"/>
              <w:left w:val="nil"/>
              <w:bottom w:val="single" w:sz="4" w:space="0" w:color="auto"/>
              <w:right w:val="nil"/>
            </w:tcBorders>
            <w:shd w:val="clear" w:color="auto" w:fill="auto"/>
          </w:tcPr>
          <w:p w14:paraId="5FC9ACD9" w14:textId="1B4D8CC6" w:rsidR="005C116B" w:rsidRPr="003B2CAF" w:rsidRDefault="005C116B" w:rsidP="00DC1B2E">
            <w:pPr>
              <w:pStyle w:val="NoSpacing"/>
              <w:rPr>
                <w:rStyle w:val="Strong"/>
                <w:i/>
                <w:iCs/>
              </w:rPr>
            </w:pPr>
            <w:bookmarkStart w:id="1" w:name="_Hlk30150807"/>
            <w:r w:rsidRPr="003B2CAF">
              <w:rPr>
                <w:rStyle w:val="Strong"/>
                <w:b w:val="0"/>
                <w:bCs w:val="0"/>
                <w:i/>
                <w:iCs/>
              </w:rPr>
              <w:t>Provides opportunities</w:t>
            </w:r>
            <w:r w:rsidRPr="003B2CAF">
              <w:rPr>
                <w:rStyle w:val="Strong"/>
                <w:i/>
                <w:iCs/>
              </w:rPr>
              <w:t xml:space="preserve"> </w:t>
            </w:r>
            <w:r w:rsidRPr="003B2CAF">
              <w:rPr>
                <w:rStyle w:val="Strong"/>
                <w:b w:val="0"/>
                <w:i/>
                <w:iCs/>
              </w:rPr>
              <w:t>for and/or facilitates children</w:t>
            </w:r>
            <w:r w:rsidR="008C27FF">
              <w:rPr>
                <w:rStyle w:val="Strong"/>
                <w:b w:val="0"/>
                <w:i/>
                <w:iCs/>
              </w:rPr>
              <w:t>’s</w:t>
            </w:r>
            <w:r w:rsidRPr="003B2CAF">
              <w:rPr>
                <w:rStyle w:val="Strong"/>
                <w:i/>
                <w:iCs/>
              </w:rPr>
              <w:t xml:space="preserve"> </w:t>
            </w:r>
            <w:r w:rsidRPr="003B2CAF">
              <w:rPr>
                <w:rStyle w:val="Strong"/>
                <w:b w:val="0"/>
                <w:bCs w:val="0"/>
                <w:i/>
                <w:iCs/>
              </w:rPr>
              <w:t>social interactions</w:t>
            </w:r>
            <w:r w:rsidRPr="003B2CAF">
              <w:rPr>
                <w:rStyle w:val="Strong"/>
                <w:i/>
                <w:iCs/>
              </w:rPr>
              <w:t xml:space="preserve"> </w:t>
            </w:r>
            <w:r w:rsidRPr="003B2CAF">
              <w:rPr>
                <w:rStyle w:val="Strong"/>
                <w:b w:val="0"/>
                <w:i/>
                <w:iCs/>
              </w:rPr>
              <w:t>with their peers</w:t>
            </w:r>
            <w:bookmarkEnd w:id="1"/>
          </w:p>
        </w:tc>
        <w:tc>
          <w:tcPr>
            <w:tcW w:w="1620" w:type="dxa"/>
            <w:tcBorders>
              <w:top w:val="single" w:sz="4" w:space="0" w:color="auto"/>
              <w:left w:val="nil"/>
              <w:bottom w:val="single" w:sz="4" w:space="0" w:color="auto"/>
              <w:right w:val="nil"/>
            </w:tcBorders>
            <w:shd w:val="clear" w:color="auto" w:fill="auto"/>
          </w:tcPr>
          <w:p w14:paraId="56F8F5DE" w14:textId="77A534D0" w:rsidR="005C116B" w:rsidRPr="00C21960" w:rsidRDefault="00DE494B" w:rsidP="00DC1B2E">
            <w:pPr>
              <w:pStyle w:val="NoSpacing"/>
              <w:rPr>
                <w:szCs w:val="20"/>
              </w:rPr>
            </w:pPr>
            <w:r>
              <w:rPr>
                <w:szCs w:val="20"/>
              </w:rPr>
              <w:t xml:space="preserve">Teacher </w:t>
            </w:r>
            <w:r w:rsidR="009C4F05">
              <w:rPr>
                <w:szCs w:val="20"/>
              </w:rPr>
              <w:t xml:space="preserve">never </w:t>
            </w:r>
            <w:r>
              <w:rPr>
                <w:szCs w:val="20"/>
              </w:rPr>
              <w:t>provides</w:t>
            </w:r>
            <w:r w:rsidRPr="00F47E53">
              <w:rPr>
                <w:szCs w:val="20"/>
              </w:rPr>
              <w:t xml:space="preserve"> </w:t>
            </w:r>
            <w:r w:rsidR="005C116B" w:rsidRPr="00F47E53">
              <w:rPr>
                <w:szCs w:val="20"/>
              </w:rPr>
              <w:t>opportunities</w:t>
            </w:r>
            <w:r w:rsidR="009C4F05">
              <w:rPr>
                <w:szCs w:val="20"/>
              </w:rPr>
              <w:t xml:space="preserve"> for children to move freely so that natural groupings and interactions occur</w:t>
            </w:r>
            <w:r w:rsidR="005C116B">
              <w:rPr>
                <w:szCs w:val="20"/>
              </w:rPr>
              <w:t>.</w:t>
            </w:r>
          </w:p>
        </w:tc>
        <w:tc>
          <w:tcPr>
            <w:tcW w:w="1710" w:type="dxa"/>
            <w:tcBorders>
              <w:top w:val="single" w:sz="4" w:space="0" w:color="auto"/>
              <w:left w:val="nil"/>
              <w:bottom w:val="single" w:sz="4" w:space="0" w:color="auto"/>
              <w:right w:val="nil"/>
            </w:tcBorders>
            <w:shd w:val="clear" w:color="auto" w:fill="auto"/>
          </w:tcPr>
          <w:p w14:paraId="27FD3B36" w14:textId="3B80F1A9" w:rsidR="005C116B" w:rsidRPr="00C21960" w:rsidRDefault="005C116B" w:rsidP="00DC1B2E">
            <w:pPr>
              <w:pStyle w:val="checkbox1"/>
              <w:jc w:val="left"/>
              <w:rPr>
                <w:szCs w:val="20"/>
              </w:rPr>
            </w:pPr>
            <w:r>
              <w:rPr>
                <w:szCs w:val="20"/>
              </w:rPr>
              <w:t>Teacher rarely provides</w:t>
            </w:r>
            <w:r w:rsidRPr="00F47E53">
              <w:rPr>
                <w:szCs w:val="20"/>
              </w:rPr>
              <w:t xml:space="preserve"> opportunities for children to move freely so </w:t>
            </w:r>
            <w:r w:rsidR="008C27FF">
              <w:rPr>
                <w:szCs w:val="20"/>
              </w:rPr>
              <w:t xml:space="preserve">that </w:t>
            </w:r>
            <w:r w:rsidRPr="00F47E53">
              <w:rPr>
                <w:szCs w:val="20"/>
              </w:rPr>
              <w:t>natural groupings and interactions occur</w:t>
            </w:r>
            <w:r>
              <w:rPr>
                <w:szCs w:val="20"/>
              </w:rPr>
              <w:t xml:space="preserve">; </w:t>
            </w:r>
            <w:r w:rsidRPr="005442DB">
              <w:rPr>
                <w:szCs w:val="20"/>
              </w:rPr>
              <w:t>teacher rarely</w:t>
            </w:r>
            <w:r w:rsidRPr="005442DB">
              <w:rPr>
                <w:rFonts w:ascii="Arial" w:hAnsi="Arial" w:cs="Arial"/>
                <w:szCs w:val="20"/>
              </w:rPr>
              <w:t> </w:t>
            </w:r>
            <w:r w:rsidRPr="005442DB">
              <w:rPr>
                <w:szCs w:val="20"/>
              </w:rPr>
              <w:t xml:space="preserve">facilitates social interactions </w:t>
            </w:r>
            <w:r w:rsidR="00764F80">
              <w:rPr>
                <w:szCs w:val="20"/>
              </w:rPr>
              <w:t>between children and their</w:t>
            </w:r>
            <w:r w:rsidR="008C27FF" w:rsidRPr="005442DB">
              <w:rPr>
                <w:szCs w:val="20"/>
              </w:rPr>
              <w:t xml:space="preserve"> </w:t>
            </w:r>
            <w:r w:rsidRPr="005442DB">
              <w:rPr>
                <w:szCs w:val="20"/>
              </w:rPr>
              <w:t>peers</w:t>
            </w:r>
            <w:r>
              <w:rPr>
                <w:szCs w:val="20"/>
              </w:rPr>
              <w:t>.</w:t>
            </w:r>
          </w:p>
        </w:tc>
        <w:tc>
          <w:tcPr>
            <w:tcW w:w="1890" w:type="dxa"/>
            <w:tcBorders>
              <w:top w:val="single" w:sz="4" w:space="0" w:color="auto"/>
              <w:left w:val="nil"/>
              <w:bottom w:val="single" w:sz="4" w:space="0" w:color="auto"/>
              <w:right w:val="nil"/>
            </w:tcBorders>
            <w:shd w:val="clear" w:color="auto" w:fill="auto"/>
          </w:tcPr>
          <w:p w14:paraId="38D5603B" w14:textId="02542CCF" w:rsidR="005C116B" w:rsidRPr="00C21960" w:rsidRDefault="005C116B" w:rsidP="00DC1B2E">
            <w:pPr>
              <w:rPr>
                <w:sz w:val="20"/>
                <w:szCs w:val="20"/>
              </w:rPr>
            </w:pPr>
            <w:r>
              <w:rPr>
                <w:sz w:val="20"/>
                <w:szCs w:val="20"/>
              </w:rPr>
              <w:t>Teacher sometimes provides</w:t>
            </w:r>
            <w:r w:rsidRPr="00F47E53">
              <w:rPr>
                <w:sz w:val="20"/>
                <w:szCs w:val="20"/>
              </w:rPr>
              <w:t xml:space="preserve"> opportunities for children to move freely so </w:t>
            </w:r>
            <w:r w:rsidR="00764F80">
              <w:rPr>
                <w:sz w:val="20"/>
                <w:szCs w:val="20"/>
              </w:rPr>
              <w:t xml:space="preserve">that </w:t>
            </w:r>
            <w:r w:rsidRPr="00F47E53">
              <w:rPr>
                <w:sz w:val="20"/>
                <w:szCs w:val="20"/>
              </w:rPr>
              <w:t xml:space="preserve">natural groupings and interactions and/or </w:t>
            </w:r>
            <w:r w:rsidR="00764F80">
              <w:rPr>
                <w:sz w:val="20"/>
                <w:szCs w:val="20"/>
              </w:rPr>
              <w:t xml:space="preserve">chances for children </w:t>
            </w:r>
            <w:r w:rsidRPr="00F47E53">
              <w:rPr>
                <w:sz w:val="20"/>
                <w:szCs w:val="20"/>
              </w:rPr>
              <w:t>to work together or alone</w:t>
            </w:r>
            <w:r w:rsidR="008F0BC2">
              <w:rPr>
                <w:sz w:val="20"/>
                <w:szCs w:val="20"/>
              </w:rPr>
              <w:t xml:space="preserve"> occur</w:t>
            </w:r>
            <w:r>
              <w:rPr>
                <w:sz w:val="20"/>
                <w:szCs w:val="20"/>
              </w:rPr>
              <w:t>;</w:t>
            </w:r>
            <w:r>
              <w:t xml:space="preserve"> </w:t>
            </w:r>
            <w:r w:rsidRPr="00606DDF">
              <w:rPr>
                <w:sz w:val="20"/>
                <w:szCs w:val="20"/>
              </w:rPr>
              <w:t xml:space="preserve">teacher </w:t>
            </w:r>
            <w:r>
              <w:rPr>
                <w:sz w:val="20"/>
                <w:szCs w:val="20"/>
              </w:rPr>
              <w:t>sometimes facilitates</w:t>
            </w:r>
            <w:r w:rsidRPr="00606DDF">
              <w:rPr>
                <w:sz w:val="20"/>
                <w:szCs w:val="20"/>
              </w:rPr>
              <w:t xml:space="preserve"> social interactions </w:t>
            </w:r>
            <w:r w:rsidR="00764F80">
              <w:rPr>
                <w:sz w:val="20"/>
                <w:szCs w:val="20"/>
              </w:rPr>
              <w:t>between children and</w:t>
            </w:r>
            <w:r w:rsidR="00764F80" w:rsidRPr="00606DDF">
              <w:rPr>
                <w:sz w:val="20"/>
                <w:szCs w:val="20"/>
              </w:rPr>
              <w:t xml:space="preserve"> </w:t>
            </w:r>
            <w:r w:rsidRPr="00606DDF">
              <w:rPr>
                <w:sz w:val="20"/>
                <w:szCs w:val="20"/>
              </w:rPr>
              <w:t>their peers</w:t>
            </w:r>
            <w:r>
              <w:rPr>
                <w:sz w:val="20"/>
                <w:szCs w:val="20"/>
              </w:rPr>
              <w:t>.</w:t>
            </w:r>
          </w:p>
        </w:tc>
        <w:tc>
          <w:tcPr>
            <w:tcW w:w="1980" w:type="dxa"/>
            <w:tcBorders>
              <w:top w:val="single" w:sz="4" w:space="0" w:color="auto"/>
              <w:left w:val="nil"/>
              <w:bottom w:val="single" w:sz="4" w:space="0" w:color="auto"/>
              <w:right w:val="nil"/>
            </w:tcBorders>
            <w:shd w:val="clear" w:color="auto" w:fill="auto"/>
          </w:tcPr>
          <w:p w14:paraId="6CD99A90" w14:textId="7247A0BE" w:rsidR="005C116B" w:rsidRPr="00C21960" w:rsidRDefault="005C116B" w:rsidP="00DC1B2E">
            <w:pPr>
              <w:rPr>
                <w:sz w:val="20"/>
                <w:szCs w:val="20"/>
              </w:rPr>
            </w:pPr>
            <w:r>
              <w:rPr>
                <w:sz w:val="20"/>
                <w:szCs w:val="20"/>
              </w:rPr>
              <w:t>Teacher c</w:t>
            </w:r>
            <w:r w:rsidRPr="00F47E53">
              <w:rPr>
                <w:sz w:val="20"/>
                <w:szCs w:val="20"/>
              </w:rPr>
              <w:t>onsistent</w:t>
            </w:r>
            <w:r>
              <w:rPr>
                <w:sz w:val="20"/>
                <w:szCs w:val="20"/>
              </w:rPr>
              <w:t>ly provides opportunities</w:t>
            </w:r>
            <w:r w:rsidRPr="00F47E53">
              <w:rPr>
                <w:sz w:val="20"/>
                <w:szCs w:val="20"/>
              </w:rPr>
              <w:t xml:space="preserve"> </w:t>
            </w:r>
            <w:r>
              <w:rPr>
                <w:sz w:val="20"/>
                <w:szCs w:val="20"/>
              </w:rPr>
              <w:t xml:space="preserve">for </w:t>
            </w:r>
            <w:r w:rsidRPr="00F47E53">
              <w:rPr>
                <w:sz w:val="20"/>
                <w:szCs w:val="20"/>
              </w:rPr>
              <w:t xml:space="preserve">children </w:t>
            </w:r>
            <w:r>
              <w:rPr>
                <w:sz w:val="20"/>
                <w:szCs w:val="20"/>
              </w:rPr>
              <w:t>that</w:t>
            </w:r>
            <w:r w:rsidRPr="00F47E53">
              <w:rPr>
                <w:sz w:val="20"/>
                <w:szCs w:val="20"/>
              </w:rPr>
              <w:t xml:space="preserve"> allow</w:t>
            </w:r>
            <w:r>
              <w:rPr>
                <w:sz w:val="20"/>
                <w:szCs w:val="20"/>
              </w:rPr>
              <w:t xml:space="preserve"> them</w:t>
            </w:r>
            <w:r w:rsidRPr="00F47E53">
              <w:rPr>
                <w:sz w:val="20"/>
                <w:szCs w:val="20"/>
              </w:rPr>
              <w:t xml:space="preserve"> to make choices to work and play in large and small groups or alone</w:t>
            </w:r>
            <w:r>
              <w:rPr>
                <w:sz w:val="20"/>
                <w:szCs w:val="20"/>
              </w:rPr>
              <w:t xml:space="preserve">; </w:t>
            </w:r>
            <w:r w:rsidRPr="00606DDF">
              <w:rPr>
                <w:sz w:val="20"/>
                <w:szCs w:val="20"/>
              </w:rPr>
              <w:t xml:space="preserve">teacher </w:t>
            </w:r>
            <w:r>
              <w:rPr>
                <w:sz w:val="20"/>
                <w:szCs w:val="20"/>
              </w:rPr>
              <w:t>consistently</w:t>
            </w:r>
            <w:r w:rsidRPr="00606DDF">
              <w:rPr>
                <w:rFonts w:ascii="Arial" w:hAnsi="Arial" w:cs="Arial"/>
                <w:sz w:val="20"/>
                <w:szCs w:val="20"/>
              </w:rPr>
              <w:t> </w:t>
            </w:r>
            <w:r w:rsidRPr="00606DDF">
              <w:rPr>
                <w:sz w:val="20"/>
                <w:szCs w:val="20"/>
              </w:rPr>
              <w:t xml:space="preserve">facilitates social interactions </w:t>
            </w:r>
            <w:r w:rsidR="00FD6C60">
              <w:rPr>
                <w:sz w:val="20"/>
                <w:szCs w:val="20"/>
              </w:rPr>
              <w:t>between children and</w:t>
            </w:r>
            <w:r w:rsidR="00FD6C60" w:rsidRPr="00606DDF">
              <w:rPr>
                <w:sz w:val="20"/>
                <w:szCs w:val="20"/>
              </w:rPr>
              <w:t xml:space="preserve"> </w:t>
            </w:r>
            <w:r w:rsidRPr="00606DDF">
              <w:rPr>
                <w:sz w:val="20"/>
                <w:szCs w:val="20"/>
              </w:rPr>
              <w:t>their peers</w:t>
            </w:r>
            <w:r>
              <w:rPr>
                <w:sz w:val="20"/>
                <w:szCs w:val="20"/>
              </w:rPr>
              <w:t>.</w:t>
            </w:r>
          </w:p>
        </w:tc>
      </w:tr>
    </w:tbl>
    <w:p w14:paraId="3AF83E7A" w14:textId="77777777" w:rsidR="005C116B" w:rsidRDefault="005C116B"/>
    <w:p w14:paraId="3787B8E2" w14:textId="641CABD0" w:rsidR="005C116B" w:rsidRDefault="005C116B">
      <w:pPr>
        <w:sectPr w:rsidR="005C116B" w:rsidSect="002469CF">
          <w:headerReference w:type="default" r:id="rId17"/>
          <w:pgSz w:w="12240" w:h="15840" w:code="1"/>
          <w:pgMar w:top="720" w:right="720" w:bottom="720" w:left="720" w:header="994" w:footer="720" w:gutter="0"/>
          <w:cols w:space="720"/>
          <w:docGrid w:linePitch="360"/>
        </w:sectPr>
      </w:pPr>
    </w:p>
    <w:p w14:paraId="78201092" w14:textId="4477A19F" w:rsidR="00302EE3" w:rsidRDefault="00302EE3" w:rsidP="00302EE3">
      <w:pPr>
        <w:pStyle w:val="Heading2"/>
      </w:pPr>
      <w:r>
        <w:lastRenderedPageBreak/>
        <w:t>Support for Children’s Regulation</w:t>
      </w:r>
    </w:p>
    <w:tbl>
      <w:tblPr>
        <w:tblStyle w:val="TableGrid"/>
        <w:tblW w:w="9990" w:type="dxa"/>
        <w:tblLayout w:type="fixed"/>
        <w:tblCellMar>
          <w:top w:w="58" w:type="dxa"/>
          <w:left w:w="58" w:type="dxa"/>
          <w:bottom w:w="58" w:type="dxa"/>
          <w:right w:w="58" w:type="dxa"/>
        </w:tblCellMar>
        <w:tblLook w:val="04A0" w:firstRow="1" w:lastRow="0" w:firstColumn="1" w:lastColumn="0" w:noHBand="0" w:noVBand="1"/>
      </w:tblPr>
      <w:tblGrid>
        <w:gridCol w:w="534"/>
        <w:gridCol w:w="359"/>
        <w:gridCol w:w="1897"/>
        <w:gridCol w:w="1620"/>
        <w:gridCol w:w="1710"/>
        <w:gridCol w:w="1890"/>
        <w:gridCol w:w="1980"/>
      </w:tblGrid>
      <w:tr w:rsidR="00302EE3" w:rsidRPr="004B63A7" w14:paraId="0682F26E" w14:textId="77777777" w:rsidTr="00DC1B2E">
        <w:trPr>
          <w:cantSplit/>
          <w:trHeight w:val="287"/>
          <w:tblHeader/>
        </w:trPr>
        <w:tc>
          <w:tcPr>
            <w:tcW w:w="534" w:type="dxa"/>
            <w:tcBorders>
              <w:top w:val="nil"/>
              <w:left w:val="nil"/>
              <w:bottom w:val="nil"/>
              <w:right w:val="nil"/>
            </w:tcBorders>
            <w:shd w:val="clear" w:color="auto" w:fill="595959" w:themeFill="text1" w:themeFillTint="A6"/>
            <w:vAlign w:val="bottom"/>
          </w:tcPr>
          <w:p w14:paraId="0128B1B2" w14:textId="673C80DE" w:rsidR="00302EE3" w:rsidRPr="004B63A7" w:rsidRDefault="00890BFD" w:rsidP="00DC1B2E">
            <w:pPr>
              <w:jc w:val="center"/>
              <w:rPr>
                <w:color w:val="FFFFFF" w:themeColor="background1"/>
                <w:sz w:val="20"/>
              </w:rPr>
            </w:pPr>
            <w:r w:rsidRPr="004B63A7">
              <w:rPr>
                <w:color w:val="FFFFFF" w:themeColor="background1"/>
                <w:sz w:val="20"/>
              </w:rPr>
              <w:t>Age</w:t>
            </w:r>
          </w:p>
        </w:tc>
        <w:tc>
          <w:tcPr>
            <w:tcW w:w="359" w:type="dxa"/>
            <w:tcBorders>
              <w:top w:val="nil"/>
              <w:left w:val="nil"/>
              <w:bottom w:val="nil"/>
              <w:right w:val="nil"/>
            </w:tcBorders>
            <w:shd w:val="clear" w:color="auto" w:fill="595959" w:themeFill="text1" w:themeFillTint="A6"/>
            <w:textDirection w:val="btLr"/>
            <w:vAlign w:val="bottom"/>
          </w:tcPr>
          <w:p w14:paraId="1135A87F" w14:textId="77777777" w:rsidR="00302EE3" w:rsidRPr="004B63A7" w:rsidRDefault="00302EE3" w:rsidP="00DC1B2E">
            <w:pPr>
              <w:ind w:left="113" w:right="113"/>
              <w:jc w:val="center"/>
              <w:rPr>
                <w:color w:val="FFFFFF" w:themeColor="background1"/>
                <w:sz w:val="20"/>
              </w:rPr>
            </w:pPr>
          </w:p>
        </w:tc>
        <w:tc>
          <w:tcPr>
            <w:tcW w:w="1897" w:type="dxa"/>
            <w:tcBorders>
              <w:top w:val="nil"/>
              <w:left w:val="nil"/>
              <w:bottom w:val="nil"/>
              <w:right w:val="nil"/>
            </w:tcBorders>
            <w:shd w:val="clear" w:color="auto" w:fill="595959" w:themeFill="text1" w:themeFillTint="A6"/>
            <w:vAlign w:val="bottom"/>
          </w:tcPr>
          <w:p w14:paraId="528DD7C5" w14:textId="0D4C27F7" w:rsidR="00302EE3" w:rsidRPr="004B63A7" w:rsidRDefault="00890BFD" w:rsidP="00DC1B2E">
            <w:pPr>
              <w:jc w:val="center"/>
              <w:rPr>
                <w:color w:val="FFFFFF" w:themeColor="background1"/>
                <w:sz w:val="20"/>
              </w:rPr>
            </w:pPr>
            <w:r w:rsidRPr="004B63A7">
              <w:rPr>
                <w:color w:val="FFFFFF" w:themeColor="background1"/>
                <w:sz w:val="20"/>
              </w:rPr>
              <w:t>Measure</w:t>
            </w:r>
          </w:p>
        </w:tc>
        <w:tc>
          <w:tcPr>
            <w:tcW w:w="1620" w:type="dxa"/>
            <w:tcBorders>
              <w:top w:val="nil"/>
              <w:left w:val="nil"/>
              <w:bottom w:val="nil"/>
              <w:right w:val="nil"/>
            </w:tcBorders>
            <w:shd w:val="clear" w:color="auto" w:fill="595959" w:themeFill="text1" w:themeFillTint="A6"/>
            <w:vAlign w:val="bottom"/>
          </w:tcPr>
          <w:p w14:paraId="269B786C" w14:textId="26F77381" w:rsidR="00302EE3" w:rsidRPr="004B63A7" w:rsidRDefault="00890BFD" w:rsidP="00DC1B2E">
            <w:pPr>
              <w:jc w:val="center"/>
              <w:rPr>
                <w:color w:val="FFFFFF" w:themeColor="background1"/>
                <w:sz w:val="20"/>
              </w:rPr>
            </w:pPr>
            <w:r w:rsidRPr="004B63A7">
              <w:rPr>
                <w:color w:val="FFFFFF" w:themeColor="background1"/>
                <w:sz w:val="20"/>
              </w:rPr>
              <w:t>Score</w:t>
            </w:r>
            <w:r>
              <w:rPr>
                <w:color w:val="FFFFFF" w:themeColor="background1"/>
                <w:sz w:val="20"/>
              </w:rPr>
              <w:t xml:space="preserve"> of </w:t>
            </w:r>
            <w:r w:rsidRPr="004B63A7">
              <w:rPr>
                <w:color w:val="FFFFFF" w:themeColor="background1"/>
                <w:sz w:val="20"/>
              </w:rPr>
              <w:t>0</w:t>
            </w:r>
          </w:p>
        </w:tc>
        <w:tc>
          <w:tcPr>
            <w:tcW w:w="1710" w:type="dxa"/>
            <w:tcBorders>
              <w:top w:val="nil"/>
              <w:left w:val="nil"/>
              <w:bottom w:val="nil"/>
              <w:right w:val="nil"/>
            </w:tcBorders>
            <w:shd w:val="clear" w:color="auto" w:fill="595959" w:themeFill="text1" w:themeFillTint="A6"/>
            <w:vAlign w:val="bottom"/>
          </w:tcPr>
          <w:p w14:paraId="35678CEB" w14:textId="193D9F05" w:rsidR="00302EE3" w:rsidRPr="004B63A7" w:rsidRDefault="00890BFD" w:rsidP="00DC1B2E">
            <w:pPr>
              <w:jc w:val="center"/>
              <w:rPr>
                <w:color w:val="FFFFFF" w:themeColor="background1"/>
                <w:sz w:val="20"/>
              </w:rPr>
            </w:pPr>
            <w:r w:rsidRPr="004B63A7">
              <w:rPr>
                <w:color w:val="FFFFFF" w:themeColor="background1"/>
                <w:sz w:val="20"/>
              </w:rPr>
              <w:t>Score</w:t>
            </w:r>
            <w:r>
              <w:rPr>
                <w:color w:val="FFFFFF" w:themeColor="background1"/>
                <w:sz w:val="20"/>
              </w:rPr>
              <w:t xml:space="preserve"> of </w:t>
            </w:r>
            <w:r w:rsidRPr="004B63A7">
              <w:rPr>
                <w:color w:val="FFFFFF" w:themeColor="background1"/>
                <w:sz w:val="20"/>
              </w:rPr>
              <w:t>1</w:t>
            </w:r>
          </w:p>
        </w:tc>
        <w:tc>
          <w:tcPr>
            <w:tcW w:w="1890" w:type="dxa"/>
            <w:tcBorders>
              <w:top w:val="nil"/>
              <w:left w:val="nil"/>
              <w:bottom w:val="nil"/>
              <w:right w:val="nil"/>
            </w:tcBorders>
            <w:shd w:val="clear" w:color="auto" w:fill="595959" w:themeFill="text1" w:themeFillTint="A6"/>
            <w:vAlign w:val="bottom"/>
          </w:tcPr>
          <w:p w14:paraId="6095EA5C" w14:textId="12AEEA41" w:rsidR="00302EE3" w:rsidRPr="004B63A7" w:rsidRDefault="00890BFD" w:rsidP="00DC1B2E">
            <w:pPr>
              <w:jc w:val="center"/>
              <w:rPr>
                <w:color w:val="FFFFFF" w:themeColor="background1"/>
                <w:sz w:val="20"/>
              </w:rPr>
            </w:pPr>
            <w:r w:rsidRPr="004B63A7">
              <w:rPr>
                <w:color w:val="FFFFFF" w:themeColor="background1"/>
                <w:sz w:val="20"/>
              </w:rPr>
              <w:t>Score</w:t>
            </w:r>
            <w:r>
              <w:rPr>
                <w:color w:val="FFFFFF" w:themeColor="background1"/>
                <w:sz w:val="20"/>
              </w:rPr>
              <w:t xml:space="preserve"> of </w:t>
            </w:r>
            <w:r w:rsidRPr="004B63A7">
              <w:rPr>
                <w:color w:val="FFFFFF" w:themeColor="background1"/>
                <w:sz w:val="20"/>
              </w:rPr>
              <w:t>2</w:t>
            </w:r>
          </w:p>
        </w:tc>
        <w:tc>
          <w:tcPr>
            <w:tcW w:w="1980" w:type="dxa"/>
            <w:tcBorders>
              <w:top w:val="nil"/>
              <w:left w:val="nil"/>
              <w:bottom w:val="nil"/>
              <w:right w:val="nil"/>
            </w:tcBorders>
            <w:shd w:val="clear" w:color="auto" w:fill="595959" w:themeFill="text1" w:themeFillTint="A6"/>
            <w:vAlign w:val="bottom"/>
          </w:tcPr>
          <w:p w14:paraId="724CC733" w14:textId="2E6EBC9C" w:rsidR="00302EE3" w:rsidRPr="004B63A7" w:rsidRDefault="00890BFD" w:rsidP="00DC1B2E">
            <w:pPr>
              <w:jc w:val="center"/>
              <w:rPr>
                <w:color w:val="FFFFFF" w:themeColor="background1"/>
                <w:sz w:val="20"/>
              </w:rPr>
            </w:pPr>
            <w:r w:rsidRPr="004B63A7">
              <w:rPr>
                <w:color w:val="FFFFFF" w:themeColor="background1"/>
                <w:sz w:val="20"/>
              </w:rPr>
              <w:t>Score</w:t>
            </w:r>
            <w:r>
              <w:rPr>
                <w:color w:val="FFFFFF" w:themeColor="background1"/>
                <w:sz w:val="20"/>
              </w:rPr>
              <w:t xml:space="preserve"> of </w:t>
            </w:r>
            <w:r w:rsidRPr="004B63A7">
              <w:rPr>
                <w:color w:val="FFFFFF" w:themeColor="background1"/>
                <w:sz w:val="20"/>
              </w:rPr>
              <w:t>3</w:t>
            </w:r>
          </w:p>
        </w:tc>
      </w:tr>
      <w:tr w:rsidR="00302EE3" w:rsidRPr="004B63A7" w14:paraId="6FE4B6A9" w14:textId="77777777" w:rsidTr="00DC1B2E">
        <w:trPr>
          <w:cantSplit/>
          <w:trHeight w:val="4109"/>
          <w:tblHeader/>
        </w:trPr>
        <w:tc>
          <w:tcPr>
            <w:tcW w:w="534" w:type="dxa"/>
            <w:tcBorders>
              <w:top w:val="nil"/>
              <w:left w:val="nil"/>
              <w:bottom w:val="single" w:sz="4" w:space="0" w:color="auto"/>
              <w:right w:val="nil"/>
            </w:tcBorders>
            <w:shd w:val="clear" w:color="auto" w:fill="F2F2F2" w:themeFill="background1" w:themeFillShade="F2"/>
            <w:textDirection w:val="btLr"/>
            <w:vAlign w:val="center"/>
          </w:tcPr>
          <w:p w14:paraId="689B2606" w14:textId="77777777" w:rsidR="00302EE3" w:rsidRPr="00C44690" w:rsidRDefault="00302EE3" w:rsidP="00DC1B2E">
            <w:pPr>
              <w:ind w:left="113" w:right="113"/>
              <w:jc w:val="center"/>
              <w:rPr>
                <w:sz w:val="20"/>
              </w:rPr>
            </w:pPr>
            <w:r>
              <w:rPr>
                <w:sz w:val="24"/>
              </w:rPr>
              <w:t>Toddler, Preschool, and School Age</w:t>
            </w:r>
          </w:p>
        </w:tc>
        <w:tc>
          <w:tcPr>
            <w:tcW w:w="359" w:type="dxa"/>
            <w:tcBorders>
              <w:top w:val="nil"/>
              <w:left w:val="nil"/>
              <w:bottom w:val="single" w:sz="4" w:space="0" w:color="auto"/>
              <w:right w:val="nil"/>
            </w:tcBorders>
            <w:shd w:val="clear" w:color="auto" w:fill="auto"/>
            <w:textDirection w:val="btLr"/>
            <w:vAlign w:val="center"/>
          </w:tcPr>
          <w:p w14:paraId="230E99A2" w14:textId="77777777" w:rsidR="00302EE3" w:rsidRPr="00C21960" w:rsidRDefault="00302EE3" w:rsidP="00DC1B2E">
            <w:pPr>
              <w:ind w:left="113" w:right="113"/>
              <w:jc w:val="center"/>
              <w:rPr>
                <w:sz w:val="20"/>
              </w:rPr>
            </w:pPr>
            <w:r w:rsidRPr="00C21960">
              <w:rPr>
                <w:b/>
              </w:rPr>
              <w:t>P-SCR-01</w:t>
            </w:r>
          </w:p>
        </w:tc>
        <w:tc>
          <w:tcPr>
            <w:tcW w:w="1897" w:type="dxa"/>
            <w:tcBorders>
              <w:top w:val="nil"/>
              <w:left w:val="nil"/>
              <w:bottom w:val="single" w:sz="4" w:space="0" w:color="auto"/>
              <w:right w:val="nil"/>
            </w:tcBorders>
            <w:shd w:val="clear" w:color="auto" w:fill="auto"/>
          </w:tcPr>
          <w:p w14:paraId="0228B372" w14:textId="77777777" w:rsidR="00302EE3" w:rsidRPr="00526F86" w:rsidRDefault="00302EE3" w:rsidP="00DC1B2E">
            <w:pPr>
              <w:pStyle w:val="NoSpacing"/>
              <w:rPr>
                <w:rStyle w:val="Emphasis"/>
              </w:rPr>
            </w:pPr>
            <w:r w:rsidRPr="003B2CAF">
              <w:rPr>
                <w:rStyle w:val="Strong"/>
                <w:b w:val="0"/>
                <w:bCs w:val="0"/>
                <w:i/>
                <w:iCs/>
              </w:rPr>
              <w:t>Models or encourages</w:t>
            </w:r>
            <w:r w:rsidRPr="00526F86">
              <w:rPr>
                <w:rStyle w:val="Strong"/>
              </w:rPr>
              <w:t xml:space="preserve"> </w:t>
            </w:r>
            <w:r w:rsidRPr="00526F86">
              <w:rPr>
                <w:rStyle w:val="Emphasis"/>
              </w:rPr>
              <w:t xml:space="preserve">emotional </w:t>
            </w:r>
            <w:r w:rsidRPr="003B2CAF">
              <w:rPr>
                <w:rStyle w:val="Strong"/>
                <w:b w:val="0"/>
                <w:bCs w:val="0"/>
                <w:i/>
                <w:iCs/>
              </w:rPr>
              <w:t>expression</w:t>
            </w:r>
          </w:p>
          <w:p w14:paraId="6E78DCDA" w14:textId="4523B421" w:rsidR="00302EE3" w:rsidRPr="00C21960" w:rsidRDefault="00302EE3" w:rsidP="00DC1B2E">
            <w:r w:rsidRPr="00526F86">
              <w:rPr>
                <w:rStyle w:val="Emphasis"/>
              </w:rPr>
              <w:t>(encourages children to express feelings, labels feelings, thinks aloud to model their own feelings and reactions</w:t>
            </w:r>
            <w:r w:rsidR="00E348EE">
              <w:rPr>
                <w:rStyle w:val="Emphasis"/>
              </w:rPr>
              <w:t>;</w:t>
            </w:r>
            <w:r w:rsidR="00E348EE" w:rsidRPr="00526F86">
              <w:rPr>
                <w:rStyle w:val="Emphasis"/>
              </w:rPr>
              <w:t xml:space="preserve"> </w:t>
            </w:r>
            <w:r w:rsidRPr="00526F86">
              <w:rPr>
                <w:rStyle w:val="Emphasis"/>
              </w:rPr>
              <w:t>makes connections between actions and emotional reactions)</w:t>
            </w:r>
          </w:p>
        </w:tc>
        <w:tc>
          <w:tcPr>
            <w:tcW w:w="1620" w:type="dxa"/>
            <w:tcBorders>
              <w:top w:val="nil"/>
              <w:left w:val="nil"/>
              <w:bottom w:val="single" w:sz="4" w:space="0" w:color="auto"/>
              <w:right w:val="nil"/>
            </w:tcBorders>
            <w:shd w:val="clear" w:color="auto" w:fill="auto"/>
          </w:tcPr>
          <w:p w14:paraId="2DBD7921" w14:textId="484976A8" w:rsidR="00302EE3" w:rsidRPr="00C21960" w:rsidRDefault="00302EE3" w:rsidP="00DC1B2E">
            <w:pPr>
              <w:rPr>
                <w:sz w:val="20"/>
                <w:szCs w:val="20"/>
              </w:rPr>
            </w:pPr>
            <w:r>
              <w:rPr>
                <w:sz w:val="20"/>
                <w:szCs w:val="20"/>
              </w:rPr>
              <w:t>Teacher</w:t>
            </w:r>
            <w:r w:rsidRPr="00C21960">
              <w:rPr>
                <w:sz w:val="20"/>
                <w:szCs w:val="20"/>
              </w:rPr>
              <w:t xml:space="preserve"> rarely</w:t>
            </w:r>
            <w:r>
              <w:rPr>
                <w:sz w:val="20"/>
                <w:szCs w:val="20"/>
              </w:rPr>
              <w:t xml:space="preserve"> or never</w:t>
            </w:r>
            <w:r w:rsidRPr="00C21960">
              <w:rPr>
                <w:sz w:val="20"/>
                <w:szCs w:val="20"/>
              </w:rPr>
              <w:t xml:space="preserve"> models or encourages emotional expression</w:t>
            </w:r>
            <w:r w:rsidR="009C4F05">
              <w:rPr>
                <w:sz w:val="20"/>
                <w:szCs w:val="20"/>
              </w:rPr>
              <w:t>,</w:t>
            </w:r>
            <w:r w:rsidRPr="00C21960">
              <w:rPr>
                <w:sz w:val="20"/>
                <w:szCs w:val="20"/>
              </w:rPr>
              <w:t xml:space="preserve"> </w:t>
            </w:r>
            <w:r w:rsidR="009C4F05">
              <w:rPr>
                <w:sz w:val="20"/>
                <w:szCs w:val="20"/>
              </w:rPr>
              <w:t xml:space="preserve">with </w:t>
            </w:r>
            <w:r>
              <w:rPr>
                <w:sz w:val="20"/>
                <w:szCs w:val="20"/>
              </w:rPr>
              <w:t>no</w:t>
            </w:r>
            <w:r w:rsidRPr="00C21960">
              <w:rPr>
                <w:sz w:val="20"/>
                <w:szCs w:val="20"/>
              </w:rPr>
              <w:t xml:space="preserve"> instances of engaging children in intentional activities aimed at increasing emotional awareness or understanding</w:t>
            </w:r>
            <w:r>
              <w:rPr>
                <w:sz w:val="20"/>
                <w:szCs w:val="20"/>
              </w:rPr>
              <w:t>.</w:t>
            </w:r>
          </w:p>
        </w:tc>
        <w:tc>
          <w:tcPr>
            <w:tcW w:w="1710" w:type="dxa"/>
            <w:tcBorders>
              <w:top w:val="nil"/>
              <w:left w:val="nil"/>
              <w:bottom w:val="single" w:sz="4" w:space="0" w:color="auto"/>
              <w:right w:val="nil"/>
            </w:tcBorders>
            <w:shd w:val="clear" w:color="auto" w:fill="auto"/>
          </w:tcPr>
          <w:p w14:paraId="58DCC0FA" w14:textId="4559F235" w:rsidR="00302EE3" w:rsidRPr="00C21960" w:rsidRDefault="00302EE3" w:rsidP="00DC1B2E">
            <w:pPr>
              <w:pStyle w:val="checkbox1"/>
              <w:jc w:val="left"/>
              <w:rPr>
                <w:szCs w:val="20"/>
              </w:rPr>
            </w:pPr>
            <w:r>
              <w:rPr>
                <w:szCs w:val="20"/>
              </w:rPr>
              <w:t xml:space="preserve">Teacher sometimes models or encourages </w:t>
            </w:r>
            <w:r w:rsidRPr="00C21960">
              <w:rPr>
                <w:szCs w:val="20"/>
              </w:rPr>
              <w:t>emotional expression</w:t>
            </w:r>
            <w:r w:rsidR="00E348EE">
              <w:rPr>
                <w:szCs w:val="20"/>
              </w:rPr>
              <w:t>,</w:t>
            </w:r>
            <w:r w:rsidRPr="00C21960">
              <w:rPr>
                <w:szCs w:val="20"/>
              </w:rPr>
              <w:t xml:space="preserve"> </w:t>
            </w:r>
            <w:r>
              <w:rPr>
                <w:szCs w:val="20"/>
              </w:rPr>
              <w:t xml:space="preserve">but there are no </w:t>
            </w:r>
            <w:r w:rsidRPr="00C21960">
              <w:rPr>
                <w:szCs w:val="20"/>
              </w:rPr>
              <w:t>instances of engaging children in an intentional activity aimed at increasing emotional awareness or understanding</w:t>
            </w:r>
            <w:r>
              <w:rPr>
                <w:szCs w:val="20"/>
              </w:rPr>
              <w:t>.</w:t>
            </w:r>
          </w:p>
        </w:tc>
        <w:tc>
          <w:tcPr>
            <w:tcW w:w="1890" w:type="dxa"/>
            <w:tcBorders>
              <w:top w:val="nil"/>
              <w:left w:val="nil"/>
              <w:bottom w:val="single" w:sz="4" w:space="0" w:color="auto"/>
              <w:right w:val="nil"/>
            </w:tcBorders>
            <w:shd w:val="clear" w:color="auto" w:fill="auto"/>
          </w:tcPr>
          <w:p w14:paraId="27E4166E" w14:textId="11ECD63D" w:rsidR="00302EE3" w:rsidRPr="00C21960" w:rsidRDefault="00302EE3" w:rsidP="00DC1B2E">
            <w:pPr>
              <w:pStyle w:val="NoSpacing"/>
              <w:rPr>
                <w:szCs w:val="20"/>
              </w:rPr>
            </w:pPr>
            <w:r>
              <w:rPr>
                <w:szCs w:val="20"/>
              </w:rPr>
              <w:t>Teacher sometimes models or encourages</w:t>
            </w:r>
            <w:r w:rsidRPr="00C21960">
              <w:rPr>
                <w:szCs w:val="20"/>
              </w:rPr>
              <w:t xml:space="preserve"> emotional expression</w:t>
            </w:r>
            <w:r w:rsidR="00E348EE">
              <w:rPr>
                <w:szCs w:val="20"/>
              </w:rPr>
              <w:t>,</w:t>
            </w:r>
            <w:r w:rsidRPr="00C21960">
              <w:rPr>
                <w:szCs w:val="20"/>
              </w:rPr>
              <w:t xml:space="preserve"> </w:t>
            </w:r>
            <w:r>
              <w:rPr>
                <w:szCs w:val="20"/>
              </w:rPr>
              <w:t xml:space="preserve">and there is </w:t>
            </w:r>
            <w:r w:rsidRPr="00C21960">
              <w:rPr>
                <w:szCs w:val="20"/>
              </w:rPr>
              <w:t>at least 1 intentional activity aimed</w:t>
            </w:r>
          </w:p>
          <w:p w14:paraId="743D4B1B" w14:textId="77777777" w:rsidR="00302EE3" w:rsidRPr="00C21960" w:rsidRDefault="00302EE3" w:rsidP="00DC1B2E">
            <w:pPr>
              <w:rPr>
                <w:sz w:val="20"/>
                <w:szCs w:val="20"/>
              </w:rPr>
            </w:pPr>
            <w:r w:rsidRPr="00C21960">
              <w:rPr>
                <w:sz w:val="20"/>
                <w:szCs w:val="20"/>
              </w:rPr>
              <w:t>at increasing emotional awareness or understanding</w:t>
            </w:r>
            <w:r>
              <w:rPr>
                <w:sz w:val="20"/>
                <w:szCs w:val="20"/>
              </w:rPr>
              <w:t>.</w:t>
            </w:r>
          </w:p>
        </w:tc>
        <w:tc>
          <w:tcPr>
            <w:tcW w:w="1980" w:type="dxa"/>
            <w:tcBorders>
              <w:top w:val="nil"/>
              <w:left w:val="nil"/>
              <w:bottom w:val="single" w:sz="4" w:space="0" w:color="auto"/>
              <w:right w:val="nil"/>
            </w:tcBorders>
            <w:shd w:val="clear" w:color="auto" w:fill="auto"/>
          </w:tcPr>
          <w:p w14:paraId="6E774025" w14:textId="4BD2570B" w:rsidR="00302EE3" w:rsidRPr="00C21960" w:rsidRDefault="00302EE3" w:rsidP="00DC1B2E">
            <w:pPr>
              <w:pStyle w:val="NoSpacing"/>
              <w:rPr>
                <w:szCs w:val="20"/>
              </w:rPr>
            </w:pPr>
            <w:r>
              <w:rPr>
                <w:szCs w:val="20"/>
              </w:rPr>
              <w:t>Teacher consistently models or encourages</w:t>
            </w:r>
            <w:r w:rsidRPr="00C21960">
              <w:rPr>
                <w:szCs w:val="20"/>
              </w:rPr>
              <w:t xml:space="preserve"> </w:t>
            </w:r>
            <w:r>
              <w:rPr>
                <w:szCs w:val="20"/>
              </w:rPr>
              <w:t xml:space="preserve">emotional </w:t>
            </w:r>
            <w:r w:rsidRPr="00C21960">
              <w:rPr>
                <w:szCs w:val="20"/>
              </w:rPr>
              <w:t>expression</w:t>
            </w:r>
            <w:r w:rsidR="00E348EE">
              <w:rPr>
                <w:szCs w:val="20"/>
              </w:rPr>
              <w:t>,</w:t>
            </w:r>
            <w:r>
              <w:rPr>
                <w:szCs w:val="20"/>
              </w:rPr>
              <w:t xml:space="preserve"> and there is</w:t>
            </w:r>
            <w:r w:rsidRPr="00C21960">
              <w:rPr>
                <w:szCs w:val="20"/>
              </w:rPr>
              <w:t xml:space="preserve"> at least 1 intentional activity aimed at increasing emotional awareness or understanding</w:t>
            </w:r>
            <w:r>
              <w:rPr>
                <w:szCs w:val="20"/>
              </w:rPr>
              <w:t>.</w:t>
            </w:r>
          </w:p>
        </w:tc>
      </w:tr>
      <w:tr w:rsidR="00302EE3" w:rsidRPr="004B63A7" w14:paraId="0DA16998" w14:textId="77777777" w:rsidTr="00DC1B2E">
        <w:trPr>
          <w:cantSplit/>
          <w:trHeight w:val="3838"/>
          <w:tblHeader/>
        </w:trPr>
        <w:tc>
          <w:tcPr>
            <w:tcW w:w="534" w:type="dxa"/>
            <w:tcBorders>
              <w:top w:val="single" w:sz="4" w:space="0" w:color="auto"/>
              <w:left w:val="nil"/>
              <w:bottom w:val="single" w:sz="4" w:space="0" w:color="auto"/>
              <w:right w:val="nil"/>
            </w:tcBorders>
            <w:shd w:val="clear" w:color="auto" w:fill="F2F2F2" w:themeFill="background1" w:themeFillShade="F2"/>
            <w:textDirection w:val="btLr"/>
            <w:vAlign w:val="center"/>
          </w:tcPr>
          <w:p w14:paraId="34406EE7" w14:textId="77777777" w:rsidR="00302EE3" w:rsidRPr="004B63A7" w:rsidRDefault="00302EE3" w:rsidP="00DC1B2E">
            <w:pPr>
              <w:ind w:left="113" w:right="113"/>
              <w:jc w:val="center"/>
              <w:rPr>
                <w:color w:val="FFFFFF" w:themeColor="background1"/>
                <w:sz w:val="20"/>
              </w:rPr>
            </w:pPr>
            <w:r>
              <w:rPr>
                <w:sz w:val="24"/>
              </w:rPr>
              <w:t>Toddler, Preschool, and School Age</w:t>
            </w:r>
          </w:p>
        </w:tc>
        <w:tc>
          <w:tcPr>
            <w:tcW w:w="359" w:type="dxa"/>
            <w:tcBorders>
              <w:top w:val="single" w:sz="4" w:space="0" w:color="auto"/>
              <w:left w:val="nil"/>
              <w:bottom w:val="single" w:sz="4" w:space="0" w:color="auto"/>
              <w:right w:val="nil"/>
            </w:tcBorders>
            <w:shd w:val="clear" w:color="auto" w:fill="auto"/>
            <w:textDirection w:val="btLr"/>
            <w:vAlign w:val="center"/>
          </w:tcPr>
          <w:p w14:paraId="26EB50FD" w14:textId="77777777" w:rsidR="00302EE3" w:rsidRPr="00C21960" w:rsidRDefault="00302EE3" w:rsidP="00DC1B2E">
            <w:pPr>
              <w:ind w:left="113" w:right="113"/>
              <w:jc w:val="center"/>
              <w:rPr>
                <w:b/>
              </w:rPr>
            </w:pPr>
            <w:r w:rsidRPr="00C21960">
              <w:rPr>
                <w:b/>
              </w:rPr>
              <w:t>P-SCR-02</w:t>
            </w:r>
          </w:p>
        </w:tc>
        <w:tc>
          <w:tcPr>
            <w:tcW w:w="1897" w:type="dxa"/>
            <w:tcBorders>
              <w:top w:val="single" w:sz="4" w:space="0" w:color="auto"/>
              <w:left w:val="nil"/>
              <w:bottom w:val="single" w:sz="4" w:space="0" w:color="auto"/>
              <w:right w:val="nil"/>
            </w:tcBorders>
            <w:shd w:val="clear" w:color="auto" w:fill="auto"/>
          </w:tcPr>
          <w:p w14:paraId="2C8EAED0" w14:textId="69347313" w:rsidR="00302EE3" w:rsidRPr="00D36A04" w:rsidRDefault="00302EE3" w:rsidP="00DC1B2E">
            <w:pPr>
              <w:pStyle w:val="NoSpacing"/>
              <w:rPr>
                <w:rStyle w:val="Emphasis"/>
              </w:rPr>
            </w:pPr>
            <w:r w:rsidRPr="00402DCE">
              <w:rPr>
                <w:rStyle w:val="Emphasis"/>
              </w:rPr>
              <w:t>Provid</w:t>
            </w:r>
            <w:r w:rsidR="00FD6C60">
              <w:rPr>
                <w:rStyle w:val="Emphasis"/>
              </w:rPr>
              <w:t>es</w:t>
            </w:r>
            <w:r w:rsidRPr="00402DCE">
              <w:rPr>
                <w:rStyle w:val="Emphasis"/>
              </w:rPr>
              <w:t xml:space="preserve"> children with </w:t>
            </w:r>
            <w:r w:rsidRPr="003B2CAF">
              <w:rPr>
                <w:rStyle w:val="Strong"/>
                <w:b w:val="0"/>
                <w:bCs w:val="0"/>
                <w:i/>
                <w:iCs/>
              </w:rPr>
              <w:t>short explanations</w:t>
            </w:r>
            <w:r w:rsidRPr="00402DCE">
              <w:rPr>
                <w:rStyle w:val="Emphasis"/>
              </w:rPr>
              <w:t xml:space="preserve"> that help them </w:t>
            </w:r>
            <w:r>
              <w:rPr>
                <w:rStyle w:val="Emphasis"/>
              </w:rPr>
              <w:t>u</w:t>
            </w:r>
            <w:r w:rsidRPr="00402DCE">
              <w:rPr>
                <w:rStyle w:val="Emphasis"/>
              </w:rPr>
              <w:t>nderstand why they are feeling a certain way</w:t>
            </w:r>
          </w:p>
        </w:tc>
        <w:tc>
          <w:tcPr>
            <w:tcW w:w="1620" w:type="dxa"/>
            <w:tcBorders>
              <w:top w:val="single" w:sz="4" w:space="0" w:color="auto"/>
              <w:left w:val="nil"/>
              <w:bottom w:val="single" w:sz="4" w:space="0" w:color="auto"/>
              <w:right w:val="nil"/>
            </w:tcBorders>
            <w:shd w:val="clear" w:color="auto" w:fill="auto"/>
          </w:tcPr>
          <w:p w14:paraId="78D51E2D" w14:textId="31BB7652" w:rsidR="00302EE3" w:rsidRPr="00C21960" w:rsidRDefault="00302EE3" w:rsidP="00DC1B2E">
            <w:pPr>
              <w:pStyle w:val="NoSpacing"/>
              <w:rPr>
                <w:szCs w:val="20"/>
              </w:rPr>
            </w:pPr>
            <w:r>
              <w:rPr>
                <w:szCs w:val="20"/>
              </w:rPr>
              <w:t>Teacher</w:t>
            </w:r>
            <w:r w:rsidRPr="00C21960">
              <w:rPr>
                <w:szCs w:val="20"/>
              </w:rPr>
              <w:t xml:space="preserve"> never provides children</w:t>
            </w:r>
            <w:r w:rsidR="00FD6C60">
              <w:rPr>
                <w:szCs w:val="20"/>
              </w:rPr>
              <w:t xml:space="preserve"> with</w:t>
            </w:r>
            <w:r w:rsidRPr="00C21960">
              <w:rPr>
                <w:szCs w:val="20"/>
              </w:rPr>
              <w:t xml:space="preserve"> short explanations to help them understand why they are feeling a certain way; </w:t>
            </w:r>
            <w:r>
              <w:rPr>
                <w:szCs w:val="20"/>
              </w:rPr>
              <w:t>teacher</w:t>
            </w:r>
            <w:r w:rsidRPr="00C21960">
              <w:rPr>
                <w:szCs w:val="20"/>
              </w:rPr>
              <w:t xml:space="preserve"> provid</w:t>
            </w:r>
            <w:r>
              <w:rPr>
                <w:szCs w:val="20"/>
              </w:rPr>
              <w:t xml:space="preserve">es </w:t>
            </w:r>
            <w:r w:rsidRPr="00C21960">
              <w:rPr>
                <w:szCs w:val="20"/>
              </w:rPr>
              <w:t xml:space="preserve">negative reinforcement or feedback when children </w:t>
            </w:r>
            <w:r>
              <w:rPr>
                <w:szCs w:val="20"/>
              </w:rPr>
              <w:t>attempt</w:t>
            </w:r>
            <w:r w:rsidRPr="00C21960">
              <w:rPr>
                <w:szCs w:val="20"/>
              </w:rPr>
              <w:t xml:space="preserve"> to express emotions</w:t>
            </w:r>
            <w:r>
              <w:rPr>
                <w:szCs w:val="20"/>
              </w:rPr>
              <w:t>.</w:t>
            </w:r>
          </w:p>
        </w:tc>
        <w:tc>
          <w:tcPr>
            <w:tcW w:w="1710" w:type="dxa"/>
            <w:tcBorders>
              <w:top w:val="single" w:sz="4" w:space="0" w:color="auto"/>
              <w:left w:val="nil"/>
              <w:bottom w:val="single" w:sz="4" w:space="0" w:color="auto"/>
              <w:right w:val="nil"/>
            </w:tcBorders>
            <w:shd w:val="clear" w:color="auto" w:fill="auto"/>
          </w:tcPr>
          <w:p w14:paraId="22F3A287" w14:textId="1C2F9C49" w:rsidR="00302EE3" w:rsidRPr="00C21960" w:rsidRDefault="00302EE3" w:rsidP="00DC1B2E">
            <w:pPr>
              <w:pStyle w:val="NoSpacing"/>
              <w:rPr>
                <w:szCs w:val="20"/>
              </w:rPr>
            </w:pPr>
            <w:r>
              <w:rPr>
                <w:szCs w:val="20"/>
              </w:rPr>
              <w:t>Teacher rarely provides</w:t>
            </w:r>
            <w:r w:rsidRPr="00C21960">
              <w:rPr>
                <w:szCs w:val="20"/>
              </w:rPr>
              <w:t xml:space="preserve"> explanations to help children</w:t>
            </w:r>
            <w:r>
              <w:rPr>
                <w:szCs w:val="20"/>
              </w:rPr>
              <w:t xml:space="preserve"> </w:t>
            </w:r>
            <w:r w:rsidRPr="00C21960">
              <w:rPr>
                <w:szCs w:val="20"/>
              </w:rPr>
              <w:t>understand why they are feeling a certain way</w:t>
            </w:r>
            <w:r w:rsidR="003B00A0">
              <w:rPr>
                <w:szCs w:val="20"/>
              </w:rPr>
              <w:t>;</w:t>
            </w:r>
            <w:r w:rsidRPr="00C21960">
              <w:rPr>
                <w:szCs w:val="20"/>
              </w:rPr>
              <w:t xml:space="preserve"> explanations can</w:t>
            </w:r>
          </w:p>
          <w:p w14:paraId="77AEEA62" w14:textId="77777777" w:rsidR="00302EE3" w:rsidRPr="00C21960" w:rsidRDefault="00302EE3" w:rsidP="00DC1B2E">
            <w:pPr>
              <w:pStyle w:val="checkbox1"/>
              <w:jc w:val="left"/>
              <w:rPr>
                <w:szCs w:val="20"/>
              </w:rPr>
            </w:pPr>
            <w:r w:rsidRPr="00C21960">
              <w:rPr>
                <w:szCs w:val="20"/>
              </w:rPr>
              <w:t>be characterized as too lengthy, overly complex, or difficult for children to understand</w:t>
            </w:r>
            <w:r>
              <w:rPr>
                <w:szCs w:val="20"/>
              </w:rPr>
              <w:t>.</w:t>
            </w:r>
          </w:p>
        </w:tc>
        <w:tc>
          <w:tcPr>
            <w:tcW w:w="1890" w:type="dxa"/>
            <w:tcBorders>
              <w:top w:val="single" w:sz="4" w:space="0" w:color="auto"/>
              <w:left w:val="nil"/>
              <w:bottom w:val="single" w:sz="4" w:space="0" w:color="auto"/>
              <w:right w:val="nil"/>
            </w:tcBorders>
            <w:shd w:val="clear" w:color="auto" w:fill="auto"/>
          </w:tcPr>
          <w:p w14:paraId="0C62AD89" w14:textId="19200E21" w:rsidR="00302EE3" w:rsidRPr="00C21960" w:rsidRDefault="00302EE3" w:rsidP="00DC1B2E">
            <w:pPr>
              <w:pStyle w:val="NoSpacing"/>
              <w:rPr>
                <w:szCs w:val="20"/>
              </w:rPr>
            </w:pPr>
            <w:r>
              <w:rPr>
                <w:szCs w:val="20"/>
              </w:rPr>
              <w:t>Teacher sometimes provides</w:t>
            </w:r>
            <w:r w:rsidRPr="00C21960">
              <w:rPr>
                <w:szCs w:val="20"/>
              </w:rPr>
              <w:t xml:space="preserve"> short explanations that are simple</w:t>
            </w:r>
            <w:r>
              <w:rPr>
                <w:szCs w:val="20"/>
              </w:rPr>
              <w:t xml:space="preserve"> </w:t>
            </w:r>
            <w:r w:rsidRPr="00C21960">
              <w:rPr>
                <w:szCs w:val="20"/>
              </w:rPr>
              <w:t>and clear enough for children to understand</w:t>
            </w:r>
            <w:r w:rsidR="003B00A0">
              <w:rPr>
                <w:szCs w:val="20"/>
              </w:rPr>
              <w:t>,</w:t>
            </w:r>
            <w:r w:rsidRPr="00C21960">
              <w:rPr>
                <w:szCs w:val="20"/>
              </w:rPr>
              <w:t xml:space="preserve"> </w:t>
            </w:r>
            <w:r w:rsidR="009C4F05">
              <w:rPr>
                <w:szCs w:val="20"/>
              </w:rPr>
              <w:t xml:space="preserve">with </w:t>
            </w:r>
            <w:r>
              <w:rPr>
                <w:szCs w:val="20"/>
              </w:rPr>
              <w:t>rare observations</w:t>
            </w:r>
            <w:r w:rsidRPr="00C21960">
              <w:rPr>
                <w:szCs w:val="20"/>
              </w:rPr>
              <w:t xml:space="preserve"> of weaker explanations</w:t>
            </w:r>
            <w:r>
              <w:rPr>
                <w:szCs w:val="20"/>
              </w:rPr>
              <w:t>.</w:t>
            </w:r>
          </w:p>
        </w:tc>
        <w:tc>
          <w:tcPr>
            <w:tcW w:w="1980" w:type="dxa"/>
            <w:tcBorders>
              <w:top w:val="single" w:sz="4" w:space="0" w:color="auto"/>
              <w:left w:val="nil"/>
              <w:bottom w:val="single" w:sz="4" w:space="0" w:color="auto"/>
              <w:right w:val="nil"/>
            </w:tcBorders>
            <w:shd w:val="clear" w:color="auto" w:fill="auto"/>
          </w:tcPr>
          <w:p w14:paraId="40A82508" w14:textId="77777777" w:rsidR="00302EE3" w:rsidRPr="00C21960" w:rsidRDefault="00302EE3" w:rsidP="00DC1B2E">
            <w:pPr>
              <w:pStyle w:val="NoSpacing"/>
              <w:rPr>
                <w:szCs w:val="20"/>
              </w:rPr>
            </w:pPr>
            <w:r>
              <w:rPr>
                <w:szCs w:val="20"/>
              </w:rPr>
              <w:t>Teacher</w:t>
            </w:r>
            <w:r w:rsidRPr="00C21960">
              <w:rPr>
                <w:szCs w:val="20"/>
              </w:rPr>
              <w:t xml:space="preserve"> </w:t>
            </w:r>
            <w:r>
              <w:rPr>
                <w:szCs w:val="20"/>
              </w:rPr>
              <w:t xml:space="preserve">consistently </w:t>
            </w:r>
            <w:r w:rsidRPr="00C21960">
              <w:rPr>
                <w:szCs w:val="20"/>
              </w:rPr>
              <w:t xml:space="preserve">provides </w:t>
            </w:r>
            <w:r>
              <w:rPr>
                <w:szCs w:val="20"/>
              </w:rPr>
              <w:t>s</w:t>
            </w:r>
            <w:r w:rsidRPr="00C21960">
              <w:rPr>
                <w:szCs w:val="20"/>
              </w:rPr>
              <w:t>hort explanations that are simple and clear enough</w:t>
            </w:r>
            <w:r>
              <w:rPr>
                <w:szCs w:val="20"/>
              </w:rPr>
              <w:t xml:space="preserve"> </w:t>
            </w:r>
            <w:r w:rsidRPr="00C21960">
              <w:rPr>
                <w:szCs w:val="20"/>
              </w:rPr>
              <w:t xml:space="preserve">to help children understand how </w:t>
            </w:r>
            <w:r>
              <w:rPr>
                <w:szCs w:val="20"/>
              </w:rPr>
              <w:t>they</w:t>
            </w:r>
            <w:r w:rsidRPr="00C21960">
              <w:rPr>
                <w:szCs w:val="20"/>
              </w:rPr>
              <w:t xml:space="preserve"> are feeling</w:t>
            </w:r>
            <w:r>
              <w:rPr>
                <w:szCs w:val="20"/>
              </w:rPr>
              <w:t>.</w:t>
            </w:r>
          </w:p>
        </w:tc>
      </w:tr>
      <w:tr w:rsidR="00302EE3" w:rsidRPr="004B63A7" w14:paraId="3E10B4E2" w14:textId="77777777" w:rsidTr="001933B7">
        <w:trPr>
          <w:cantSplit/>
          <w:trHeight w:val="3694"/>
          <w:tblHeader/>
        </w:trPr>
        <w:tc>
          <w:tcPr>
            <w:tcW w:w="534" w:type="dxa"/>
            <w:tcBorders>
              <w:top w:val="single" w:sz="4" w:space="0" w:color="auto"/>
              <w:left w:val="nil"/>
              <w:bottom w:val="single" w:sz="4" w:space="0" w:color="auto"/>
              <w:right w:val="nil"/>
            </w:tcBorders>
            <w:shd w:val="clear" w:color="auto" w:fill="F2F2F2" w:themeFill="background1" w:themeFillShade="F2"/>
            <w:textDirection w:val="btLr"/>
            <w:vAlign w:val="center"/>
          </w:tcPr>
          <w:p w14:paraId="045C9CDA" w14:textId="77777777" w:rsidR="00302EE3" w:rsidRDefault="00302EE3" w:rsidP="00DC1B2E">
            <w:pPr>
              <w:ind w:left="113" w:right="113"/>
              <w:jc w:val="center"/>
              <w:rPr>
                <w:sz w:val="20"/>
              </w:rPr>
            </w:pPr>
            <w:r>
              <w:rPr>
                <w:sz w:val="24"/>
              </w:rPr>
              <w:t>Toddler, Preschool, and School Age</w:t>
            </w:r>
          </w:p>
        </w:tc>
        <w:tc>
          <w:tcPr>
            <w:tcW w:w="359" w:type="dxa"/>
            <w:tcBorders>
              <w:top w:val="single" w:sz="4" w:space="0" w:color="auto"/>
              <w:left w:val="nil"/>
              <w:bottom w:val="single" w:sz="4" w:space="0" w:color="auto"/>
              <w:right w:val="nil"/>
            </w:tcBorders>
            <w:shd w:val="clear" w:color="auto" w:fill="auto"/>
            <w:textDirection w:val="btLr"/>
            <w:vAlign w:val="center"/>
          </w:tcPr>
          <w:p w14:paraId="6FFA063F" w14:textId="77777777" w:rsidR="00302EE3" w:rsidRPr="00C21960" w:rsidRDefault="00302EE3" w:rsidP="00DC1B2E">
            <w:pPr>
              <w:ind w:left="113" w:right="113"/>
              <w:jc w:val="center"/>
              <w:rPr>
                <w:b/>
              </w:rPr>
            </w:pPr>
            <w:r w:rsidRPr="00C21960">
              <w:rPr>
                <w:b/>
              </w:rPr>
              <w:t>P-SCR-03</w:t>
            </w:r>
          </w:p>
        </w:tc>
        <w:tc>
          <w:tcPr>
            <w:tcW w:w="1897" w:type="dxa"/>
            <w:tcBorders>
              <w:top w:val="single" w:sz="4" w:space="0" w:color="auto"/>
              <w:left w:val="nil"/>
              <w:bottom w:val="single" w:sz="4" w:space="0" w:color="auto"/>
              <w:right w:val="nil"/>
            </w:tcBorders>
            <w:shd w:val="clear" w:color="auto" w:fill="auto"/>
          </w:tcPr>
          <w:p w14:paraId="65CEA1C9" w14:textId="3DC223EA" w:rsidR="00302EE3" w:rsidRPr="00342763" w:rsidRDefault="00302EE3" w:rsidP="00DC1B2E">
            <w:pPr>
              <w:pStyle w:val="NoSpacing"/>
              <w:rPr>
                <w:rStyle w:val="Strong"/>
              </w:rPr>
            </w:pPr>
            <w:r w:rsidRPr="003B2CAF">
              <w:rPr>
                <w:rStyle w:val="Strong"/>
                <w:b w:val="0"/>
                <w:bCs w:val="0"/>
                <w:i/>
                <w:iCs/>
              </w:rPr>
              <w:t>Explains logical consequences</w:t>
            </w:r>
            <w:r w:rsidRPr="00402DCE">
              <w:rPr>
                <w:rStyle w:val="Strong"/>
              </w:rPr>
              <w:t xml:space="preserve"> </w:t>
            </w:r>
            <w:r w:rsidRPr="00402DCE">
              <w:rPr>
                <w:rStyle w:val="Emphasis"/>
              </w:rPr>
              <w:t>for behaviors rather</w:t>
            </w:r>
            <w:r w:rsidR="00E3366A">
              <w:rPr>
                <w:rStyle w:val="Emphasis"/>
              </w:rPr>
              <w:t xml:space="preserve"> than</w:t>
            </w:r>
            <w:r w:rsidRPr="00402DCE">
              <w:rPr>
                <w:rStyle w:val="Emphasis"/>
              </w:rPr>
              <w:t xml:space="preserve"> providing arbitrary consequences</w:t>
            </w:r>
          </w:p>
        </w:tc>
        <w:tc>
          <w:tcPr>
            <w:tcW w:w="1620" w:type="dxa"/>
            <w:tcBorders>
              <w:top w:val="single" w:sz="4" w:space="0" w:color="auto"/>
              <w:left w:val="nil"/>
              <w:bottom w:val="single" w:sz="4" w:space="0" w:color="auto"/>
              <w:right w:val="nil"/>
            </w:tcBorders>
            <w:shd w:val="clear" w:color="auto" w:fill="auto"/>
          </w:tcPr>
          <w:p w14:paraId="43218272" w14:textId="2CBDEC22" w:rsidR="00302EE3" w:rsidRPr="00C21960" w:rsidRDefault="00302EE3" w:rsidP="00DC1B2E">
            <w:pPr>
              <w:pStyle w:val="NoSpacing"/>
              <w:rPr>
                <w:szCs w:val="20"/>
              </w:rPr>
            </w:pPr>
            <w:r>
              <w:rPr>
                <w:szCs w:val="20"/>
              </w:rPr>
              <w:t>Teacher</w:t>
            </w:r>
            <w:r w:rsidRPr="00C21960">
              <w:rPr>
                <w:szCs w:val="20"/>
              </w:rPr>
              <w:t xml:space="preserve"> rarely verbalizes consequences</w:t>
            </w:r>
            <w:r w:rsidR="00C114E9">
              <w:rPr>
                <w:szCs w:val="20"/>
              </w:rPr>
              <w:t>,</w:t>
            </w:r>
            <w:r w:rsidRPr="00C21960">
              <w:rPr>
                <w:szCs w:val="20"/>
              </w:rPr>
              <w:t xml:space="preserve"> </w:t>
            </w:r>
            <w:r w:rsidR="00C114E9">
              <w:rPr>
                <w:szCs w:val="20"/>
              </w:rPr>
              <w:t>which</w:t>
            </w:r>
            <w:r w:rsidRPr="00C21960">
              <w:rPr>
                <w:szCs w:val="20"/>
              </w:rPr>
              <w:t xml:space="preserve"> are typically illogical</w:t>
            </w:r>
            <w:r w:rsidR="00E3366A">
              <w:rPr>
                <w:szCs w:val="20"/>
              </w:rPr>
              <w:t>,</w:t>
            </w:r>
            <w:r w:rsidRPr="00C21960">
              <w:rPr>
                <w:szCs w:val="20"/>
              </w:rPr>
              <w:t xml:space="preserve"> </w:t>
            </w:r>
            <w:r>
              <w:rPr>
                <w:szCs w:val="20"/>
              </w:rPr>
              <w:t xml:space="preserve">and/or teacher </w:t>
            </w:r>
            <w:r w:rsidRPr="00C21960">
              <w:rPr>
                <w:szCs w:val="20"/>
              </w:rPr>
              <w:t>verbalizes punitive or harsh consequences for behavior</w:t>
            </w:r>
            <w:r>
              <w:rPr>
                <w:szCs w:val="20"/>
              </w:rPr>
              <w:t>.</w:t>
            </w:r>
          </w:p>
        </w:tc>
        <w:tc>
          <w:tcPr>
            <w:tcW w:w="1710" w:type="dxa"/>
            <w:tcBorders>
              <w:top w:val="single" w:sz="4" w:space="0" w:color="auto"/>
              <w:left w:val="nil"/>
              <w:bottom w:val="single" w:sz="4" w:space="0" w:color="auto"/>
              <w:right w:val="nil"/>
            </w:tcBorders>
            <w:shd w:val="clear" w:color="auto" w:fill="auto"/>
          </w:tcPr>
          <w:p w14:paraId="779634DD" w14:textId="77777777" w:rsidR="00302EE3" w:rsidRPr="00C21960" w:rsidRDefault="00302EE3" w:rsidP="00DC1B2E">
            <w:pPr>
              <w:pStyle w:val="NoSpacing"/>
              <w:rPr>
                <w:szCs w:val="20"/>
              </w:rPr>
            </w:pPr>
            <w:r>
              <w:rPr>
                <w:szCs w:val="20"/>
              </w:rPr>
              <w:t>Teacher sometimes</w:t>
            </w:r>
          </w:p>
          <w:p w14:paraId="5877003D" w14:textId="11FA3995" w:rsidR="00302EE3" w:rsidRPr="00C21960" w:rsidRDefault="00302EE3" w:rsidP="00DC1B2E">
            <w:pPr>
              <w:pStyle w:val="checkbox1"/>
              <w:jc w:val="left"/>
              <w:rPr>
                <w:szCs w:val="20"/>
              </w:rPr>
            </w:pPr>
            <w:r w:rsidRPr="00C21960">
              <w:rPr>
                <w:szCs w:val="20"/>
              </w:rPr>
              <w:t>explains consequences</w:t>
            </w:r>
            <w:r w:rsidR="00FD6C60">
              <w:rPr>
                <w:szCs w:val="20"/>
              </w:rPr>
              <w:t>,</w:t>
            </w:r>
            <w:r w:rsidRPr="00C21960">
              <w:rPr>
                <w:szCs w:val="20"/>
              </w:rPr>
              <w:t xml:space="preserve"> </w:t>
            </w:r>
            <w:r w:rsidR="00FD6C60">
              <w:rPr>
                <w:szCs w:val="20"/>
              </w:rPr>
              <w:t>al</w:t>
            </w:r>
            <w:r w:rsidRPr="00C21960">
              <w:rPr>
                <w:szCs w:val="20"/>
              </w:rPr>
              <w:t>though those consequences are typically illogical; rare instances of explaining logical consequences</w:t>
            </w:r>
            <w:r w:rsidR="009C4F05">
              <w:rPr>
                <w:szCs w:val="20"/>
              </w:rPr>
              <w:t xml:space="preserve"> occur</w:t>
            </w:r>
            <w:r>
              <w:rPr>
                <w:szCs w:val="20"/>
              </w:rPr>
              <w:t>.</w:t>
            </w:r>
          </w:p>
        </w:tc>
        <w:tc>
          <w:tcPr>
            <w:tcW w:w="1890" w:type="dxa"/>
            <w:tcBorders>
              <w:top w:val="single" w:sz="4" w:space="0" w:color="auto"/>
              <w:left w:val="nil"/>
              <w:bottom w:val="single" w:sz="4" w:space="0" w:color="auto"/>
              <w:right w:val="nil"/>
            </w:tcBorders>
            <w:shd w:val="clear" w:color="auto" w:fill="auto"/>
          </w:tcPr>
          <w:p w14:paraId="68510B09" w14:textId="68065755" w:rsidR="00302EE3" w:rsidRPr="00C21960" w:rsidRDefault="00302EE3" w:rsidP="00DC1B2E">
            <w:pPr>
              <w:rPr>
                <w:sz w:val="20"/>
                <w:szCs w:val="20"/>
              </w:rPr>
            </w:pPr>
            <w:r>
              <w:rPr>
                <w:sz w:val="20"/>
                <w:szCs w:val="20"/>
              </w:rPr>
              <w:t>Teacher</w:t>
            </w:r>
            <w:r w:rsidRPr="00C21960">
              <w:rPr>
                <w:sz w:val="20"/>
                <w:szCs w:val="20"/>
              </w:rPr>
              <w:t xml:space="preserve"> </w:t>
            </w:r>
            <w:r>
              <w:rPr>
                <w:sz w:val="20"/>
                <w:szCs w:val="20"/>
              </w:rPr>
              <w:t xml:space="preserve">sometimes </w:t>
            </w:r>
            <w:r w:rsidRPr="00C21960">
              <w:rPr>
                <w:sz w:val="20"/>
                <w:szCs w:val="20"/>
              </w:rPr>
              <w:t>explains logical consequences; rare instances of explaining illogical consequences</w:t>
            </w:r>
            <w:r w:rsidR="00890BFD">
              <w:rPr>
                <w:sz w:val="20"/>
                <w:szCs w:val="20"/>
              </w:rPr>
              <w:t xml:space="preserve"> </w:t>
            </w:r>
            <w:r w:rsidR="009C4F05">
              <w:rPr>
                <w:sz w:val="20"/>
                <w:szCs w:val="20"/>
              </w:rPr>
              <w:t>occur</w:t>
            </w:r>
            <w:r>
              <w:rPr>
                <w:sz w:val="20"/>
                <w:szCs w:val="20"/>
              </w:rPr>
              <w:t>.</w:t>
            </w:r>
          </w:p>
        </w:tc>
        <w:tc>
          <w:tcPr>
            <w:tcW w:w="1980" w:type="dxa"/>
            <w:tcBorders>
              <w:top w:val="single" w:sz="4" w:space="0" w:color="auto"/>
              <w:left w:val="nil"/>
              <w:bottom w:val="single" w:sz="4" w:space="0" w:color="auto"/>
              <w:right w:val="nil"/>
            </w:tcBorders>
            <w:shd w:val="clear" w:color="auto" w:fill="auto"/>
          </w:tcPr>
          <w:p w14:paraId="0821412C" w14:textId="77777777" w:rsidR="00302EE3" w:rsidRPr="00C21960" w:rsidRDefault="00302EE3" w:rsidP="00DC1B2E">
            <w:pPr>
              <w:pStyle w:val="NoSpacing"/>
              <w:rPr>
                <w:szCs w:val="20"/>
              </w:rPr>
            </w:pPr>
            <w:r>
              <w:rPr>
                <w:szCs w:val="20"/>
              </w:rPr>
              <w:t>Teacher</w:t>
            </w:r>
            <w:r w:rsidRPr="00C21960">
              <w:rPr>
                <w:szCs w:val="20"/>
              </w:rPr>
              <w:t xml:space="preserve"> </w:t>
            </w:r>
            <w:r>
              <w:rPr>
                <w:szCs w:val="20"/>
              </w:rPr>
              <w:t>consistently</w:t>
            </w:r>
            <w:r w:rsidRPr="00C21960">
              <w:rPr>
                <w:szCs w:val="20"/>
              </w:rPr>
              <w:t xml:space="preserve"> verbalizes logical</w:t>
            </w:r>
          </w:p>
          <w:p w14:paraId="7ECDF3D9" w14:textId="77777777" w:rsidR="00302EE3" w:rsidRPr="00C21960" w:rsidRDefault="00302EE3" w:rsidP="00DC1B2E">
            <w:pPr>
              <w:rPr>
                <w:sz w:val="20"/>
                <w:szCs w:val="20"/>
              </w:rPr>
            </w:pPr>
            <w:r>
              <w:rPr>
                <w:sz w:val="20"/>
                <w:szCs w:val="20"/>
              </w:rPr>
              <w:t>c</w:t>
            </w:r>
            <w:r w:rsidRPr="00C21960">
              <w:rPr>
                <w:sz w:val="20"/>
                <w:szCs w:val="20"/>
              </w:rPr>
              <w:t>onsequences</w:t>
            </w:r>
            <w:r>
              <w:rPr>
                <w:sz w:val="20"/>
                <w:szCs w:val="20"/>
              </w:rPr>
              <w:t>.</w:t>
            </w:r>
          </w:p>
        </w:tc>
      </w:tr>
    </w:tbl>
    <w:p w14:paraId="76854465" w14:textId="04B6E948" w:rsidR="00C21960" w:rsidRDefault="00C21960">
      <w:r>
        <w:br w:type="page"/>
      </w:r>
    </w:p>
    <w:tbl>
      <w:tblPr>
        <w:tblStyle w:val="TableGrid"/>
        <w:tblW w:w="9990" w:type="dxa"/>
        <w:tblLayout w:type="fixed"/>
        <w:tblCellMar>
          <w:top w:w="58" w:type="dxa"/>
          <w:left w:w="58" w:type="dxa"/>
          <w:bottom w:w="58" w:type="dxa"/>
          <w:right w:w="58" w:type="dxa"/>
        </w:tblCellMar>
        <w:tblLook w:val="04A0" w:firstRow="1" w:lastRow="0" w:firstColumn="1" w:lastColumn="0" w:noHBand="0" w:noVBand="1"/>
      </w:tblPr>
      <w:tblGrid>
        <w:gridCol w:w="534"/>
        <w:gridCol w:w="359"/>
        <w:gridCol w:w="1897"/>
        <w:gridCol w:w="1620"/>
        <w:gridCol w:w="1710"/>
        <w:gridCol w:w="1890"/>
        <w:gridCol w:w="1980"/>
      </w:tblGrid>
      <w:tr w:rsidR="00C21960" w:rsidRPr="004B63A7" w14:paraId="5182D596" w14:textId="77777777" w:rsidTr="006D5F3A">
        <w:trPr>
          <w:cantSplit/>
          <w:trHeight w:val="287"/>
          <w:tblHeader/>
        </w:trPr>
        <w:tc>
          <w:tcPr>
            <w:tcW w:w="534" w:type="dxa"/>
            <w:tcBorders>
              <w:top w:val="nil"/>
              <w:left w:val="nil"/>
              <w:bottom w:val="nil"/>
              <w:right w:val="nil"/>
            </w:tcBorders>
            <w:shd w:val="clear" w:color="auto" w:fill="595959" w:themeFill="text1" w:themeFillTint="A6"/>
            <w:vAlign w:val="bottom"/>
          </w:tcPr>
          <w:p w14:paraId="60E3783B" w14:textId="3A6DA832" w:rsidR="00C21960" w:rsidRPr="004B63A7" w:rsidRDefault="00F82231" w:rsidP="006D5F3A">
            <w:pPr>
              <w:jc w:val="center"/>
              <w:rPr>
                <w:color w:val="FFFFFF" w:themeColor="background1"/>
                <w:sz w:val="20"/>
              </w:rPr>
            </w:pPr>
            <w:r w:rsidRPr="004B63A7">
              <w:rPr>
                <w:color w:val="FFFFFF" w:themeColor="background1"/>
                <w:sz w:val="20"/>
              </w:rPr>
              <w:lastRenderedPageBreak/>
              <w:t>Age</w:t>
            </w:r>
          </w:p>
        </w:tc>
        <w:tc>
          <w:tcPr>
            <w:tcW w:w="359" w:type="dxa"/>
            <w:tcBorders>
              <w:top w:val="nil"/>
              <w:left w:val="nil"/>
              <w:bottom w:val="nil"/>
              <w:right w:val="nil"/>
            </w:tcBorders>
            <w:shd w:val="clear" w:color="auto" w:fill="595959" w:themeFill="text1" w:themeFillTint="A6"/>
            <w:textDirection w:val="btLr"/>
            <w:vAlign w:val="bottom"/>
          </w:tcPr>
          <w:p w14:paraId="11886AFE" w14:textId="77777777" w:rsidR="00C21960" w:rsidRPr="004B63A7" w:rsidRDefault="00C21960" w:rsidP="006D5F3A">
            <w:pPr>
              <w:ind w:left="113" w:right="113"/>
              <w:jc w:val="center"/>
              <w:rPr>
                <w:color w:val="FFFFFF" w:themeColor="background1"/>
                <w:sz w:val="20"/>
              </w:rPr>
            </w:pPr>
          </w:p>
        </w:tc>
        <w:tc>
          <w:tcPr>
            <w:tcW w:w="1897" w:type="dxa"/>
            <w:tcBorders>
              <w:top w:val="nil"/>
              <w:left w:val="nil"/>
              <w:bottom w:val="nil"/>
              <w:right w:val="nil"/>
            </w:tcBorders>
            <w:shd w:val="clear" w:color="auto" w:fill="595959" w:themeFill="text1" w:themeFillTint="A6"/>
            <w:vAlign w:val="bottom"/>
          </w:tcPr>
          <w:p w14:paraId="397D59E8" w14:textId="21127586" w:rsidR="00C21960" w:rsidRPr="004B63A7" w:rsidRDefault="00F82231" w:rsidP="006D5F3A">
            <w:pPr>
              <w:jc w:val="center"/>
              <w:rPr>
                <w:color w:val="FFFFFF" w:themeColor="background1"/>
                <w:sz w:val="20"/>
              </w:rPr>
            </w:pPr>
            <w:r w:rsidRPr="004B63A7">
              <w:rPr>
                <w:color w:val="FFFFFF" w:themeColor="background1"/>
                <w:sz w:val="20"/>
              </w:rPr>
              <w:t>Measure</w:t>
            </w:r>
          </w:p>
        </w:tc>
        <w:tc>
          <w:tcPr>
            <w:tcW w:w="1620" w:type="dxa"/>
            <w:tcBorders>
              <w:top w:val="nil"/>
              <w:left w:val="nil"/>
              <w:bottom w:val="nil"/>
              <w:right w:val="nil"/>
            </w:tcBorders>
            <w:shd w:val="clear" w:color="auto" w:fill="595959" w:themeFill="text1" w:themeFillTint="A6"/>
            <w:vAlign w:val="bottom"/>
          </w:tcPr>
          <w:p w14:paraId="18EEE5A3" w14:textId="6AD38321" w:rsidR="00C21960" w:rsidRPr="004B63A7" w:rsidRDefault="00F82231" w:rsidP="006D5F3A">
            <w:pPr>
              <w:jc w:val="center"/>
              <w:rPr>
                <w:color w:val="FFFFFF" w:themeColor="background1"/>
                <w:sz w:val="20"/>
              </w:rPr>
            </w:pPr>
            <w:r w:rsidRPr="004B63A7">
              <w:rPr>
                <w:color w:val="FFFFFF" w:themeColor="background1"/>
                <w:sz w:val="20"/>
              </w:rPr>
              <w:t>Score</w:t>
            </w:r>
            <w:r>
              <w:rPr>
                <w:color w:val="FFFFFF" w:themeColor="background1"/>
                <w:sz w:val="20"/>
              </w:rPr>
              <w:t xml:space="preserve"> of</w:t>
            </w:r>
            <w:r w:rsidRPr="004B63A7">
              <w:rPr>
                <w:color w:val="FFFFFF" w:themeColor="background1"/>
                <w:sz w:val="20"/>
              </w:rPr>
              <w:t xml:space="preserve"> 0</w:t>
            </w:r>
          </w:p>
        </w:tc>
        <w:tc>
          <w:tcPr>
            <w:tcW w:w="1710" w:type="dxa"/>
            <w:tcBorders>
              <w:top w:val="nil"/>
              <w:left w:val="nil"/>
              <w:bottom w:val="nil"/>
              <w:right w:val="nil"/>
            </w:tcBorders>
            <w:shd w:val="clear" w:color="auto" w:fill="595959" w:themeFill="text1" w:themeFillTint="A6"/>
            <w:vAlign w:val="bottom"/>
          </w:tcPr>
          <w:p w14:paraId="1FEC5537" w14:textId="1414A319" w:rsidR="00C21960" w:rsidRPr="004B63A7" w:rsidRDefault="00F82231" w:rsidP="006D5F3A">
            <w:pPr>
              <w:jc w:val="center"/>
              <w:rPr>
                <w:color w:val="FFFFFF" w:themeColor="background1"/>
                <w:sz w:val="20"/>
              </w:rPr>
            </w:pPr>
            <w:r w:rsidRPr="004B63A7">
              <w:rPr>
                <w:color w:val="FFFFFF" w:themeColor="background1"/>
                <w:sz w:val="20"/>
              </w:rPr>
              <w:t>Score</w:t>
            </w:r>
            <w:r>
              <w:rPr>
                <w:color w:val="FFFFFF" w:themeColor="background1"/>
                <w:sz w:val="20"/>
              </w:rPr>
              <w:t xml:space="preserve"> of </w:t>
            </w:r>
            <w:r w:rsidRPr="004B63A7">
              <w:rPr>
                <w:color w:val="FFFFFF" w:themeColor="background1"/>
                <w:sz w:val="20"/>
              </w:rPr>
              <w:t>1</w:t>
            </w:r>
          </w:p>
        </w:tc>
        <w:tc>
          <w:tcPr>
            <w:tcW w:w="1890" w:type="dxa"/>
            <w:tcBorders>
              <w:top w:val="nil"/>
              <w:left w:val="nil"/>
              <w:bottom w:val="nil"/>
              <w:right w:val="nil"/>
            </w:tcBorders>
            <w:shd w:val="clear" w:color="auto" w:fill="595959" w:themeFill="text1" w:themeFillTint="A6"/>
            <w:vAlign w:val="bottom"/>
          </w:tcPr>
          <w:p w14:paraId="488DDEE5" w14:textId="64559FDB" w:rsidR="00C21960" w:rsidRPr="004B63A7" w:rsidRDefault="00F82231" w:rsidP="006D5F3A">
            <w:pPr>
              <w:jc w:val="center"/>
              <w:rPr>
                <w:color w:val="FFFFFF" w:themeColor="background1"/>
                <w:sz w:val="20"/>
              </w:rPr>
            </w:pPr>
            <w:r w:rsidRPr="004B63A7">
              <w:rPr>
                <w:color w:val="FFFFFF" w:themeColor="background1"/>
                <w:sz w:val="20"/>
              </w:rPr>
              <w:t>Score</w:t>
            </w:r>
            <w:r>
              <w:rPr>
                <w:color w:val="FFFFFF" w:themeColor="background1"/>
                <w:sz w:val="20"/>
              </w:rPr>
              <w:t xml:space="preserve"> of </w:t>
            </w:r>
            <w:r w:rsidRPr="004B63A7">
              <w:rPr>
                <w:color w:val="FFFFFF" w:themeColor="background1"/>
                <w:sz w:val="20"/>
              </w:rPr>
              <w:t>2</w:t>
            </w:r>
          </w:p>
        </w:tc>
        <w:tc>
          <w:tcPr>
            <w:tcW w:w="1980" w:type="dxa"/>
            <w:tcBorders>
              <w:top w:val="nil"/>
              <w:left w:val="nil"/>
              <w:bottom w:val="nil"/>
              <w:right w:val="nil"/>
            </w:tcBorders>
            <w:shd w:val="clear" w:color="auto" w:fill="595959" w:themeFill="text1" w:themeFillTint="A6"/>
            <w:vAlign w:val="bottom"/>
          </w:tcPr>
          <w:p w14:paraId="05ACCEB6" w14:textId="7E41EDC8" w:rsidR="00C21960" w:rsidRPr="004B63A7" w:rsidRDefault="00F82231" w:rsidP="006D5F3A">
            <w:pPr>
              <w:jc w:val="center"/>
              <w:rPr>
                <w:color w:val="FFFFFF" w:themeColor="background1"/>
                <w:sz w:val="20"/>
              </w:rPr>
            </w:pPr>
            <w:r w:rsidRPr="004B63A7">
              <w:rPr>
                <w:color w:val="FFFFFF" w:themeColor="background1"/>
                <w:sz w:val="20"/>
              </w:rPr>
              <w:t>Score</w:t>
            </w:r>
            <w:r>
              <w:rPr>
                <w:color w:val="FFFFFF" w:themeColor="background1"/>
                <w:sz w:val="20"/>
              </w:rPr>
              <w:t xml:space="preserve"> of </w:t>
            </w:r>
            <w:r w:rsidRPr="004B63A7">
              <w:rPr>
                <w:color w:val="FFFFFF" w:themeColor="background1"/>
                <w:sz w:val="20"/>
              </w:rPr>
              <w:t>3</w:t>
            </w:r>
          </w:p>
        </w:tc>
      </w:tr>
      <w:tr w:rsidR="00C21960" w:rsidRPr="004B63A7" w14:paraId="3E76D1EA" w14:textId="77777777" w:rsidTr="009043C7">
        <w:trPr>
          <w:cantSplit/>
          <w:trHeight w:val="4739"/>
          <w:tblHeader/>
        </w:trPr>
        <w:tc>
          <w:tcPr>
            <w:tcW w:w="534" w:type="dxa"/>
            <w:tcBorders>
              <w:top w:val="nil"/>
              <w:left w:val="nil"/>
              <w:bottom w:val="single" w:sz="4" w:space="0" w:color="auto"/>
              <w:right w:val="nil"/>
            </w:tcBorders>
            <w:shd w:val="clear" w:color="auto" w:fill="F2F2F2" w:themeFill="background1" w:themeFillShade="F2"/>
            <w:textDirection w:val="btLr"/>
            <w:vAlign w:val="center"/>
          </w:tcPr>
          <w:p w14:paraId="2348C18C" w14:textId="77777777" w:rsidR="00C21960" w:rsidRPr="00C44690" w:rsidRDefault="00C21960" w:rsidP="00C21960">
            <w:pPr>
              <w:ind w:left="113" w:right="113"/>
              <w:jc w:val="center"/>
              <w:rPr>
                <w:sz w:val="20"/>
              </w:rPr>
            </w:pPr>
            <w:r>
              <w:rPr>
                <w:sz w:val="24"/>
              </w:rPr>
              <w:t>Toddler, Preschool, and School Age</w:t>
            </w:r>
          </w:p>
        </w:tc>
        <w:tc>
          <w:tcPr>
            <w:tcW w:w="359" w:type="dxa"/>
            <w:tcBorders>
              <w:top w:val="nil"/>
              <w:left w:val="nil"/>
              <w:bottom w:val="single" w:sz="4" w:space="0" w:color="auto"/>
              <w:right w:val="nil"/>
            </w:tcBorders>
            <w:shd w:val="clear" w:color="auto" w:fill="auto"/>
            <w:textDirection w:val="btLr"/>
            <w:vAlign w:val="center"/>
          </w:tcPr>
          <w:p w14:paraId="3935DA79" w14:textId="537FFCB2" w:rsidR="00C21960" w:rsidRPr="00C21960" w:rsidRDefault="00C21960" w:rsidP="00C21960">
            <w:pPr>
              <w:ind w:left="113" w:right="113"/>
              <w:jc w:val="center"/>
              <w:rPr>
                <w:sz w:val="20"/>
              </w:rPr>
            </w:pPr>
            <w:r w:rsidRPr="00C21960">
              <w:rPr>
                <w:b/>
              </w:rPr>
              <w:t>P-SCR-04</w:t>
            </w:r>
          </w:p>
        </w:tc>
        <w:tc>
          <w:tcPr>
            <w:tcW w:w="1897" w:type="dxa"/>
            <w:tcBorders>
              <w:top w:val="nil"/>
              <w:left w:val="nil"/>
              <w:bottom w:val="single" w:sz="4" w:space="0" w:color="auto"/>
              <w:right w:val="nil"/>
            </w:tcBorders>
            <w:shd w:val="clear" w:color="auto" w:fill="auto"/>
          </w:tcPr>
          <w:p w14:paraId="6727EDB0" w14:textId="77777777" w:rsidR="00C21960" w:rsidRPr="006157DA" w:rsidRDefault="00C21960" w:rsidP="00C21960">
            <w:pPr>
              <w:pStyle w:val="NoSpacing"/>
              <w:rPr>
                <w:rStyle w:val="Emphasis"/>
              </w:rPr>
            </w:pPr>
            <w:r w:rsidRPr="00A43F1A">
              <w:rPr>
                <w:rStyle w:val="Strong"/>
                <w:b w:val="0"/>
                <w:i/>
                <w:iCs/>
              </w:rPr>
              <w:t>Encourages self-regulation</w:t>
            </w:r>
            <w:r w:rsidRPr="006157DA">
              <w:rPr>
                <w:rStyle w:val="Emphasis"/>
              </w:rPr>
              <w:t xml:space="preserve"> by consistently implementing</w:t>
            </w:r>
          </w:p>
          <w:p w14:paraId="5EE93F4F" w14:textId="7A592080" w:rsidR="00C21960" w:rsidRPr="00C21960" w:rsidRDefault="00C21960" w:rsidP="00C21960">
            <w:r w:rsidRPr="006157DA">
              <w:rPr>
                <w:rStyle w:val="Emphasis"/>
              </w:rPr>
              <w:t>program rules and routines (signals transitions, referring to the sequence and structure of the day</w:t>
            </w:r>
            <w:r w:rsidR="00E6165F">
              <w:rPr>
                <w:rStyle w:val="Emphasis"/>
              </w:rPr>
              <w:t xml:space="preserve"> and</w:t>
            </w:r>
            <w:r w:rsidR="00E6165F" w:rsidRPr="006157DA">
              <w:rPr>
                <w:rStyle w:val="Emphasis"/>
              </w:rPr>
              <w:t xml:space="preserve"> </w:t>
            </w:r>
            <w:r w:rsidRPr="006157DA">
              <w:rPr>
                <w:rStyle w:val="Emphasis"/>
              </w:rPr>
              <w:t>balancing structured and unstructured playing and learning opportunities)</w:t>
            </w:r>
          </w:p>
        </w:tc>
        <w:tc>
          <w:tcPr>
            <w:tcW w:w="1620" w:type="dxa"/>
            <w:tcBorders>
              <w:top w:val="nil"/>
              <w:left w:val="nil"/>
              <w:bottom w:val="single" w:sz="4" w:space="0" w:color="auto"/>
              <w:right w:val="nil"/>
            </w:tcBorders>
            <w:shd w:val="clear" w:color="auto" w:fill="auto"/>
          </w:tcPr>
          <w:p w14:paraId="352EAD3D" w14:textId="7A23F71A" w:rsidR="00C21960" w:rsidRPr="006D5F3A" w:rsidRDefault="00DF061F" w:rsidP="00C21960">
            <w:pPr>
              <w:rPr>
                <w:sz w:val="20"/>
                <w:szCs w:val="20"/>
              </w:rPr>
            </w:pPr>
            <w:r>
              <w:rPr>
                <w:sz w:val="20"/>
                <w:szCs w:val="20"/>
              </w:rPr>
              <w:t>T</w:t>
            </w:r>
            <w:r w:rsidR="00E01E71">
              <w:rPr>
                <w:sz w:val="20"/>
                <w:szCs w:val="20"/>
              </w:rPr>
              <w:t>eacher</w:t>
            </w:r>
            <w:r w:rsidR="00C21960" w:rsidRPr="006D5F3A">
              <w:rPr>
                <w:sz w:val="20"/>
                <w:szCs w:val="20"/>
              </w:rPr>
              <w:t xml:space="preserve"> </w:t>
            </w:r>
            <w:r>
              <w:rPr>
                <w:sz w:val="20"/>
                <w:szCs w:val="20"/>
              </w:rPr>
              <w:t>never</w:t>
            </w:r>
            <w:r w:rsidR="00C21960" w:rsidRPr="006D5F3A">
              <w:rPr>
                <w:sz w:val="20"/>
                <w:szCs w:val="20"/>
              </w:rPr>
              <w:t xml:space="preserve"> refer</w:t>
            </w:r>
            <w:r>
              <w:rPr>
                <w:sz w:val="20"/>
                <w:szCs w:val="20"/>
              </w:rPr>
              <w:t>s</w:t>
            </w:r>
            <w:r w:rsidR="00C21960" w:rsidRPr="006D5F3A">
              <w:rPr>
                <w:sz w:val="20"/>
                <w:szCs w:val="20"/>
              </w:rPr>
              <w:t xml:space="preserve"> to or encourage</w:t>
            </w:r>
            <w:r>
              <w:rPr>
                <w:sz w:val="20"/>
                <w:szCs w:val="20"/>
              </w:rPr>
              <w:t>s</w:t>
            </w:r>
            <w:r w:rsidR="00C21960" w:rsidRPr="006D5F3A">
              <w:rPr>
                <w:sz w:val="20"/>
                <w:szCs w:val="20"/>
              </w:rPr>
              <w:t xml:space="preserve"> children to follow rules and routines that help </w:t>
            </w:r>
            <w:r w:rsidR="0013161F">
              <w:rPr>
                <w:sz w:val="20"/>
                <w:szCs w:val="20"/>
              </w:rPr>
              <w:t>them</w:t>
            </w:r>
            <w:r w:rsidR="00C21960" w:rsidRPr="006D5F3A">
              <w:rPr>
                <w:sz w:val="20"/>
                <w:szCs w:val="20"/>
              </w:rPr>
              <w:t xml:space="preserve"> learn to regulate their own behavior</w:t>
            </w:r>
            <w:r w:rsidR="0013161F">
              <w:rPr>
                <w:sz w:val="20"/>
                <w:szCs w:val="20"/>
              </w:rPr>
              <w:t>,</w:t>
            </w:r>
            <w:r w:rsidR="00C21960" w:rsidRPr="006D5F3A">
              <w:rPr>
                <w:sz w:val="20"/>
                <w:szCs w:val="20"/>
              </w:rPr>
              <w:t xml:space="preserve"> </w:t>
            </w:r>
            <w:r w:rsidRPr="00DF061F">
              <w:rPr>
                <w:sz w:val="20"/>
                <w:szCs w:val="20"/>
              </w:rPr>
              <w:t>and/or referencing</w:t>
            </w:r>
            <w:r w:rsidR="00FD6C60">
              <w:rPr>
                <w:sz w:val="20"/>
                <w:szCs w:val="20"/>
              </w:rPr>
              <w:t xml:space="preserve"> or </w:t>
            </w:r>
            <w:r w:rsidRPr="00DF061F">
              <w:rPr>
                <w:sz w:val="20"/>
                <w:szCs w:val="20"/>
              </w:rPr>
              <w:t>implementing harsh or developmentally inappropriate rules and routines</w:t>
            </w:r>
            <w:r w:rsidR="009C4F05">
              <w:rPr>
                <w:sz w:val="20"/>
                <w:szCs w:val="20"/>
              </w:rPr>
              <w:t xml:space="preserve"> occurs</w:t>
            </w:r>
            <w:r>
              <w:rPr>
                <w:sz w:val="20"/>
                <w:szCs w:val="20"/>
              </w:rPr>
              <w:t>.</w:t>
            </w:r>
          </w:p>
        </w:tc>
        <w:tc>
          <w:tcPr>
            <w:tcW w:w="1710" w:type="dxa"/>
            <w:tcBorders>
              <w:top w:val="nil"/>
              <w:left w:val="nil"/>
              <w:bottom w:val="single" w:sz="4" w:space="0" w:color="auto"/>
              <w:right w:val="nil"/>
            </w:tcBorders>
            <w:shd w:val="clear" w:color="auto" w:fill="auto"/>
          </w:tcPr>
          <w:p w14:paraId="5AB8DA72" w14:textId="509CCDE4" w:rsidR="00C21960" w:rsidRPr="006D5F3A" w:rsidRDefault="00DF061F" w:rsidP="00C21960">
            <w:pPr>
              <w:pStyle w:val="checkbox1"/>
              <w:jc w:val="left"/>
              <w:rPr>
                <w:szCs w:val="20"/>
              </w:rPr>
            </w:pPr>
            <w:r>
              <w:rPr>
                <w:szCs w:val="20"/>
              </w:rPr>
              <w:t>T</w:t>
            </w:r>
            <w:r w:rsidR="00E01E71">
              <w:rPr>
                <w:szCs w:val="20"/>
              </w:rPr>
              <w:t>eacher</w:t>
            </w:r>
            <w:r w:rsidR="006D5F3A" w:rsidRPr="006D5F3A">
              <w:rPr>
                <w:szCs w:val="20"/>
              </w:rPr>
              <w:t xml:space="preserve"> </w:t>
            </w:r>
            <w:r>
              <w:rPr>
                <w:szCs w:val="20"/>
              </w:rPr>
              <w:t>rarely r</w:t>
            </w:r>
            <w:r w:rsidR="006D5F3A" w:rsidRPr="006D5F3A">
              <w:rPr>
                <w:szCs w:val="20"/>
              </w:rPr>
              <w:t xml:space="preserve">efers to or encourages children to follow rules and routines that help </w:t>
            </w:r>
            <w:r w:rsidR="0013161F">
              <w:rPr>
                <w:szCs w:val="20"/>
              </w:rPr>
              <w:t>them</w:t>
            </w:r>
            <w:r w:rsidR="006D5F3A" w:rsidRPr="006D5F3A">
              <w:rPr>
                <w:szCs w:val="20"/>
              </w:rPr>
              <w:t xml:space="preserve"> learn to regulate their own behavior </w:t>
            </w:r>
            <w:r>
              <w:rPr>
                <w:szCs w:val="20"/>
              </w:rPr>
              <w:t>and/or</w:t>
            </w:r>
            <w:r w:rsidR="006D5F3A" w:rsidRPr="006D5F3A">
              <w:rPr>
                <w:szCs w:val="20"/>
              </w:rPr>
              <w:t xml:space="preserve"> implementing</w:t>
            </w:r>
            <w:r w:rsidR="00FD6C60">
              <w:rPr>
                <w:szCs w:val="20"/>
              </w:rPr>
              <w:t xml:space="preserve"> or</w:t>
            </w:r>
            <w:r w:rsidR="00FD6C60" w:rsidRPr="006D5F3A">
              <w:rPr>
                <w:szCs w:val="20"/>
              </w:rPr>
              <w:t xml:space="preserve"> </w:t>
            </w:r>
            <w:r w:rsidR="006D5F3A" w:rsidRPr="006D5F3A">
              <w:rPr>
                <w:szCs w:val="20"/>
              </w:rPr>
              <w:t xml:space="preserve">referencing developmentally inappropriate rules or </w:t>
            </w:r>
            <w:r w:rsidR="009C4F05">
              <w:rPr>
                <w:szCs w:val="20"/>
              </w:rPr>
              <w:t>occurs</w:t>
            </w:r>
            <w:r w:rsidR="006A0E6B">
              <w:rPr>
                <w:szCs w:val="20"/>
              </w:rPr>
              <w:t>,</w:t>
            </w:r>
            <w:r>
              <w:rPr>
                <w:szCs w:val="20"/>
              </w:rPr>
              <w:t xml:space="preserve"> but there are</w:t>
            </w:r>
            <w:r w:rsidR="006D5F3A" w:rsidRPr="006D5F3A">
              <w:rPr>
                <w:szCs w:val="20"/>
              </w:rPr>
              <w:t xml:space="preserve"> no</w:t>
            </w:r>
            <w:r w:rsidR="006A0E6B">
              <w:rPr>
                <w:szCs w:val="20"/>
              </w:rPr>
              <w:t xml:space="preserve"> instances of</w:t>
            </w:r>
            <w:r w:rsidR="006D5F3A" w:rsidRPr="006D5F3A">
              <w:rPr>
                <w:szCs w:val="20"/>
              </w:rPr>
              <w:t xml:space="preserve"> implementi</w:t>
            </w:r>
            <w:r w:rsidR="006A0E6B">
              <w:rPr>
                <w:szCs w:val="20"/>
              </w:rPr>
              <w:t>ng or</w:t>
            </w:r>
            <w:r w:rsidR="006D5F3A" w:rsidRPr="006D5F3A">
              <w:rPr>
                <w:szCs w:val="20"/>
              </w:rPr>
              <w:t xml:space="preserve"> referenc</w:t>
            </w:r>
            <w:r w:rsidR="006A0E6B">
              <w:rPr>
                <w:szCs w:val="20"/>
              </w:rPr>
              <w:t>ing</w:t>
            </w:r>
            <w:r w:rsidR="006D5F3A" w:rsidRPr="006D5F3A">
              <w:rPr>
                <w:szCs w:val="20"/>
              </w:rPr>
              <w:t xml:space="preserve"> harsh rules or routines</w:t>
            </w:r>
            <w:r>
              <w:rPr>
                <w:szCs w:val="20"/>
              </w:rPr>
              <w:t>.</w:t>
            </w:r>
          </w:p>
        </w:tc>
        <w:tc>
          <w:tcPr>
            <w:tcW w:w="1890" w:type="dxa"/>
            <w:tcBorders>
              <w:top w:val="nil"/>
              <w:left w:val="nil"/>
              <w:bottom w:val="single" w:sz="4" w:space="0" w:color="auto"/>
              <w:right w:val="nil"/>
            </w:tcBorders>
            <w:shd w:val="clear" w:color="auto" w:fill="auto"/>
          </w:tcPr>
          <w:p w14:paraId="104313B7" w14:textId="5B9462A1" w:rsidR="006D5F3A" w:rsidRPr="006D5F3A" w:rsidRDefault="00DF061F" w:rsidP="006D5F3A">
            <w:pPr>
              <w:pStyle w:val="NoSpacing"/>
              <w:rPr>
                <w:szCs w:val="20"/>
              </w:rPr>
            </w:pPr>
            <w:r>
              <w:rPr>
                <w:szCs w:val="20"/>
              </w:rPr>
              <w:t>T</w:t>
            </w:r>
            <w:r w:rsidR="00E01E71">
              <w:rPr>
                <w:szCs w:val="20"/>
              </w:rPr>
              <w:t>eacher</w:t>
            </w:r>
            <w:r>
              <w:rPr>
                <w:szCs w:val="20"/>
              </w:rPr>
              <w:t xml:space="preserve"> sometimes</w:t>
            </w:r>
          </w:p>
          <w:p w14:paraId="415762D8" w14:textId="07F4AB65" w:rsidR="00C21960" w:rsidRPr="006D5F3A" w:rsidRDefault="006D5F3A" w:rsidP="006D5F3A">
            <w:pPr>
              <w:rPr>
                <w:sz w:val="20"/>
                <w:szCs w:val="20"/>
              </w:rPr>
            </w:pPr>
            <w:r w:rsidRPr="006D5F3A">
              <w:rPr>
                <w:sz w:val="20"/>
                <w:szCs w:val="20"/>
              </w:rPr>
              <w:t xml:space="preserve">refers to or encourages children to follow rules and routines that help </w:t>
            </w:r>
            <w:r w:rsidR="0013161F">
              <w:rPr>
                <w:sz w:val="20"/>
                <w:szCs w:val="20"/>
              </w:rPr>
              <w:t>them</w:t>
            </w:r>
            <w:r w:rsidRPr="006D5F3A">
              <w:rPr>
                <w:sz w:val="20"/>
                <w:szCs w:val="20"/>
              </w:rPr>
              <w:t xml:space="preserve"> learn to regulate their own behavior</w:t>
            </w:r>
            <w:r w:rsidR="006A0E6B">
              <w:rPr>
                <w:sz w:val="20"/>
                <w:szCs w:val="20"/>
              </w:rPr>
              <w:t>,</w:t>
            </w:r>
            <w:r w:rsidRPr="006D5F3A">
              <w:rPr>
                <w:sz w:val="20"/>
                <w:szCs w:val="20"/>
              </w:rPr>
              <w:t xml:space="preserve"> </w:t>
            </w:r>
            <w:r w:rsidR="00DF061F">
              <w:rPr>
                <w:sz w:val="20"/>
                <w:szCs w:val="20"/>
              </w:rPr>
              <w:t>and there are</w:t>
            </w:r>
            <w:r w:rsidRPr="006D5F3A">
              <w:rPr>
                <w:sz w:val="20"/>
                <w:szCs w:val="20"/>
              </w:rPr>
              <w:t xml:space="preserve"> no instances of implementing or referencing developmentally inappropriate or harsh rules or routine</w:t>
            </w:r>
            <w:r w:rsidR="00591E9B">
              <w:rPr>
                <w:sz w:val="20"/>
                <w:szCs w:val="20"/>
              </w:rPr>
              <w:t>s.</w:t>
            </w:r>
          </w:p>
        </w:tc>
        <w:tc>
          <w:tcPr>
            <w:tcW w:w="1980" w:type="dxa"/>
            <w:tcBorders>
              <w:top w:val="nil"/>
              <w:left w:val="nil"/>
              <w:bottom w:val="single" w:sz="4" w:space="0" w:color="auto"/>
              <w:right w:val="nil"/>
            </w:tcBorders>
            <w:shd w:val="clear" w:color="auto" w:fill="auto"/>
          </w:tcPr>
          <w:p w14:paraId="20A39423" w14:textId="505FF23F" w:rsidR="00C21960" w:rsidRPr="006D5F3A" w:rsidRDefault="00DF061F" w:rsidP="00C21960">
            <w:pPr>
              <w:rPr>
                <w:sz w:val="20"/>
                <w:szCs w:val="20"/>
              </w:rPr>
            </w:pPr>
            <w:r>
              <w:rPr>
                <w:sz w:val="20"/>
                <w:szCs w:val="20"/>
              </w:rPr>
              <w:t>T</w:t>
            </w:r>
            <w:r w:rsidR="00E01E71">
              <w:rPr>
                <w:sz w:val="20"/>
                <w:szCs w:val="20"/>
              </w:rPr>
              <w:t>eacher</w:t>
            </w:r>
            <w:r w:rsidR="006D5F3A" w:rsidRPr="006D5F3A">
              <w:rPr>
                <w:sz w:val="20"/>
                <w:szCs w:val="20"/>
              </w:rPr>
              <w:t xml:space="preserve"> </w:t>
            </w:r>
            <w:r>
              <w:rPr>
                <w:sz w:val="20"/>
                <w:szCs w:val="20"/>
              </w:rPr>
              <w:t xml:space="preserve">consistently </w:t>
            </w:r>
            <w:r w:rsidR="006D5F3A" w:rsidRPr="006D5F3A">
              <w:rPr>
                <w:sz w:val="20"/>
                <w:szCs w:val="20"/>
              </w:rPr>
              <w:t xml:space="preserve">refers to or encourages children to follow rules and routines that help </w:t>
            </w:r>
            <w:r w:rsidR="0013161F">
              <w:rPr>
                <w:sz w:val="20"/>
                <w:szCs w:val="20"/>
              </w:rPr>
              <w:t>them</w:t>
            </w:r>
            <w:r w:rsidR="006D5F3A" w:rsidRPr="006D5F3A">
              <w:rPr>
                <w:sz w:val="20"/>
                <w:szCs w:val="20"/>
              </w:rPr>
              <w:t xml:space="preserve"> learn to regulate their own behavior</w:t>
            </w:r>
            <w:r w:rsidR="006A0E6B">
              <w:rPr>
                <w:sz w:val="20"/>
                <w:szCs w:val="20"/>
              </w:rPr>
              <w:t>,</w:t>
            </w:r>
            <w:r w:rsidR="006D5F3A" w:rsidRPr="006D5F3A">
              <w:rPr>
                <w:sz w:val="20"/>
                <w:szCs w:val="20"/>
              </w:rPr>
              <w:t xml:space="preserve"> </w:t>
            </w:r>
            <w:r w:rsidR="00591E9B">
              <w:rPr>
                <w:sz w:val="20"/>
                <w:szCs w:val="20"/>
              </w:rPr>
              <w:t xml:space="preserve">and there are </w:t>
            </w:r>
            <w:r w:rsidR="006D5F3A" w:rsidRPr="006D5F3A">
              <w:rPr>
                <w:sz w:val="20"/>
                <w:szCs w:val="20"/>
              </w:rPr>
              <w:t>no instances of implementing or referencing developmentally inappropriate or harsh rules or routines</w:t>
            </w:r>
            <w:r w:rsidR="00591E9B">
              <w:rPr>
                <w:sz w:val="20"/>
                <w:szCs w:val="20"/>
              </w:rPr>
              <w:t>.</w:t>
            </w:r>
          </w:p>
        </w:tc>
      </w:tr>
      <w:tr w:rsidR="006D5F3A" w:rsidRPr="004B63A7" w14:paraId="6F1F7AA0" w14:textId="77777777" w:rsidTr="009043C7">
        <w:trPr>
          <w:cantSplit/>
          <w:trHeight w:val="3649"/>
          <w:tblHeader/>
        </w:trPr>
        <w:tc>
          <w:tcPr>
            <w:tcW w:w="534" w:type="dxa"/>
            <w:tcBorders>
              <w:top w:val="single" w:sz="4" w:space="0" w:color="auto"/>
              <w:left w:val="nil"/>
              <w:bottom w:val="single" w:sz="4" w:space="0" w:color="auto"/>
              <w:right w:val="nil"/>
            </w:tcBorders>
            <w:shd w:val="clear" w:color="auto" w:fill="F2F2F2" w:themeFill="background1" w:themeFillShade="F2"/>
            <w:textDirection w:val="btLr"/>
            <w:vAlign w:val="center"/>
          </w:tcPr>
          <w:p w14:paraId="6F5FD79F" w14:textId="77777777" w:rsidR="006D5F3A" w:rsidRPr="004B63A7" w:rsidRDefault="006D5F3A" w:rsidP="006D5F3A">
            <w:pPr>
              <w:ind w:left="113" w:right="113"/>
              <w:jc w:val="center"/>
              <w:rPr>
                <w:color w:val="FFFFFF" w:themeColor="background1"/>
                <w:sz w:val="20"/>
              </w:rPr>
            </w:pPr>
            <w:r>
              <w:rPr>
                <w:sz w:val="24"/>
              </w:rPr>
              <w:t>Toddler, Preschool, and School Age</w:t>
            </w:r>
          </w:p>
        </w:tc>
        <w:tc>
          <w:tcPr>
            <w:tcW w:w="359" w:type="dxa"/>
            <w:tcBorders>
              <w:top w:val="single" w:sz="4" w:space="0" w:color="auto"/>
              <w:left w:val="nil"/>
              <w:bottom w:val="single" w:sz="4" w:space="0" w:color="auto"/>
              <w:right w:val="nil"/>
            </w:tcBorders>
            <w:shd w:val="clear" w:color="auto" w:fill="auto"/>
            <w:textDirection w:val="btLr"/>
            <w:vAlign w:val="center"/>
          </w:tcPr>
          <w:p w14:paraId="4ADFD1E4" w14:textId="69FDAA3E" w:rsidR="006D5F3A" w:rsidRPr="006D5F3A" w:rsidRDefault="006D5F3A" w:rsidP="006D5F3A">
            <w:pPr>
              <w:ind w:left="113" w:right="113"/>
              <w:jc w:val="center"/>
              <w:rPr>
                <w:b/>
              </w:rPr>
            </w:pPr>
            <w:r w:rsidRPr="006D5F3A">
              <w:rPr>
                <w:b/>
              </w:rPr>
              <w:t>P-SCR-05</w:t>
            </w:r>
          </w:p>
        </w:tc>
        <w:tc>
          <w:tcPr>
            <w:tcW w:w="1897" w:type="dxa"/>
            <w:tcBorders>
              <w:top w:val="single" w:sz="4" w:space="0" w:color="auto"/>
              <w:left w:val="nil"/>
              <w:bottom w:val="single" w:sz="4" w:space="0" w:color="auto"/>
              <w:right w:val="nil"/>
            </w:tcBorders>
            <w:shd w:val="clear" w:color="auto" w:fill="auto"/>
          </w:tcPr>
          <w:p w14:paraId="0783FDA9" w14:textId="12B3F23C" w:rsidR="006D5F3A" w:rsidRPr="006157DA" w:rsidRDefault="006D5F3A" w:rsidP="006D5F3A">
            <w:pPr>
              <w:pStyle w:val="NoSpacing"/>
              <w:rPr>
                <w:rStyle w:val="Emphasis"/>
              </w:rPr>
            </w:pPr>
            <w:r w:rsidRPr="003B2CAF">
              <w:rPr>
                <w:rStyle w:val="Strong"/>
                <w:b w:val="0"/>
                <w:bCs w:val="0"/>
                <w:i/>
                <w:iCs/>
              </w:rPr>
              <w:t>Demonstrates</w:t>
            </w:r>
            <w:r w:rsidRPr="006157DA">
              <w:rPr>
                <w:rStyle w:val="Emphasis"/>
              </w:rPr>
              <w:t xml:space="preserve"> flexibility and </w:t>
            </w:r>
            <w:r w:rsidRPr="003B2CAF">
              <w:rPr>
                <w:rStyle w:val="Strong"/>
                <w:b w:val="0"/>
                <w:bCs w:val="0"/>
                <w:i/>
                <w:iCs/>
              </w:rPr>
              <w:t>tolerance for minor mishaps</w:t>
            </w:r>
            <w:r w:rsidRPr="006157DA">
              <w:rPr>
                <w:rStyle w:val="Emphasis"/>
              </w:rPr>
              <w:t xml:space="preserve"> and misbehaviors</w:t>
            </w:r>
          </w:p>
        </w:tc>
        <w:tc>
          <w:tcPr>
            <w:tcW w:w="1620" w:type="dxa"/>
            <w:tcBorders>
              <w:top w:val="single" w:sz="4" w:space="0" w:color="auto"/>
              <w:left w:val="nil"/>
              <w:bottom w:val="single" w:sz="4" w:space="0" w:color="auto"/>
              <w:right w:val="nil"/>
            </w:tcBorders>
            <w:shd w:val="clear" w:color="auto" w:fill="auto"/>
          </w:tcPr>
          <w:p w14:paraId="37F295F5" w14:textId="35527DA4" w:rsidR="006D5F3A" w:rsidRPr="006D5F3A" w:rsidRDefault="00591E9B" w:rsidP="006D5F3A">
            <w:pPr>
              <w:pStyle w:val="NoSpacing"/>
              <w:rPr>
                <w:szCs w:val="20"/>
              </w:rPr>
            </w:pPr>
            <w:r>
              <w:rPr>
                <w:szCs w:val="20"/>
              </w:rPr>
              <w:t>Teacher consistently demonstrates</w:t>
            </w:r>
          </w:p>
          <w:p w14:paraId="6DA6EA19" w14:textId="4D126D29" w:rsidR="006D5F3A" w:rsidRPr="006D5F3A" w:rsidRDefault="006D5F3A" w:rsidP="006D5F3A">
            <w:pPr>
              <w:pStyle w:val="NoSpacing"/>
              <w:rPr>
                <w:szCs w:val="20"/>
              </w:rPr>
            </w:pPr>
            <w:r w:rsidRPr="006D5F3A">
              <w:rPr>
                <w:szCs w:val="20"/>
              </w:rPr>
              <w:t>intolerant response</w:t>
            </w:r>
            <w:r w:rsidR="00591E9B">
              <w:rPr>
                <w:szCs w:val="20"/>
              </w:rPr>
              <w:t>s</w:t>
            </w:r>
            <w:r w:rsidRPr="006D5F3A">
              <w:rPr>
                <w:szCs w:val="20"/>
              </w:rPr>
              <w:t xml:space="preserve"> to minor mishaps</w:t>
            </w:r>
            <w:r w:rsidR="00DF686A">
              <w:rPr>
                <w:szCs w:val="20"/>
              </w:rPr>
              <w:t xml:space="preserve"> and</w:t>
            </w:r>
            <w:r w:rsidR="00DF686A" w:rsidRPr="006D5F3A">
              <w:rPr>
                <w:szCs w:val="20"/>
              </w:rPr>
              <w:t xml:space="preserve"> </w:t>
            </w:r>
            <w:r w:rsidRPr="006D5F3A">
              <w:rPr>
                <w:szCs w:val="20"/>
              </w:rPr>
              <w:t>misbehaviors</w:t>
            </w:r>
            <w:r w:rsidR="00DF686A">
              <w:rPr>
                <w:szCs w:val="20"/>
              </w:rPr>
              <w:t>,</w:t>
            </w:r>
            <w:r w:rsidRPr="006D5F3A">
              <w:rPr>
                <w:szCs w:val="20"/>
              </w:rPr>
              <w:t xml:space="preserve"> </w:t>
            </w:r>
            <w:r w:rsidR="00591E9B">
              <w:rPr>
                <w:szCs w:val="20"/>
              </w:rPr>
              <w:t xml:space="preserve">and/or </w:t>
            </w:r>
            <w:proofErr w:type="gramStart"/>
            <w:r w:rsidR="009C4F05">
              <w:rPr>
                <w:szCs w:val="20"/>
              </w:rPr>
              <w:t>teacher  responds</w:t>
            </w:r>
            <w:proofErr w:type="gramEnd"/>
            <w:r w:rsidR="009C4F05">
              <w:rPr>
                <w:szCs w:val="20"/>
              </w:rPr>
              <w:t xml:space="preserve"> </w:t>
            </w:r>
            <w:r w:rsidRPr="006D5F3A">
              <w:rPr>
                <w:szCs w:val="20"/>
              </w:rPr>
              <w:t>negative</w:t>
            </w:r>
            <w:r w:rsidR="009C4F05">
              <w:rPr>
                <w:szCs w:val="20"/>
              </w:rPr>
              <w:t>ly</w:t>
            </w:r>
            <w:r w:rsidR="00591E9B">
              <w:rPr>
                <w:szCs w:val="20"/>
              </w:rPr>
              <w:t>/harsh</w:t>
            </w:r>
            <w:r w:rsidR="009C4F05">
              <w:rPr>
                <w:szCs w:val="20"/>
              </w:rPr>
              <w:t>ly</w:t>
            </w:r>
            <w:r w:rsidRPr="006D5F3A">
              <w:rPr>
                <w:szCs w:val="20"/>
              </w:rPr>
              <w:t xml:space="preserve"> responses to such behaviors</w:t>
            </w:r>
            <w:r w:rsidR="00591E9B">
              <w:rPr>
                <w:szCs w:val="20"/>
              </w:rPr>
              <w:t>.</w:t>
            </w:r>
          </w:p>
        </w:tc>
        <w:tc>
          <w:tcPr>
            <w:tcW w:w="1710" w:type="dxa"/>
            <w:tcBorders>
              <w:top w:val="single" w:sz="4" w:space="0" w:color="auto"/>
              <w:left w:val="nil"/>
              <w:bottom w:val="single" w:sz="4" w:space="0" w:color="auto"/>
              <w:right w:val="nil"/>
            </w:tcBorders>
            <w:shd w:val="clear" w:color="auto" w:fill="auto"/>
          </w:tcPr>
          <w:p w14:paraId="64EA0337" w14:textId="00403A49" w:rsidR="006D5F3A" w:rsidRPr="006D5F3A" w:rsidRDefault="00591E9B" w:rsidP="006D5F3A">
            <w:pPr>
              <w:pStyle w:val="NoSpacing"/>
              <w:rPr>
                <w:szCs w:val="20"/>
              </w:rPr>
            </w:pPr>
            <w:r>
              <w:rPr>
                <w:szCs w:val="20"/>
              </w:rPr>
              <w:t>Teacher sometimes demonstrates</w:t>
            </w:r>
          </w:p>
          <w:p w14:paraId="10B1E337" w14:textId="5A2A73D6" w:rsidR="006D5F3A" w:rsidRPr="006D5F3A" w:rsidRDefault="006D5F3A" w:rsidP="006D5F3A">
            <w:pPr>
              <w:pStyle w:val="checkbox1"/>
              <w:jc w:val="left"/>
              <w:rPr>
                <w:szCs w:val="20"/>
              </w:rPr>
            </w:pPr>
            <w:r w:rsidRPr="006D5F3A">
              <w:rPr>
                <w:szCs w:val="20"/>
              </w:rPr>
              <w:t>intolerant response</w:t>
            </w:r>
            <w:r w:rsidR="00591E9B">
              <w:rPr>
                <w:szCs w:val="20"/>
              </w:rPr>
              <w:t>s</w:t>
            </w:r>
            <w:r w:rsidRPr="006D5F3A">
              <w:rPr>
                <w:szCs w:val="20"/>
              </w:rPr>
              <w:t xml:space="preserve"> to minor mishaps</w:t>
            </w:r>
            <w:r w:rsidR="00DF686A">
              <w:rPr>
                <w:szCs w:val="20"/>
              </w:rPr>
              <w:t xml:space="preserve"> and</w:t>
            </w:r>
            <w:r w:rsidR="00DF686A" w:rsidRPr="006D5F3A">
              <w:rPr>
                <w:szCs w:val="20"/>
              </w:rPr>
              <w:t xml:space="preserve"> </w:t>
            </w:r>
            <w:r w:rsidRPr="006D5F3A">
              <w:rPr>
                <w:szCs w:val="20"/>
              </w:rPr>
              <w:t>misbehaviors</w:t>
            </w:r>
            <w:r w:rsidR="00DF686A">
              <w:rPr>
                <w:szCs w:val="20"/>
              </w:rPr>
              <w:t>,</w:t>
            </w:r>
            <w:r w:rsidRPr="006D5F3A">
              <w:rPr>
                <w:szCs w:val="20"/>
              </w:rPr>
              <w:t xml:space="preserve"> </w:t>
            </w:r>
            <w:r w:rsidR="009C4F05">
              <w:rPr>
                <w:szCs w:val="20"/>
              </w:rPr>
              <w:t>with</w:t>
            </w:r>
            <w:r w:rsidR="00591E9B">
              <w:rPr>
                <w:szCs w:val="20"/>
              </w:rPr>
              <w:t xml:space="preserve"> </w:t>
            </w:r>
            <w:r w:rsidRPr="006D5F3A">
              <w:rPr>
                <w:szCs w:val="20"/>
              </w:rPr>
              <w:t>no negative responses to such behaviors</w:t>
            </w:r>
            <w:r w:rsidR="00591E9B">
              <w:rPr>
                <w:szCs w:val="20"/>
              </w:rPr>
              <w:t>.</w:t>
            </w:r>
          </w:p>
        </w:tc>
        <w:tc>
          <w:tcPr>
            <w:tcW w:w="1890" w:type="dxa"/>
            <w:tcBorders>
              <w:top w:val="single" w:sz="4" w:space="0" w:color="auto"/>
              <w:left w:val="nil"/>
              <w:bottom w:val="single" w:sz="4" w:space="0" w:color="auto"/>
              <w:right w:val="nil"/>
            </w:tcBorders>
            <w:shd w:val="clear" w:color="auto" w:fill="auto"/>
          </w:tcPr>
          <w:p w14:paraId="5843B07F" w14:textId="6982106B" w:rsidR="006D5F3A" w:rsidRPr="006D5F3A" w:rsidRDefault="00591E9B" w:rsidP="006D5F3A">
            <w:pPr>
              <w:rPr>
                <w:sz w:val="20"/>
                <w:szCs w:val="20"/>
              </w:rPr>
            </w:pPr>
            <w:r>
              <w:rPr>
                <w:sz w:val="20"/>
                <w:szCs w:val="20"/>
              </w:rPr>
              <w:t>Teacher rarely demonstrates</w:t>
            </w:r>
            <w:r w:rsidR="006D5F3A" w:rsidRPr="006D5F3A">
              <w:rPr>
                <w:sz w:val="20"/>
                <w:szCs w:val="20"/>
              </w:rPr>
              <w:t xml:space="preserve"> intolerant response</w:t>
            </w:r>
            <w:r>
              <w:rPr>
                <w:sz w:val="20"/>
                <w:szCs w:val="20"/>
              </w:rPr>
              <w:t>s</w:t>
            </w:r>
            <w:r w:rsidR="006D5F3A" w:rsidRPr="006D5F3A">
              <w:rPr>
                <w:sz w:val="20"/>
                <w:szCs w:val="20"/>
              </w:rPr>
              <w:t xml:space="preserve"> to minor mishaps</w:t>
            </w:r>
            <w:r w:rsidR="00DF686A">
              <w:rPr>
                <w:sz w:val="20"/>
                <w:szCs w:val="20"/>
              </w:rPr>
              <w:t xml:space="preserve"> and</w:t>
            </w:r>
            <w:r w:rsidR="00DF686A" w:rsidRPr="006D5F3A">
              <w:rPr>
                <w:sz w:val="20"/>
                <w:szCs w:val="20"/>
              </w:rPr>
              <w:t xml:space="preserve"> </w:t>
            </w:r>
            <w:r w:rsidR="006D5F3A" w:rsidRPr="006D5F3A">
              <w:rPr>
                <w:sz w:val="20"/>
                <w:szCs w:val="20"/>
              </w:rPr>
              <w:t>misbehaviors</w:t>
            </w:r>
            <w:r w:rsidR="00E3532E">
              <w:rPr>
                <w:sz w:val="20"/>
                <w:szCs w:val="20"/>
              </w:rPr>
              <w:t>,</w:t>
            </w:r>
            <w:r>
              <w:rPr>
                <w:sz w:val="20"/>
                <w:szCs w:val="20"/>
              </w:rPr>
              <w:t xml:space="preserve"> </w:t>
            </w:r>
            <w:r w:rsidR="00E35262">
              <w:rPr>
                <w:sz w:val="20"/>
                <w:szCs w:val="20"/>
              </w:rPr>
              <w:t xml:space="preserve">with </w:t>
            </w:r>
            <w:r w:rsidR="006D5F3A" w:rsidRPr="006D5F3A">
              <w:rPr>
                <w:sz w:val="20"/>
                <w:szCs w:val="20"/>
              </w:rPr>
              <w:t>no negative</w:t>
            </w:r>
            <w:r>
              <w:rPr>
                <w:sz w:val="20"/>
                <w:szCs w:val="20"/>
              </w:rPr>
              <w:t>/harsh</w:t>
            </w:r>
            <w:r w:rsidR="006D5F3A" w:rsidRPr="006D5F3A">
              <w:rPr>
                <w:sz w:val="20"/>
                <w:szCs w:val="20"/>
              </w:rPr>
              <w:t xml:space="preserve"> responses to such behaviors</w:t>
            </w:r>
            <w:r>
              <w:rPr>
                <w:sz w:val="20"/>
                <w:szCs w:val="20"/>
              </w:rPr>
              <w:t>.</w:t>
            </w:r>
          </w:p>
        </w:tc>
        <w:tc>
          <w:tcPr>
            <w:tcW w:w="1980" w:type="dxa"/>
            <w:tcBorders>
              <w:top w:val="single" w:sz="4" w:space="0" w:color="auto"/>
              <w:left w:val="nil"/>
              <w:bottom w:val="single" w:sz="4" w:space="0" w:color="auto"/>
              <w:right w:val="nil"/>
            </w:tcBorders>
            <w:shd w:val="clear" w:color="auto" w:fill="auto"/>
          </w:tcPr>
          <w:p w14:paraId="35D608E1" w14:textId="17A3087A" w:rsidR="006D5F3A" w:rsidRPr="006D5F3A" w:rsidRDefault="00591E9B" w:rsidP="006D5F3A">
            <w:pPr>
              <w:rPr>
                <w:sz w:val="20"/>
                <w:szCs w:val="20"/>
              </w:rPr>
            </w:pPr>
            <w:r>
              <w:rPr>
                <w:sz w:val="20"/>
                <w:szCs w:val="20"/>
              </w:rPr>
              <w:t xml:space="preserve">Teacher never demonstrates </w:t>
            </w:r>
            <w:r w:rsidR="006D5F3A" w:rsidRPr="006D5F3A">
              <w:rPr>
                <w:sz w:val="20"/>
                <w:szCs w:val="20"/>
              </w:rPr>
              <w:t>intolerant or negative responses to minor mishaps</w:t>
            </w:r>
            <w:r w:rsidR="00DF686A">
              <w:rPr>
                <w:sz w:val="20"/>
                <w:szCs w:val="20"/>
              </w:rPr>
              <w:t xml:space="preserve"> and</w:t>
            </w:r>
            <w:r w:rsidR="00DF686A" w:rsidRPr="006D5F3A">
              <w:rPr>
                <w:sz w:val="20"/>
                <w:szCs w:val="20"/>
              </w:rPr>
              <w:t xml:space="preserve"> </w:t>
            </w:r>
            <w:r w:rsidR="006D5F3A" w:rsidRPr="006D5F3A">
              <w:rPr>
                <w:sz w:val="20"/>
                <w:szCs w:val="20"/>
              </w:rPr>
              <w:t>misbehaviors</w:t>
            </w:r>
            <w:r w:rsidR="00E3532E">
              <w:rPr>
                <w:sz w:val="20"/>
                <w:szCs w:val="20"/>
              </w:rPr>
              <w:t>,</w:t>
            </w:r>
            <w:r>
              <w:rPr>
                <w:sz w:val="20"/>
                <w:szCs w:val="20"/>
              </w:rPr>
              <w:t xml:space="preserve"> </w:t>
            </w:r>
            <w:r w:rsidR="00E35262">
              <w:rPr>
                <w:sz w:val="20"/>
                <w:szCs w:val="20"/>
              </w:rPr>
              <w:t xml:space="preserve">with </w:t>
            </w:r>
            <w:r>
              <w:rPr>
                <w:sz w:val="20"/>
                <w:szCs w:val="20"/>
              </w:rPr>
              <w:t>no</w:t>
            </w:r>
            <w:r w:rsidRPr="006D5F3A">
              <w:rPr>
                <w:sz w:val="20"/>
                <w:szCs w:val="20"/>
              </w:rPr>
              <w:t xml:space="preserve"> negative</w:t>
            </w:r>
            <w:r>
              <w:rPr>
                <w:sz w:val="20"/>
                <w:szCs w:val="20"/>
              </w:rPr>
              <w:t>/harsh</w:t>
            </w:r>
            <w:r w:rsidRPr="006D5F3A">
              <w:rPr>
                <w:sz w:val="20"/>
                <w:szCs w:val="20"/>
              </w:rPr>
              <w:t xml:space="preserve"> responses to such behaviors</w:t>
            </w:r>
            <w:r>
              <w:rPr>
                <w:sz w:val="20"/>
                <w:szCs w:val="20"/>
              </w:rPr>
              <w:t xml:space="preserve">. </w:t>
            </w:r>
          </w:p>
        </w:tc>
      </w:tr>
      <w:tr w:rsidR="009043C7" w:rsidRPr="004B63A7" w14:paraId="3A37A3FF" w14:textId="77777777" w:rsidTr="009043C7">
        <w:trPr>
          <w:cantSplit/>
          <w:trHeight w:val="3739"/>
          <w:tblHeader/>
        </w:trPr>
        <w:tc>
          <w:tcPr>
            <w:tcW w:w="534" w:type="dxa"/>
            <w:tcBorders>
              <w:top w:val="single" w:sz="4" w:space="0" w:color="auto"/>
              <w:left w:val="nil"/>
              <w:bottom w:val="single" w:sz="4" w:space="0" w:color="auto"/>
              <w:right w:val="nil"/>
            </w:tcBorders>
            <w:shd w:val="clear" w:color="auto" w:fill="F2F2F2" w:themeFill="background1" w:themeFillShade="F2"/>
            <w:textDirection w:val="btLr"/>
            <w:vAlign w:val="center"/>
          </w:tcPr>
          <w:p w14:paraId="26952D52" w14:textId="07BEA617" w:rsidR="009043C7" w:rsidRDefault="009043C7" w:rsidP="009043C7">
            <w:pPr>
              <w:ind w:left="113" w:right="113"/>
              <w:jc w:val="center"/>
              <w:rPr>
                <w:sz w:val="24"/>
              </w:rPr>
            </w:pPr>
            <w:r>
              <w:rPr>
                <w:sz w:val="24"/>
              </w:rPr>
              <w:t>Toddler, Preschool, and School Age</w:t>
            </w:r>
          </w:p>
        </w:tc>
        <w:tc>
          <w:tcPr>
            <w:tcW w:w="359" w:type="dxa"/>
            <w:tcBorders>
              <w:top w:val="single" w:sz="4" w:space="0" w:color="auto"/>
              <w:left w:val="nil"/>
              <w:bottom w:val="single" w:sz="4" w:space="0" w:color="auto"/>
              <w:right w:val="nil"/>
            </w:tcBorders>
            <w:shd w:val="clear" w:color="auto" w:fill="auto"/>
            <w:textDirection w:val="btLr"/>
            <w:vAlign w:val="center"/>
          </w:tcPr>
          <w:p w14:paraId="43F86D1E" w14:textId="6402284D" w:rsidR="009043C7" w:rsidRPr="006D5F3A" w:rsidRDefault="009043C7" w:rsidP="009043C7">
            <w:pPr>
              <w:ind w:left="113" w:right="113"/>
              <w:jc w:val="center"/>
              <w:rPr>
                <w:b/>
              </w:rPr>
            </w:pPr>
            <w:r w:rsidRPr="006D5F3A">
              <w:rPr>
                <w:b/>
              </w:rPr>
              <w:t>P-SCR-06</w:t>
            </w:r>
          </w:p>
        </w:tc>
        <w:tc>
          <w:tcPr>
            <w:tcW w:w="1897" w:type="dxa"/>
            <w:tcBorders>
              <w:top w:val="single" w:sz="4" w:space="0" w:color="auto"/>
              <w:left w:val="nil"/>
              <w:bottom w:val="single" w:sz="4" w:space="0" w:color="auto"/>
              <w:right w:val="nil"/>
            </w:tcBorders>
            <w:shd w:val="clear" w:color="auto" w:fill="auto"/>
          </w:tcPr>
          <w:p w14:paraId="41D0EE22" w14:textId="77777777" w:rsidR="009043C7" w:rsidRPr="006157DA" w:rsidRDefault="009043C7" w:rsidP="009043C7">
            <w:pPr>
              <w:pStyle w:val="NoSpacing"/>
              <w:rPr>
                <w:rStyle w:val="Emphasis"/>
              </w:rPr>
            </w:pPr>
            <w:r w:rsidRPr="006157DA">
              <w:rPr>
                <w:rStyle w:val="Emphasis"/>
              </w:rPr>
              <w:t xml:space="preserve">Recognizes rising tensions and </w:t>
            </w:r>
            <w:r w:rsidRPr="003B2CAF">
              <w:rPr>
                <w:rStyle w:val="Strong"/>
                <w:b w:val="0"/>
                <w:bCs w:val="0"/>
                <w:i/>
                <w:iCs/>
              </w:rPr>
              <w:t>helps children understand</w:t>
            </w:r>
            <w:r w:rsidRPr="003B2CAF">
              <w:rPr>
                <w:rStyle w:val="Emphasis"/>
                <w:b/>
                <w:bCs/>
                <w:i w:val="0"/>
                <w:iCs/>
              </w:rPr>
              <w:t xml:space="preserve"> </w:t>
            </w:r>
            <w:r w:rsidRPr="003B2CAF">
              <w:rPr>
                <w:rStyle w:val="Emphasis"/>
              </w:rPr>
              <w:t>the</w:t>
            </w:r>
            <w:r w:rsidRPr="003B2CAF">
              <w:rPr>
                <w:rStyle w:val="Emphasis"/>
                <w:b/>
                <w:bCs/>
                <w:i w:val="0"/>
                <w:iCs/>
              </w:rPr>
              <w:t xml:space="preserve"> </w:t>
            </w:r>
            <w:r w:rsidRPr="003B2CAF">
              <w:rPr>
                <w:rStyle w:val="Strong"/>
                <w:b w:val="0"/>
                <w:bCs w:val="0"/>
                <w:i/>
                <w:iCs/>
              </w:rPr>
              <w:t>logical</w:t>
            </w:r>
            <w:r w:rsidRPr="006157DA">
              <w:rPr>
                <w:rStyle w:val="Strong"/>
              </w:rPr>
              <w:t xml:space="preserve"> </w:t>
            </w:r>
            <w:r w:rsidRPr="003B2CAF">
              <w:rPr>
                <w:rStyle w:val="Strong"/>
                <w:b w:val="0"/>
                <w:bCs w:val="0"/>
                <w:i/>
                <w:iCs/>
              </w:rPr>
              <w:t>consequences</w:t>
            </w:r>
            <w:r w:rsidRPr="006157DA">
              <w:rPr>
                <w:rStyle w:val="Emphasis"/>
              </w:rPr>
              <w:t xml:space="preserve"> of their actions before problem behaviors</w:t>
            </w:r>
          </w:p>
          <w:p w14:paraId="2C7EF8EF" w14:textId="074C783B" w:rsidR="009043C7" w:rsidRPr="006D5F3A" w:rsidRDefault="009043C7" w:rsidP="009043C7">
            <w:pPr>
              <w:pStyle w:val="NoSpacing"/>
              <w:rPr>
                <w:rStyle w:val="Strong"/>
              </w:rPr>
            </w:pPr>
            <w:r w:rsidRPr="006157DA">
              <w:rPr>
                <w:rStyle w:val="Emphasis"/>
              </w:rPr>
              <w:t>occur</w:t>
            </w:r>
          </w:p>
        </w:tc>
        <w:tc>
          <w:tcPr>
            <w:tcW w:w="1620" w:type="dxa"/>
            <w:tcBorders>
              <w:top w:val="single" w:sz="4" w:space="0" w:color="auto"/>
              <w:left w:val="nil"/>
              <w:bottom w:val="single" w:sz="4" w:space="0" w:color="auto"/>
              <w:right w:val="nil"/>
            </w:tcBorders>
            <w:shd w:val="clear" w:color="auto" w:fill="auto"/>
          </w:tcPr>
          <w:p w14:paraId="1E20A4EB" w14:textId="7C9A9CA2" w:rsidR="009043C7" w:rsidRPr="006D5F3A" w:rsidRDefault="00591E9B" w:rsidP="009043C7">
            <w:pPr>
              <w:pStyle w:val="NoSpacing"/>
              <w:rPr>
                <w:szCs w:val="20"/>
              </w:rPr>
            </w:pPr>
            <w:r>
              <w:rPr>
                <w:szCs w:val="20"/>
              </w:rPr>
              <w:t xml:space="preserve">Teacher </w:t>
            </w:r>
            <w:r w:rsidRPr="00591E9B">
              <w:rPr>
                <w:szCs w:val="20"/>
              </w:rPr>
              <w:t>does not help children understand logical consequences before problem behaviors occur.</w:t>
            </w:r>
          </w:p>
        </w:tc>
        <w:tc>
          <w:tcPr>
            <w:tcW w:w="1710" w:type="dxa"/>
            <w:tcBorders>
              <w:top w:val="single" w:sz="4" w:space="0" w:color="auto"/>
              <w:left w:val="nil"/>
              <w:bottom w:val="single" w:sz="4" w:space="0" w:color="auto"/>
              <w:right w:val="nil"/>
            </w:tcBorders>
            <w:shd w:val="clear" w:color="auto" w:fill="auto"/>
          </w:tcPr>
          <w:p w14:paraId="656398C5" w14:textId="5277F12E" w:rsidR="009043C7" w:rsidRPr="006D5F3A" w:rsidRDefault="00591E9B" w:rsidP="009043C7">
            <w:pPr>
              <w:pStyle w:val="NoSpacing"/>
              <w:rPr>
                <w:szCs w:val="20"/>
              </w:rPr>
            </w:pPr>
            <w:r>
              <w:rPr>
                <w:szCs w:val="20"/>
              </w:rPr>
              <w:t xml:space="preserve">Teacher </w:t>
            </w:r>
            <w:r w:rsidRPr="00591E9B">
              <w:rPr>
                <w:szCs w:val="20"/>
              </w:rPr>
              <w:t>rarely help</w:t>
            </w:r>
            <w:r w:rsidR="00794A49">
              <w:rPr>
                <w:szCs w:val="20"/>
              </w:rPr>
              <w:t>s</w:t>
            </w:r>
            <w:r w:rsidRPr="00591E9B">
              <w:rPr>
                <w:szCs w:val="20"/>
              </w:rPr>
              <w:t xml:space="preserve"> children understand logical consequences before problem behaviors occur.</w:t>
            </w:r>
          </w:p>
        </w:tc>
        <w:tc>
          <w:tcPr>
            <w:tcW w:w="1890" w:type="dxa"/>
            <w:tcBorders>
              <w:top w:val="single" w:sz="4" w:space="0" w:color="auto"/>
              <w:left w:val="nil"/>
              <w:bottom w:val="single" w:sz="4" w:space="0" w:color="auto"/>
              <w:right w:val="nil"/>
            </w:tcBorders>
            <w:shd w:val="clear" w:color="auto" w:fill="auto"/>
          </w:tcPr>
          <w:p w14:paraId="38E8AFC2" w14:textId="7D0B2156" w:rsidR="009043C7" w:rsidRPr="006D5F3A" w:rsidRDefault="00591E9B" w:rsidP="009043C7">
            <w:pPr>
              <w:rPr>
                <w:sz w:val="20"/>
                <w:szCs w:val="20"/>
              </w:rPr>
            </w:pPr>
            <w:r>
              <w:rPr>
                <w:sz w:val="20"/>
                <w:szCs w:val="20"/>
              </w:rPr>
              <w:t xml:space="preserve">Teacher </w:t>
            </w:r>
            <w:r w:rsidRPr="00591E9B">
              <w:rPr>
                <w:sz w:val="20"/>
                <w:szCs w:val="20"/>
              </w:rPr>
              <w:t>sometimes help</w:t>
            </w:r>
            <w:r w:rsidR="00794A49">
              <w:rPr>
                <w:sz w:val="20"/>
                <w:szCs w:val="20"/>
              </w:rPr>
              <w:t>s</w:t>
            </w:r>
            <w:r w:rsidRPr="00591E9B">
              <w:rPr>
                <w:sz w:val="20"/>
                <w:szCs w:val="20"/>
              </w:rPr>
              <w:t xml:space="preserve"> children understand logical consequences before problem behaviors occur.</w:t>
            </w:r>
          </w:p>
        </w:tc>
        <w:tc>
          <w:tcPr>
            <w:tcW w:w="1980" w:type="dxa"/>
            <w:tcBorders>
              <w:top w:val="single" w:sz="4" w:space="0" w:color="auto"/>
              <w:left w:val="nil"/>
              <w:bottom w:val="single" w:sz="4" w:space="0" w:color="auto"/>
              <w:right w:val="nil"/>
            </w:tcBorders>
            <w:shd w:val="clear" w:color="auto" w:fill="auto"/>
          </w:tcPr>
          <w:p w14:paraId="51AB786C" w14:textId="2F0AE996" w:rsidR="009043C7" w:rsidRPr="006D5F3A" w:rsidRDefault="00591E9B" w:rsidP="009043C7">
            <w:pPr>
              <w:pStyle w:val="NoSpacing"/>
              <w:rPr>
                <w:szCs w:val="20"/>
              </w:rPr>
            </w:pPr>
            <w:r w:rsidRPr="00591E9B">
              <w:rPr>
                <w:szCs w:val="20"/>
              </w:rPr>
              <w:t>Teacher consistently help</w:t>
            </w:r>
            <w:r w:rsidR="00794A49">
              <w:rPr>
                <w:szCs w:val="20"/>
              </w:rPr>
              <w:t>s</w:t>
            </w:r>
            <w:r w:rsidRPr="00591E9B">
              <w:rPr>
                <w:szCs w:val="20"/>
              </w:rPr>
              <w:t xml:space="preserve"> children understand logical consequences before problem behaviors occur.</w:t>
            </w:r>
          </w:p>
        </w:tc>
      </w:tr>
    </w:tbl>
    <w:p w14:paraId="5046D58F" w14:textId="77777777" w:rsidR="00C21960" w:rsidRDefault="00C21960">
      <w:r>
        <w:br w:type="page"/>
      </w:r>
    </w:p>
    <w:tbl>
      <w:tblPr>
        <w:tblStyle w:val="TableGrid"/>
        <w:tblW w:w="9990" w:type="dxa"/>
        <w:tblLayout w:type="fixed"/>
        <w:tblCellMar>
          <w:top w:w="58" w:type="dxa"/>
          <w:left w:w="58" w:type="dxa"/>
          <w:bottom w:w="58" w:type="dxa"/>
          <w:right w:w="58" w:type="dxa"/>
        </w:tblCellMar>
        <w:tblLook w:val="04A0" w:firstRow="1" w:lastRow="0" w:firstColumn="1" w:lastColumn="0" w:noHBand="0" w:noVBand="1"/>
      </w:tblPr>
      <w:tblGrid>
        <w:gridCol w:w="534"/>
        <w:gridCol w:w="359"/>
        <w:gridCol w:w="1897"/>
        <w:gridCol w:w="1620"/>
        <w:gridCol w:w="1710"/>
        <w:gridCol w:w="1890"/>
        <w:gridCol w:w="1980"/>
      </w:tblGrid>
      <w:tr w:rsidR="006D5F3A" w:rsidRPr="004B63A7" w14:paraId="33132F7E" w14:textId="77777777" w:rsidTr="006D5F3A">
        <w:trPr>
          <w:cantSplit/>
          <w:trHeight w:val="287"/>
          <w:tblHeader/>
        </w:trPr>
        <w:tc>
          <w:tcPr>
            <w:tcW w:w="534" w:type="dxa"/>
            <w:tcBorders>
              <w:top w:val="nil"/>
              <w:left w:val="nil"/>
              <w:bottom w:val="nil"/>
              <w:right w:val="nil"/>
            </w:tcBorders>
            <w:shd w:val="clear" w:color="auto" w:fill="595959" w:themeFill="text1" w:themeFillTint="A6"/>
            <w:vAlign w:val="bottom"/>
          </w:tcPr>
          <w:p w14:paraId="6492542E" w14:textId="53BB7A94" w:rsidR="006D5F3A" w:rsidRPr="004B63A7" w:rsidRDefault="00F82231" w:rsidP="006D5F3A">
            <w:pPr>
              <w:jc w:val="center"/>
              <w:rPr>
                <w:color w:val="FFFFFF" w:themeColor="background1"/>
                <w:sz w:val="20"/>
              </w:rPr>
            </w:pPr>
            <w:r w:rsidRPr="004B63A7">
              <w:rPr>
                <w:color w:val="FFFFFF" w:themeColor="background1"/>
                <w:sz w:val="20"/>
              </w:rPr>
              <w:lastRenderedPageBreak/>
              <w:t>Age</w:t>
            </w:r>
          </w:p>
        </w:tc>
        <w:tc>
          <w:tcPr>
            <w:tcW w:w="359" w:type="dxa"/>
            <w:tcBorders>
              <w:top w:val="nil"/>
              <w:left w:val="nil"/>
              <w:bottom w:val="nil"/>
              <w:right w:val="nil"/>
            </w:tcBorders>
            <w:shd w:val="clear" w:color="auto" w:fill="595959" w:themeFill="text1" w:themeFillTint="A6"/>
            <w:textDirection w:val="btLr"/>
            <w:vAlign w:val="bottom"/>
          </w:tcPr>
          <w:p w14:paraId="5CB44DF0" w14:textId="77777777" w:rsidR="006D5F3A" w:rsidRPr="004B63A7" w:rsidRDefault="006D5F3A" w:rsidP="006D5F3A">
            <w:pPr>
              <w:ind w:left="113" w:right="113"/>
              <w:jc w:val="center"/>
              <w:rPr>
                <w:color w:val="FFFFFF" w:themeColor="background1"/>
                <w:sz w:val="20"/>
              </w:rPr>
            </w:pPr>
          </w:p>
        </w:tc>
        <w:tc>
          <w:tcPr>
            <w:tcW w:w="1897" w:type="dxa"/>
            <w:tcBorders>
              <w:top w:val="nil"/>
              <w:left w:val="nil"/>
              <w:bottom w:val="nil"/>
              <w:right w:val="nil"/>
            </w:tcBorders>
            <w:shd w:val="clear" w:color="auto" w:fill="595959" w:themeFill="text1" w:themeFillTint="A6"/>
            <w:vAlign w:val="bottom"/>
          </w:tcPr>
          <w:p w14:paraId="0C1ED93E" w14:textId="56B0C68A" w:rsidR="006D5F3A" w:rsidRPr="004B63A7" w:rsidRDefault="00F82231" w:rsidP="006D5F3A">
            <w:pPr>
              <w:jc w:val="center"/>
              <w:rPr>
                <w:color w:val="FFFFFF" w:themeColor="background1"/>
                <w:sz w:val="20"/>
              </w:rPr>
            </w:pPr>
            <w:r w:rsidRPr="004B63A7">
              <w:rPr>
                <w:color w:val="FFFFFF" w:themeColor="background1"/>
                <w:sz w:val="20"/>
              </w:rPr>
              <w:t>Measure</w:t>
            </w:r>
          </w:p>
        </w:tc>
        <w:tc>
          <w:tcPr>
            <w:tcW w:w="1620" w:type="dxa"/>
            <w:tcBorders>
              <w:top w:val="nil"/>
              <w:left w:val="nil"/>
              <w:bottom w:val="nil"/>
              <w:right w:val="nil"/>
            </w:tcBorders>
            <w:shd w:val="clear" w:color="auto" w:fill="595959" w:themeFill="text1" w:themeFillTint="A6"/>
            <w:vAlign w:val="bottom"/>
          </w:tcPr>
          <w:p w14:paraId="1680C5F7" w14:textId="3B6A4EFB" w:rsidR="006D5F3A" w:rsidRPr="004B63A7" w:rsidRDefault="00F82231" w:rsidP="006D5F3A">
            <w:pPr>
              <w:jc w:val="center"/>
              <w:rPr>
                <w:color w:val="FFFFFF" w:themeColor="background1"/>
                <w:sz w:val="20"/>
              </w:rPr>
            </w:pPr>
            <w:r w:rsidRPr="004B63A7">
              <w:rPr>
                <w:color w:val="FFFFFF" w:themeColor="background1"/>
                <w:sz w:val="20"/>
              </w:rPr>
              <w:t>Score</w:t>
            </w:r>
            <w:r>
              <w:rPr>
                <w:color w:val="FFFFFF" w:themeColor="background1"/>
                <w:sz w:val="20"/>
              </w:rPr>
              <w:t xml:space="preserve"> of</w:t>
            </w:r>
            <w:r w:rsidRPr="004B63A7">
              <w:rPr>
                <w:color w:val="FFFFFF" w:themeColor="background1"/>
                <w:sz w:val="20"/>
              </w:rPr>
              <w:t xml:space="preserve"> 0</w:t>
            </w:r>
          </w:p>
        </w:tc>
        <w:tc>
          <w:tcPr>
            <w:tcW w:w="1710" w:type="dxa"/>
            <w:tcBorders>
              <w:top w:val="nil"/>
              <w:left w:val="nil"/>
              <w:bottom w:val="nil"/>
              <w:right w:val="nil"/>
            </w:tcBorders>
            <w:shd w:val="clear" w:color="auto" w:fill="595959" w:themeFill="text1" w:themeFillTint="A6"/>
            <w:vAlign w:val="bottom"/>
          </w:tcPr>
          <w:p w14:paraId="65374F2C" w14:textId="0D6827FB" w:rsidR="006D5F3A" w:rsidRPr="004B63A7" w:rsidRDefault="00F82231" w:rsidP="006D5F3A">
            <w:pPr>
              <w:jc w:val="center"/>
              <w:rPr>
                <w:color w:val="FFFFFF" w:themeColor="background1"/>
                <w:sz w:val="20"/>
              </w:rPr>
            </w:pPr>
            <w:r w:rsidRPr="004B63A7">
              <w:rPr>
                <w:color w:val="FFFFFF" w:themeColor="background1"/>
                <w:sz w:val="20"/>
              </w:rPr>
              <w:t>Score</w:t>
            </w:r>
            <w:r>
              <w:rPr>
                <w:color w:val="FFFFFF" w:themeColor="background1"/>
                <w:sz w:val="20"/>
              </w:rPr>
              <w:t xml:space="preserve"> of</w:t>
            </w:r>
            <w:r w:rsidRPr="004B63A7">
              <w:rPr>
                <w:color w:val="FFFFFF" w:themeColor="background1"/>
                <w:sz w:val="20"/>
              </w:rPr>
              <w:t xml:space="preserve"> 1</w:t>
            </w:r>
          </w:p>
        </w:tc>
        <w:tc>
          <w:tcPr>
            <w:tcW w:w="1890" w:type="dxa"/>
            <w:tcBorders>
              <w:top w:val="nil"/>
              <w:left w:val="nil"/>
              <w:bottom w:val="nil"/>
              <w:right w:val="nil"/>
            </w:tcBorders>
            <w:shd w:val="clear" w:color="auto" w:fill="595959" w:themeFill="text1" w:themeFillTint="A6"/>
            <w:vAlign w:val="bottom"/>
          </w:tcPr>
          <w:p w14:paraId="15E53EE7" w14:textId="799CCC81" w:rsidR="006D5F3A" w:rsidRPr="004B63A7" w:rsidRDefault="00F82231" w:rsidP="006D5F3A">
            <w:pPr>
              <w:jc w:val="center"/>
              <w:rPr>
                <w:color w:val="FFFFFF" w:themeColor="background1"/>
                <w:sz w:val="20"/>
              </w:rPr>
            </w:pPr>
            <w:r w:rsidRPr="004B63A7">
              <w:rPr>
                <w:color w:val="FFFFFF" w:themeColor="background1"/>
                <w:sz w:val="20"/>
              </w:rPr>
              <w:t>Score</w:t>
            </w:r>
            <w:r>
              <w:rPr>
                <w:color w:val="FFFFFF" w:themeColor="background1"/>
                <w:sz w:val="20"/>
              </w:rPr>
              <w:t xml:space="preserve"> of</w:t>
            </w:r>
            <w:r w:rsidRPr="004B63A7">
              <w:rPr>
                <w:color w:val="FFFFFF" w:themeColor="background1"/>
                <w:sz w:val="20"/>
              </w:rPr>
              <w:t xml:space="preserve"> 2</w:t>
            </w:r>
          </w:p>
        </w:tc>
        <w:tc>
          <w:tcPr>
            <w:tcW w:w="1980" w:type="dxa"/>
            <w:tcBorders>
              <w:top w:val="nil"/>
              <w:left w:val="nil"/>
              <w:bottom w:val="nil"/>
              <w:right w:val="nil"/>
            </w:tcBorders>
            <w:shd w:val="clear" w:color="auto" w:fill="595959" w:themeFill="text1" w:themeFillTint="A6"/>
            <w:vAlign w:val="bottom"/>
          </w:tcPr>
          <w:p w14:paraId="16AAD752" w14:textId="5B63E30D" w:rsidR="006D5F3A" w:rsidRPr="004B63A7" w:rsidRDefault="00F82231" w:rsidP="006D5F3A">
            <w:pPr>
              <w:jc w:val="center"/>
              <w:rPr>
                <w:color w:val="FFFFFF" w:themeColor="background1"/>
                <w:sz w:val="20"/>
              </w:rPr>
            </w:pPr>
            <w:r w:rsidRPr="004B63A7">
              <w:rPr>
                <w:color w:val="FFFFFF" w:themeColor="background1"/>
                <w:sz w:val="20"/>
              </w:rPr>
              <w:t>Score</w:t>
            </w:r>
            <w:r>
              <w:rPr>
                <w:color w:val="FFFFFF" w:themeColor="background1"/>
                <w:sz w:val="20"/>
              </w:rPr>
              <w:t xml:space="preserve"> of</w:t>
            </w:r>
            <w:r w:rsidRPr="004B63A7">
              <w:rPr>
                <w:color w:val="FFFFFF" w:themeColor="background1"/>
                <w:sz w:val="20"/>
              </w:rPr>
              <w:t xml:space="preserve"> 3</w:t>
            </w:r>
          </w:p>
        </w:tc>
      </w:tr>
      <w:tr w:rsidR="006D5F3A" w:rsidRPr="004B63A7" w14:paraId="58925082" w14:textId="77777777" w:rsidTr="009043C7">
        <w:trPr>
          <w:cantSplit/>
          <w:trHeight w:val="3919"/>
          <w:tblHeader/>
        </w:trPr>
        <w:tc>
          <w:tcPr>
            <w:tcW w:w="534" w:type="dxa"/>
            <w:tcBorders>
              <w:top w:val="single" w:sz="4" w:space="0" w:color="auto"/>
              <w:left w:val="nil"/>
              <w:bottom w:val="single" w:sz="4" w:space="0" w:color="auto"/>
              <w:right w:val="nil"/>
            </w:tcBorders>
            <w:shd w:val="clear" w:color="auto" w:fill="F2F2F2" w:themeFill="background1" w:themeFillShade="F2"/>
            <w:textDirection w:val="btLr"/>
            <w:vAlign w:val="center"/>
          </w:tcPr>
          <w:p w14:paraId="41D1829C" w14:textId="77777777" w:rsidR="006D5F3A" w:rsidRPr="004B63A7" w:rsidRDefault="006D5F3A" w:rsidP="006D5F3A">
            <w:pPr>
              <w:ind w:left="113" w:right="113"/>
              <w:jc w:val="center"/>
              <w:rPr>
                <w:color w:val="FFFFFF" w:themeColor="background1"/>
                <w:sz w:val="20"/>
              </w:rPr>
            </w:pPr>
            <w:r>
              <w:rPr>
                <w:sz w:val="24"/>
              </w:rPr>
              <w:t>Toddler, Preschool, and School Age</w:t>
            </w:r>
          </w:p>
        </w:tc>
        <w:tc>
          <w:tcPr>
            <w:tcW w:w="359" w:type="dxa"/>
            <w:tcBorders>
              <w:top w:val="single" w:sz="4" w:space="0" w:color="auto"/>
              <w:left w:val="nil"/>
              <w:bottom w:val="single" w:sz="4" w:space="0" w:color="auto"/>
              <w:right w:val="nil"/>
            </w:tcBorders>
            <w:shd w:val="clear" w:color="auto" w:fill="auto"/>
            <w:textDirection w:val="btLr"/>
            <w:vAlign w:val="center"/>
          </w:tcPr>
          <w:p w14:paraId="1D8C806D" w14:textId="6B37E207" w:rsidR="006D5F3A" w:rsidRPr="006D5F3A" w:rsidRDefault="006D5F3A" w:rsidP="006D5F3A">
            <w:pPr>
              <w:ind w:left="113" w:right="113"/>
              <w:jc w:val="center"/>
              <w:rPr>
                <w:b/>
              </w:rPr>
            </w:pPr>
            <w:r w:rsidRPr="006D5F3A">
              <w:rPr>
                <w:b/>
              </w:rPr>
              <w:t>P-SCR-07</w:t>
            </w:r>
          </w:p>
        </w:tc>
        <w:tc>
          <w:tcPr>
            <w:tcW w:w="1897" w:type="dxa"/>
            <w:tcBorders>
              <w:top w:val="single" w:sz="4" w:space="0" w:color="auto"/>
              <w:left w:val="nil"/>
              <w:bottom w:val="single" w:sz="4" w:space="0" w:color="auto"/>
              <w:right w:val="nil"/>
            </w:tcBorders>
            <w:shd w:val="clear" w:color="auto" w:fill="auto"/>
          </w:tcPr>
          <w:p w14:paraId="7FBA3174" w14:textId="77777777" w:rsidR="006D5F3A" w:rsidRPr="006157DA" w:rsidRDefault="006D5F3A" w:rsidP="006D5F3A">
            <w:pPr>
              <w:pStyle w:val="NoSpacing"/>
              <w:rPr>
                <w:rStyle w:val="Emphasis"/>
                <w:b/>
              </w:rPr>
            </w:pPr>
            <w:r w:rsidRPr="003B2CAF">
              <w:rPr>
                <w:rStyle w:val="Strong"/>
                <w:b w:val="0"/>
                <w:i/>
                <w:iCs/>
              </w:rPr>
              <w:t>Assists</w:t>
            </w:r>
            <w:r w:rsidRPr="003B2CAF">
              <w:rPr>
                <w:rStyle w:val="Emphasis"/>
                <w:b/>
              </w:rPr>
              <w:t xml:space="preserve"> </w:t>
            </w:r>
            <w:r w:rsidRPr="003B2CAF">
              <w:rPr>
                <w:rStyle w:val="Emphasis"/>
                <w:bCs/>
              </w:rPr>
              <w:t>children in their</w:t>
            </w:r>
            <w:r w:rsidRPr="006157DA">
              <w:rPr>
                <w:rStyle w:val="Emphasis"/>
                <w:b/>
              </w:rPr>
              <w:t xml:space="preserve"> </w:t>
            </w:r>
            <w:r w:rsidRPr="003B2CAF">
              <w:rPr>
                <w:rStyle w:val="Strong"/>
                <w:b w:val="0"/>
                <w:i/>
                <w:iCs/>
              </w:rPr>
              <w:t>communications and interactions</w:t>
            </w:r>
            <w:r w:rsidRPr="006157DA">
              <w:rPr>
                <w:rStyle w:val="Strong"/>
                <w:b w:val="0"/>
              </w:rPr>
              <w:t xml:space="preserve"> </w:t>
            </w:r>
            <w:r w:rsidRPr="003B2CAF">
              <w:rPr>
                <w:rStyle w:val="Emphasis"/>
                <w:bCs/>
              </w:rPr>
              <w:t>with peers</w:t>
            </w:r>
          </w:p>
          <w:p w14:paraId="45C25814" w14:textId="77777777" w:rsidR="006D5F3A" w:rsidRDefault="006D5F3A" w:rsidP="006D5F3A">
            <w:pPr>
              <w:pStyle w:val="NoSpacing"/>
              <w:rPr>
                <w:rStyle w:val="Emphasis"/>
              </w:rPr>
            </w:pPr>
          </w:p>
          <w:p w14:paraId="3227A2B3" w14:textId="532E25AE" w:rsidR="006D5F3A" w:rsidRPr="006D5F3A" w:rsidRDefault="006D5F3A" w:rsidP="00F82231">
            <w:pPr>
              <w:pStyle w:val="NoSpacing"/>
              <w:numPr>
                <w:ilvl w:val="0"/>
                <w:numId w:val="8"/>
              </w:numPr>
              <w:ind w:left="312"/>
              <w:rPr>
                <w:rStyle w:val="Emphasis"/>
              </w:rPr>
            </w:pPr>
            <w:r w:rsidRPr="008A7F84">
              <w:rPr>
                <w:rStyle w:val="Emphasis"/>
              </w:rPr>
              <w:t>N/A</w:t>
            </w:r>
            <w:r w:rsidR="007375A5">
              <w:rPr>
                <w:rStyle w:val="Emphasis"/>
              </w:rPr>
              <w:t xml:space="preserve"> </w:t>
            </w:r>
            <w:r w:rsidR="003F4BE7">
              <w:rPr>
                <w:rStyle w:val="Emphasis"/>
              </w:rPr>
              <w:t>(</w:t>
            </w:r>
            <w:r w:rsidR="007375A5">
              <w:rPr>
                <w:rStyle w:val="Emphasis"/>
              </w:rPr>
              <w:t>if assistance is not necessary</w:t>
            </w:r>
            <w:r w:rsidR="003F4BE7">
              <w:rPr>
                <w:rStyle w:val="Emphasis"/>
              </w:rPr>
              <w:t>)</w:t>
            </w:r>
          </w:p>
        </w:tc>
        <w:tc>
          <w:tcPr>
            <w:tcW w:w="1620" w:type="dxa"/>
            <w:tcBorders>
              <w:top w:val="single" w:sz="4" w:space="0" w:color="auto"/>
              <w:left w:val="nil"/>
              <w:bottom w:val="single" w:sz="4" w:space="0" w:color="auto"/>
              <w:right w:val="nil"/>
            </w:tcBorders>
            <w:shd w:val="clear" w:color="auto" w:fill="auto"/>
          </w:tcPr>
          <w:p w14:paraId="5D50AA66" w14:textId="01E8194B" w:rsidR="006D5F3A" w:rsidRPr="006D5F3A" w:rsidRDefault="00591E9B" w:rsidP="006D5F3A">
            <w:pPr>
              <w:pStyle w:val="NoSpacing"/>
              <w:rPr>
                <w:szCs w:val="20"/>
              </w:rPr>
            </w:pPr>
            <w:r>
              <w:rPr>
                <w:szCs w:val="20"/>
              </w:rPr>
              <w:t>T</w:t>
            </w:r>
            <w:r w:rsidR="00E01E71">
              <w:rPr>
                <w:szCs w:val="20"/>
              </w:rPr>
              <w:t>eacher</w:t>
            </w:r>
            <w:r w:rsidR="006D5F3A" w:rsidRPr="006D5F3A">
              <w:rPr>
                <w:szCs w:val="20"/>
              </w:rPr>
              <w:t xml:space="preserve"> </w:t>
            </w:r>
            <w:r>
              <w:rPr>
                <w:szCs w:val="20"/>
              </w:rPr>
              <w:t xml:space="preserve">never or </w:t>
            </w:r>
            <w:r w:rsidR="006D5F3A" w:rsidRPr="006D5F3A">
              <w:rPr>
                <w:szCs w:val="20"/>
              </w:rPr>
              <w:t>rarely assists children in their communications and interactions with peers</w:t>
            </w:r>
            <w:r w:rsidR="00DF686A">
              <w:rPr>
                <w:szCs w:val="20"/>
              </w:rPr>
              <w:t>,</w:t>
            </w:r>
            <w:r w:rsidR="006D5F3A" w:rsidRPr="006D5F3A">
              <w:rPr>
                <w:szCs w:val="20"/>
              </w:rPr>
              <w:t xml:space="preserve"> </w:t>
            </w:r>
            <w:r>
              <w:rPr>
                <w:szCs w:val="20"/>
              </w:rPr>
              <w:t>and/or</w:t>
            </w:r>
            <w:r w:rsidR="006D5F3A" w:rsidRPr="006D5F3A">
              <w:rPr>
                <w:szCs w:val="20"/>
              </w:rPr>
              <w:t xml:space="preserve"> assistance that encourages negative or hurtful behavior among peers</w:t>
            </w:r>
            <w:r>
              <w:rPr>
                <w:szCs w:val="20"/>
              </w:rPr>
              <w:t xml:space="preserve"> </w:t>
            </w:r>
            <w:r w:rsidR="00E35262">
              <w:rPr>
                <w:szCs w:val="20"/>
              </w:rPr>
              <w:t>occurs</w:t>
            </w:r>
            <w:r>
              <w:rPr>
                <w:szCs w:val="20"/>
              </w:rPr>
              <w:t>.</w:t>
            </w:r>
          </w:p>
        </w:tc>
        <w:tc>
          <w:tcPr>
            <w:tcW w:w="1710" w:type="dxa"/>
            <w:tcBorders>
              <w:top w:val="single" w:sz="4" w:space="0" w:color="auto"/>
              <w:left w:val="nil"/>
              <w:bottom w:val="single" w:sz="4" w:space="0" w:color="auto"/>
              <w:right w:val="nil"/>
            </w:tcBorders>
            <w:shd w:val="clear" w:color="auto" w:fill="auto"/>
          </w:tcPr>
          <w:p w14:paraId="49819468" w14:textId="33BBC773" w:rsidR="006D5F3A" w:rsidRPr="006D5F3A" w:rsidRDefault="00591E9B" w:rsidP="006D5F3A">
            <w:pPr>
              <w:pStyle w:val="checkbox1"/>
              <w:jc w:val="left"/>
              <w:rPr>
                <w:szCs w:val="20"/>
              </w:rPr>
            </w:pPr>
            <w:r>
              <w:rPr>
                <w:szCs w:val="20"/>
              </w:rPr>
              <w:t>T</w:t>
            </w:r>
            <w:r w:rsidR="00E01E71">
              <w:rPr>
                <w:szCs w:val="20"/>
              </w:rPr>
              <w:t>eacher</w:t>
            </w:r>
            <w:r w:rsidR="006D5F3A" w:rsidRPr="006D5F3A">
              <w:rPr>
                <w:szCs w:val="20"/>
              </w:rPr>
              <w:t xml:space="preserve"> </w:t>
            </w:r>
            <w:r>
              <w:rPr>
                <w:szCs w:val="20"/>
              </w:rPr>
              <w:t xml:space="preserve">sometimes </w:t>
            </w:r>
            <w:r w:rsidR="006D5F3A" w:rsidRPr="006D5F3A">
              <w:rPr>
                <w:szCs w:val="20"/>
              </w:rPr>
              <w:t>assists children in their communications and interactions with peers</w:t>
            </w:r>
            <w:r w:rsidR="00EB5483">
              <w:rPr>
                <w:szCs w:val="20"/>
              </w:rPr>
              <w:t>,</w:t>
            </w:r>
            <w:r w:rsidR="006D5F3A" w:rsidRPr="006D5F3A">
              <w:rPr>
                <w:szCs w:val="20"/>
              </w:rPr>
              <w:t xml:space="preserve"> </w:t>
            </w:r>
            <w:r>
              <w:rPr>
                <w:szCs w:val="20"/>
              </w:rPr>
              <w:t xml:space="preserve">and the </w:t>
            </w:r>
            <w:r w:rsidR="006D5F3A" w:rsidRPr="006D5F3A">
              <w:rPr>
                <w:szCs w:val="20"/>
              </w:rPr>
              <w:t xml:space="preserve">assistance is </w:t>
            </w:r>
            <w:r w:rsidR="000E4C88">
              <w:rPr>
                <w:szCs w:val="20"/>
              </w:rPr>
              <w:t>alternately</w:t>
            </w:r>
            <w:r w:rsidR="000E4C88" w:rsidRPr="006D5F3A">
              <w:rPr>
                <w:szCs w:val="20"/>
              </w:rPr>
              <w:t xml:space="preserve"> </w:t>
            </w:r>
            <w:r w:rsidR="006D5F3A" w:rsidRPr="006D5F3A">
              <w:rPr>
                <w:szCs w:val="20"/>
              </w:rPr>
              <w:t>poor</w:t>
            </w:r>
            <w:r>
              <w:rPr>
                <w:szCs w:val="20"/>
              </w:rPr>
              <w:t xml:space="preserve"> and good.</w:t>
            </w:r>
          </w:p>
        </w:tc>
        <w:tc>
          <w:tcPr>
            <w:tcW w:w="1890" w:type="dxa"/>
            <w:tcBorders>
              <w:top w:val="single" w:sz="4" w:space="0" w:color="auto"/>
              <w:left w:val="nil"/>
              <w:bottom w:val="single" w:sz="4" w:space="0" w:color="auto"/>
              <w:right w:val="nil"/>
            </w:tcBorders>
            <w:shd w:val="clear" w:color="auto" w:fill="auto"/>
          </w:tcPr>
          <w:p w14:paraId="0B2731AD" w14:textId="45DF541A" w:rsidR="006D5F3A" w:rsidRPr="006D5F3A" w:rsidRDefault="00591E9B" w:rsidP="006D5F3A">
            <w:pPr>
              <w:rPr>
                <w:sz w:val="20"/>
                <w:szCs w:val="20"/>
              </w:rPr>
            </w:pPr>
            <w:r>
              <w:rPr>
                <w:sz w:val="20"/>
                <w:szCs w:val="20"/>
              </w:rPr>
              <w:t>T</w:t>
            </w:r>
            <w:r w:rsidR="00E01E71">
              <w:rPr>
                <w:sz w:val="20"/>
                <w:szCs w:val="20"/>
              </w:rPr>
              <w:t>eacher</w:t>
            </w:r>
            <w:r w:rsidR="006D5F3A" w:rsidRPr="006D5F3A">
              <w:rPr>
                <w:sz w:val="20"/>
                <w:szCs w:val="20"/>
              </w:rPr>
              <w:t xml:space="preserve"> assists children in their communications and interactions with peers several times</w:t>
            </w:r>
            <w:r w:rsidR="00EB5483">
              <w:rPr>
                <w:sz w:val="20"/>
                <w:szCs w:val="20"/>
              </w:rPr>
              <w:t>,</w:t>
            </w:r>
            <w:r w:rsidR="006D5F3A" w:rsidRPr="006D5F3A">
              <w:rPr>
                <w:sz w:val="20"/>
                <w:szCs w:val="20"/>
              </w:rPr>
              <w:t xml:space="preserve"> </w:t>
            </w:r>
            <w:r>
              <w:rPr>
                <w:sz w:val="20"/>
                <w:szCs w:val="20"/>
              </w:rPr>
              <w:t xml:space="preserve">and the </w:t>
            </w:r>
            <w:r w:rsidR="006D5F3A" w:rsidRPr="006D5F3A">
              <w:rPr>
                <w:sz w:val="20"/>
                <w:szCs w:val="20"/>
              </w:rPr>
              <w:t xml:space="preserve">assistance is </w:t>
            </w:r>
            <w:r>
              <w:rPr>
                <w:sz w:val="20"/>
                <w:szCs w:val="20"/>
              </w:rPr>
              <w:t>consistent</w:t>
            </w:r>
            <w:r w:rsidR="006D5F3A" w:rsidRPr="006D5F3A">
              <w:rPr>
                <w:sz w:val="20"/>
                <w:szCs w:val="20"/>
              </w:rPr>
              <w:t>ly good</w:t>
            </w:r>
            <w:r>
              <w:rPr>
                <w:sz w:val="20"/>
                <w:szCs w:val="20"/>
              </w:rPr>
              <w:t>.</w:t>
            </w:r>
          </w:p>
        </w:tc>
        <w:tc>
          <w:tcPr>
            <w:tcW w:w="1980" w:type="dxa"/>
            <w:tcBorders>
              <w:top w:val="single" w:sz="4" w:space="0" w:color="auto"/>
              <w:left w:val="nil"/>
              <w:bottom w:val="single" w:sz="4" w:space="0" w:color="auto"/>
              <w:right w:val="nil"/>
            </w:tcBorders>
            <w:shd w:val="clear" w:color="auto" w:fill="auto"/>
          </w:tcPr>
          <w:p w14:paraId="7432B68E" w14:textId="00553876" w:rsidR="006D5F3A" w:rsidRPr="006D5F3A" w:rsidRDefault="00591E9B" w:rsidP="006D5F3A">
            <w:pPr>
              <w:rPr>
                <w:sz w:val="20"/>
                <w:szCs w:val="20"/>
              </w:rPr>
            </w:pPr>
            <w:r>
              <w:rPr>
                <w:sz w:val="20"/>
                <w:szCs w:val="20"/>
              </w:rPr>
              <w:t>Teacher consistently</w:t>
            </w:r>
            <w:r w:rsidR="006D5F3A" w:rsidRPr="006D5F3A">
              <w:rPr>
                <w:sz w:val="20"/>
                <w:szCs w:val="20"/>
              </w:rPr>
              <w:t xml:space="preserve"> assists children in their communications and interactions with peers</w:t>
            </w:r>
            <w:r w:rsidR="00EB5483">
              <w:rPr>
                <w:sz w:val="20"/>
                <w:szCs w:val="20"/>
              </w:rPr>
              <w:t>,</w:t>
            </w:r>
            <w:r>
              <w:rPr>
                <w:sz w:val="20"/>
                <w:szCs w:val="20"/>
              </w:rPr>
              <w:t xml:space="preserve"> and the </w:t>
            </w:r>
            <w:r w:rsidR="006D5F3A" w:rsidRPr="006D5F3A">
              <w:rPr>
                <w:sz w:val="20"/>
                <w:szCs w:val="20"/>
              </w:rPr>
              <w:t xml:space="preserve">assistance is </w:t>
            </w:r>
            <w:r>
              <w:rPr>
                <w:sz w:val="20"/>
                <w:szCs w:val="20"/>
              </w:rPr>
              <w:t>consisten</w:t>
            </w:r>
            <w:r w:rsidR="006D5F3A" w:rsidRPr="006D5F3A">
              <w:rPr>
                <w:sz w:val="20"/>
                <w:szCs w:val="20"/>
              </w:rPr>
              <w:t>tly good</w:t>
            </w:r>
            <w:r>
              <w:rPr>
                <w:sz w:val="20"/>
                <w:szCs w:val="20"/>
              </w:rPr>
              <w:t>.</w:t>
            </w:r>
          </w:p>
        </w:tc>
      </w:tr>
      <w:tr w:rsidR="009043C7" w:rsidRPr="004B63A7" w14:paraId="73996ACF" w14:textId="77777777" w:rsidTr="009043C7">
        <w:trPr>
          <w:cantSplit/>
          <w:trHeight w:val="3919"/>
          <w:tblHeader/>
        </w:trPr>
        <w:tc>
          <w:tcPr>
            <w:tcW w:w="534" w:type="dxa"/>
            <w:tcBorders>
              <w:top w:val="single" w:sz="4" w:space="0" w:color="auto"/>
              <w:left w:val="nil"/>
              <w:bottom w:val="single" w:sz="4" w:space="0" w:color="auto"/>
              <w:right w:val="nil"/>
            </w:tcBorders>
            <w:shd w:val="clear" w:color="auto" w:fill="F2F2F2" w:themeFill="background1" w:themeFillShade="F2"/>
            <w:textDirection w:val="btLr"/>
            <w:vAlign w:val="center"/>
          </w:tcPr>
          <w:p w14:paraId="3E602FD5" w14:textId="68B019D3" w:rsidR="009043C7" w:rsidRDefault="009043C7" w:rsidP="009043C7">
            <w:pPr>
              <w:ind w:left="113" w:right="113"/>
              <w:jc w:val="center"/>
              <w:rPr>
                <w:sz w:val="24"/>
              </w:rPr>
            </w:pPr>
            <w:r>
              <w:rPr>
                <w:sz w:val="24"/>
              </w:rPr>
              <w:t>Toddler, Preschool, and School Age</w:t>
            </w:r>
          </w:p>
        </w:tc>
        <w:tc>
          <w:tcPr>
            <w:tcW w:w="359" w:type="dxa"/>
            <w:tcBorders>
              <w:top w:val="single" w:sz="4" w:space="0" w:color="auto"/>
              <w:left w:val="nil"/>
              <w:bottom w:val="single" w:sz="4" w:space="0" w:color="auto"/>
              <w:right w:val="nil"/>
            </w:tcBorders>
            <w:shd w:val="clear" w:color="auto" w:fill="auto"/>
            <w:textDirection w:val="btLr"/>
            <w:vAlign w:val="center"/>
          </w:tcPr>
          <w:p w14:paraId="0B17DAB2" w14:textId="6DD6AD7C" w:rsidR="009043C7" w:rsidRPr="006D5F3A" w:rsidRDefault="00575394" w:rsidP="009043C7">
            <w:pPr>
              <w:ind w:left="113" w:right="113"/>
              <w:jc w:val="center"/>
              <w:rPr>
                <w:b/>
              </w:rPr>
            </w:pPr>
            <w:r>
              <w:rPr>
                <w:b/>
              </w:rPr>
              <w:t>P-SCR-08</w:t>
            </w:r>
            <w:r w:rsidR="009043C7" w:rsidRPr="00C614CB">
              <w:t xml:space="preserve">  </w:t>
            </w:r>
            <w:r w:rsidR="009043C7">
              <w:rPr>
                <w:color w:val="BFBFBF" w:themeColor="background1" w:themeShade="BF"/>
              </w:rPr>
              <w:t xml:space="preserve"> </w:t>
            </w:r>
          </w:p>
        </w:tc>
        <w:tc>
          <w:tcPr>
            <w:tcW w:w="1897" w:type="dxa"/>
            <w:tcBorders>
              <w:top w:val="single" w:sz="4" w:space="0" w:color="auto"/>
              <w:left w:val="nil"/>
              <w:bottom w:val="single" w:sz="4" w:space="0" w:color="auto"/>
              <w:right w:val="nil"/>
            </w:tcBorders>
            <w:shd w:val="clear" w:color="auto" w:fill="auto"/>
          </w:tcPr>
          <w:p w14:paraId="2D2D89C0" w14:textId="305F6A9E" w:rsidR="009043C7" w:rsidRPr="004762D6" w:rsidRDefault="00E6165F" w:rsidP="009043C7">
            <w:pPr>
              <w:pStyle w:val="NoSpacing"/>
              <w:rPr>
                <w:rStyle w:val="Strong"/>
              </w:rPr>
            </w:pPr>
            <w:r>
              <w:rPr>
                <w:rStyle w:val="Emphasis"/>
              </w:rPr>
              <w:t>Encourages children</w:t>
            </w:r>
            <w:r w:rsidR="00591E9B" w:rsidRPr="00591E9B">
              <w:rPr>
                <w:rStyle w:val="Emphasis"/>
              </w:rPr>
              <w:t xml:space="preserve"> to assist with routines and procedures that </w:t>
            </w:r>
            <w:r w:rsidR="0049793B">
              <w:rPr>
                <w:rStyle w:val="Emphasis"/>
              </w:rPr>
              <w:t>help build self-help skills</w:t>
            </w:r>
            <w:r w:rsidR="00591E9B" w:rsidRPr="00591E9B">
              <w:rPr>
                <w:rStyle w:val="Emphasis"/>
              </w:rPr>
              <w:t xml:space="preserve"> </w:t>
            </w:r>
          </w:p>
        </w:tc>
        <w:tc>
          <w:tcPr>
            <w:tcW w:w="1620" w:type="dxa"/>
            <w:tcBorders>
              <w:top w:val="single" w:sz="4" w:space="0" w:color="auto"/>
              <w:left w:val="nil"/>
              <w:bottom w:val="single" w:sz="4" w:space="0" w:color="auto"/>
              <w:right w:val="nil"/>
            </w:tcBorders>
            <w:shd w:val="clear" w:color="auto" w:fill="auto"/>
          </w:tcPr>
          <w:p w14:paraId="470A4F3C" w14:textId="6EB38BB2" w:rsidR="009043C7" w:rsidRPr="006D5F3A" w:rsidRDefault="00B62CAF" w:rsidP="009043C7">
            <w:pPr>
              <w:pStyle w:val="NoSpacing"/>
              <w:rPr>
                <w:szCs w:val="20"/>
              </w:rPr>
            </w:pPr>
            <w:r w:rsidRPr="00B62CAF">
              <w:rPr>
                <w:szCs w:val="20"/>
              </w:rPr>
              <w:t>Teacher never encourages children to participate in a routine or procedure that helps build self-help skills.</w:t>
            </w:r>
          </w:p>
        </w:tc>
        <w:tc>
          <w:tcPr>
            <w:tcW w:w="1710" w:type="dxa"/>
            <w:tcBorders>
              <w:top w:val="single" w:sz="4" w:space="0" w:color="auto"/>
              <w:left w:val="nil"/>
              <w:bottom w:val="single" w:sz="4" w:space="0" w:color="auto"/>
              <w:right w:val="nil"/>
            </w:tcBorders>
            <w:shd w:val="clear" w:color="auto" w:fill="auto"/>
          </w:tcPr>
          <w:p w14:paraId="718E8B62" w14:textId="5BBDA207" w:rsidR="009043C7" w:rsidRPr="006D5F3A" w:rsidRDefault="00B62CAF" w:rsidP="009043C7">
            <w:pPr>
              <w:pStyle w:val="checkbox1"/>
              <w:jc w:val="left"/>
              <w:rPr>
                <w:szCs w:val="20"/>
              </w:rPr>
            </w:pPr>
            <w:r w:rsidRPr="00B62CAF">
              <w:rPr>
                <w:szCs w:val="20"/>
              </w:rPr>
              <w:t>Teacher rarely encourages children to participate in a routine or procedure that helps build self-help skills.</w:t>
            </w:r>
          </w:p>
        </w:tc>
        <w:tc>
          <w:tcPr>
            <w:tcW w:w="1890" w:type="dxa"/>
            <w:tcBorders>
              <w:top w:val="single" w:sz="4" w:space="0" w:color="auto"/>
              <w:left w:val="nil"/>
              <w:bottom w:val="single" w:sz="4" w:space="0" w:color="auto"/>
              <w:right w:val="nil"/>
            </w:tcBorders>
            <w:shd w:val="clear" w:color="auto" w:fill="auto"/>
          </w:tcPr>
          <w:p w14:paraId="04861F99" w14:textId="7ABF43D6" w:rsidR="009043C7" w:rsidRPr="006D5F3A" w:rsidRDefault="00B62CAF" w:rsidP="009043C7">
            <w:pPr>
              <w:rPr>
                <w:sz w:val="20"/>
                <w:szCs w:val="20"/>
              </w:rPr>
            </w:pPr>
            <w:r w:rsidRPr="00B62CAF">
              <w:rPr>
                <w:sz w:val="20"/>
                <w:szCs w:val="20"/>
              </w:rPr>
              <w:t>Teacher sometimes encourages children to participate in a routine or procedure that helps build self-help skills.</w:t>
            </w:r>
          </w:p>
        </w:tc>
        <w:tc>
          <w:tcPr>
            <w:tcW w:w="1980" w:type="dxa"/>
            <w:tcBorders>
              <w:top w:val="single" w:sz="4" w:space="0" w:color="auto"/>
              <w:left w:val="nil"/>
              <w:bottom w:val="single" w:sz="4" w:space="0" w:color="auto"/>
              <w:right w:val="nil"/>
            </w:tcBorders>
            <w:shd w:val="clear" w:color="auto" w:fill="auto"/>
          </w:tcPr>
          <w:p w14:paraId="2876E0C3" w14:textId="2EAAE9C3" w:rsidR="009043C7" w:rsidRPr="006D5F3A" w:rsidRDefault="00B62CAF" w:rsidP="009043C7">
            <w:pPr>
              <w:pStyle w:val="NoSpacing"/>
              <w:rPr>
                <w:szCs w:val="20"/>
              </w:rPr>
            </w:pPr>
            <w:r w:rsidRPr="00B62CAF">
              <w:rPr>
                <w:szCs w:val="20"/>
              </w:rPr>
              <w:t xml:space="preserve">Teacher </w:t>
            </w:r>
            <w:r>
              <w:rPr>
                <w:szCs w:val="20"/>
              </w:rPr>
              <w:t>consistently</w:t>
            </w:r>
            <w:r w:rsidRPr="00B62CAF">
              <w:rPr>
                <w:szCs w:val="20"/>
              </w:rPr>
              <w:t xml:space="preserve"> encourages children to participate in a routine or procedure that helps build self-help skills.</w:t>
            </w:r>
          </w:p>
        </w:tc>
      </w:tr>
    </w:tbl>
    <w:p w14:paraId="167A8DA8" w14:textId="77777777" w:rsidR="004762D6" w:rsidRDefault="004762D6"/>
    <w:p w14:paraId="76991D66" w14:textId="77777777" w:rsidR="004762D6" w:rsidRDefault="004762D6">
      <w:r>
        <w:br w:type="page"/>
      </w:r>
    </w:p>
    <w:p w14:paraId="0DB228B8" w14:textId="77777777" w:rsidR="004762D6" w:rsidRDefault="004762D6">
      <w:pPr>
        <w:sectPr w:rsidR="004762D6" w:rsidSect="002469CF">
          <w:headerReference w:type="default" r:id="rId18"/>
          <w:pgSz w:w="12240" w:h="15840" w:code="1"/>
          <w:pgMar w:top="720" w:right="720" w:bottom="720" w:left="720" w:header="994" w:footer="720" w:gutter="0"/>
          <w:cols w:space="720"/>
          <w:docGrid w:linePitch="360"/>
        </w:sectPr>
      </w:pPr>
    </w:p>
    <w:p w14:paraId="48D317CA" w14:textId="3C7C0003" w:rsidR="004409C3" w:rsidRDefault="00302EE3" w:rsidP="00302EE3">
      <w:pPr>
        <w:pStyle w:val="Heading2"/>
      </w:pPr>
      <w:r>
        <w:lastRenderedPageBreak/>
        <w:t>Instructional Formats and Approaches to Learning</w:t>
      </w:r>
    </w:p>
    <w:tbl>
      <w:tblPr>
        <w:tblStyle w:val="TableGrid"/>
        <w:tblW w:w="10350" w:type="dxa"/>
        <w:tblCellMar>
          <w:top w:w="58" w:type="dxa"/>
          <w:left w:w="58" w:type="dxa"/>
          <w:bottom w:w="58" w:type="dxa"/>
          <w:right w:w="58" w:type="dxa"/>
        </w:tblCellMar>
        <w:tblLook w:val="04A0" w:firstRow="1" w:lastRow="0" w:firstColumn="1" w:lastColumn="0" w:noHBand="0" w:noVBand="1"/>
      </w:tblPr>
      <w:tblGrid>
        <w:gridCol w:w="534"/>
        <w:gridCol w:w="359"/>
        <w:gridCol w:w="1987"/>
        <w:gridCol w:w="1440"/>
        <w:gridCol w:w="1980"/>
        <w:gridCol w:w="1980"/>
        <w:gridCol w:w="2070"/>
      </w:tblGrid>
      <w:tr w:rsidR="00302EE3" w14:paraId="044C7F2F" w14:textId="77777777" w:rsidTr="00DC1B2E">
        <w:trPr>
          <w:cantSplit/>
          <w:trHeight w:val="287"/>
          <w:tblHeader/>
        </w:trPr>
        <w:tc>
          <w:tcPr>
            <w:tcW w:w="534" w:type="dxa"/>
            <w:tcBorders>
              <w:top w:val="nil"/>
              <w:left w:val="nil"/>
              <w:bottom w:val="nil"/>
              <w:right w:val="nil"/>
            </w:tcBorders>
            <w:shd w:val="clear" w:color="auto" w:fill="595959" w:themeFill="text1" w:themeFillTint="A6"/>
            <w:vAlign w:val="center"/>
          </w:tcPr>
          <w:p w14:paraId="6ED80A65" w14:textId="20625B0A" w:rsidR="00302EE3" w:rsidRPr="004B63A7" w:rsidRDefault="00F82231" w:rsidP="00DC1B2E">
            <w:pPr>
              <w:jc w:val="center"/>
              <w:rPr>
                <w:color w:val="FFFFFF" w:themeColor="background1"/>
                <w:sz w:val="20"/>
              </w:rPr>
            </w:pPr>
            <w:r w:rsidRPr="004B63A7">
              <w:rPr>
                <w:color w:val="FFFFFF" w:themeColor="background1"/>
                <w:sz w:val="20"/>
              </w:rPr>
              <w:t>Age</w:t>
            </w:r>
          </w:p>
        </w:tc>
        <w:tc>
          <w:tcPr>
            <w:tcW w:w="359" w:type="dxa"/>
            <w:tcBorders>
              <w:top w:val="nil"/>
              <w:left w:val="nil"/>
              <w:bottom w:val="nil"/>
              <w:right w:val="nil"/>
            </w:tcBorders>
            <w:shd w:val="clear" w:color="auto" w:fill="595959" w:themeFill="text1" w:themeFillTint="A6"/>
            <w:textDirection w:val="btLr"/>
            <w:vAlign w:val="center"/>
          </w:tcPr>
          <w:p w14:paraId="7113C830" w14:textId="77777777" w:rsidR="00302EE3" w:rsidRPr="004B63A7" w:rsidRDefault="00302EE3" w:rsidP="00DC1B2E">
            <w:pPr>
              <w:ind w:left="113" w:right="113"/>
              <w:jc w:val="center"/>
              <w:rPr>
                <w:color w:val="FFFFFF" w:themeColor="background1"/>
                <w:sz w:val="20"/>
              </w:rPr>
            </w:pPr>
          </w:p>
        </w:tc>
        <w:tc>
          <w:tcPr>
            <w:tcW w:w="1987" w:type="dxa"/>
            <w:tcBorders>
              <w:top w:val="nil"/>
              <w:left w:val="nil"/>
              <w:bottom w:val="nil"/>
              <w:right w:val="nil"/>
            </w:tcBorders>
            <w:shd w:val="clear" w:color="auto" w:fill="595959" w:themeFill="text1" w:themeFillTint="A6"/>
            <w:vAlign w:val="center"/>
          </w:tcPr>
          <w:p w14:paraId="1EF3D140" w14:textId="7B4DB12B" w:rsidR="00302EE3" w:rsidRPr="004B63A7" w:rsidRDefault="00F82231" w:rsidP="00DC1B2E">
            <w:pPr>
              <w:jc w:val="center"/>
              <w:rPr>
                <w:color w:val="FFFFFF" w:themeColor="background1"/>
                <w:sz w:val="20"/>
              </w:rPr>
            </w:pPr>
            <w:r w:rsidRPr="004B63A7">
              <w:rPr>
                <w:color w:val="FFFFFF" w:themeColor="background1"/>
                <w:sz w:val="20"/>
              </w:rPr>
              <w:t>Measure</w:t>
            </w:r>
          </w:p>
        </w:tc>
        <w:tc>
          <w:tcPr>
            <w:tcW w:w="1440" w:type="dxa"/>
            <w:tcBorders>
              <w:top w:val="nil"/>
              <w:left w:val="nil"/>
              <w:bottom w:val="nil"/>
              <w:right w:val="nil"/>
            </w:tcBorders>
            <w:shd w:val="clear" w:color="auto" w:fill="595959" w:themeFill="text1" w:themeFillTint="A6"/>
            <w:vAlign w:val="center"/>
          </w:tcPr>
          <w:p w14:paraId="0AAF48D0" w14:textId="3D21280D" w:rsidR="00302EE3" w:rsidRPr="004B63A7" w:rsidRDefault="00F82231" w:rsidP="00DC1B2E">
            <w:pPr>
              <w:jc w:val="center"/>
              <w:rPr>
                <w:color w:val="FFFFFF" w:themeColor="background1"/>
                <w:sz w:val="20"/>
              </w:rPr>
            </w:pPr>
            <w:r w:rsidRPr="004B63A7">
              <w:rPr>
                <w:color w:val="FFFFFF" w:themeColor="background1"/>
                <w:sz w:val="20"/>
              </w:rPr>
              <w:t>Score</w:t>
            </w:r>
            <w:r>
              <w:rPr>
                <w:color w:val="FFFFFF" w:themeColor="background1"/>
                <w:sz w:val="20"/>
              </w:rPr>
              <w:t xml:space="preserve"> of</w:t>
            </w:r>
            <w:r w:rsidRPr="004B63A7">
              <w:rPr>
                <w:color w:val="FFFFFF" w:themeColor="background1"/>
                <w:sz w:val="20"/>
              </w:rPr>
              <w:t xml:space="preserve"> 0</w:t>
            </w:r>
          </w:p>
        </w:tc>
        <w:tc>
          <w:tcPr>
            <w:tcW w:w="1980" w:type="dxa"/>
            <w:tcBorders>
              <w:top w:val="nil"/>
              <w:left w:val="nil"/>
              <w:bottom w:val="nil"/>
              <w:right w:val="nil"/>
            </w:tcBorders>
            <w:shd w:val="clear" w:color="auto" w:fill="595959" w:themeFill="text1" w:themeFillTint="A6"/>
            <w:vAlign w:val="center"/>
          </w:tcPr>
          <w:p w14:paraId="01890EC3" w14:textId="7E2096E9" w:rsidR="00302EE3" w:rsidRPr="004B63A7" w:rsidRDefault="00F82231" w:rsidP="00DC1B2E">
            <w:pPr>
              <w:jc w:val="center"/>
              <w:rPr>
                <w:color w:val="FFFFFF" w:themeColor="background1"/>
                <w:sz w:val="20"/>
              </w:rPr>
            </w:pPr>
            <w:r w:rsidRPr="004B63A7">
              <w:rPr>
                <w:color w:val="FFFFFF" w:themeColor="background1"/>
                <w:sz w:val="20"/>
              </w:rPr>
              <w:t>Score</w:t>
            </w:r>
            <w:r>
              <w:rPr>
                <w:color w:val="FFFFFF" w:themeColor="background1"/>
                <w:sz w:val="20"/>
              </w:rPr>
              <w:t xml:space="preserve"> of</w:t>
            </w:r>
            <w:r w:rsidRPr="004B63A7">
              <w:rPr>
                <w:color w:val="FFFFFF" w:themeColor="background1"/>
                <w:sz w:val="20"/>
              </w:rPr>
              <w:t xml:space="preserve"> 1</w:t>
            </w:r>
          </w:p>
        </w:tc>
        <w:tc>
          <w:tcPr>
            <w:tcW w:w="1980" w:type="dxa"/>
            <w:tcBorders>
              <w:top w:val="nil"/>
              <w:left w:val="nil"/>
              <w:bottom w:val="nil"/>
              <w:right w:val="nil"/>
            </w:tcBorders>
            <w:shd w:val="clear" w:color="auto" w:fill="595959" w:themeFill="text1" w:themeFillTint="A6"/>
            <w:vAlign w:val="center"/>
          </w:tcPr>
          <w:p w14:paraId="0207EEFD" w14:textId="542F1001" w:rsidR="00302EE3" w:rsidRPr="004B63A7" w:rsidRDefault="00F82231" w:rsidP="00DC1B2E">
            <w:pPr>
              <w:jc w:val="center"/>
              <w:rPr>
                <w:color w:val="FFFFFF" w:themeColor="background1"/>
                <w:sz w:val="20"/>
              </w:rPr>
            </w:pPr>
            <w:r w:rsidRPr="004B63A7">
              <w:rPr>
                <w:color w:val="FFFFFF" w:themeColor="background1"/>
                <w:sz w:val="20"/>
              </w:rPr>
              <w:t>Score</w:t>
            </w:r>
            <w:r>
              <w:rPr>
                <w:color w:val="FFFFFF" w:themeColor="background1"/>
                <w:sz w:val="20"/>
              </w:rPr>
              <w:t xml:space="preserve"> of</w:t>
            </w:r>
            <w:r w:rsidRPr="004B63A7">
              <w:rPr>
                <w:color w:val="FFFFFF" w:themeColor="background1"/>
                <w:sz w:val="20"/>
              </w:rPr>
              <w:t xml:space="preserve"> 2</w:t>
            </w:r>
          </w:p>
        </w:tc>
        <w:tc>
          <w:tcPr>
            <w:tcW w:w="2070" w:type="dxa"/>
            <w:tcBorders>
              <w:top w:val="nil"/>
              <w:left w:val="nil"/>
              <w:bottom w:val="nil"/>
              <w:right w:val="nil"/>
            </w:tcBorders>
            <w:shd w:val="clear" w:color="auto" w:fill="595959" w:themeFill="text1" w:themeFillTint="A6"/>
            <w:vAlign w:val="center"/>
          </w:tcPr>
          <w:p w14:paraId="05681078" w14:textId="3ADD500E" w:rsidR="00302EE3" w:rsidRPr="004B63A7" w:rsidRDefault="00F82231" w:rsidP="00DC1B2E">
            <w:pPr>
              <w:jc w:val="center"/>
              <w:rPr>
                <w:color w:val="FFFFFF" w:themeColor="background1"/>
                <w:sz w:val="20"/>
              </w:rPr>
            </w:pPr>
            <w:r w:rsidRPr="004B63A7">
              <w:rPr>
                <w:color w:val="FFFFFF" w:themeColor="background1"/>
                <w:sz w:val="20"/>
              </w:rPr>
              <w:t xml:space="preserve">Score </w:t>
            </w:r>
            <w:r>
              <w:rPr>
                <w:color w:val="FFFFFF" w:themeColor="background1"/>
                <w:sz w:val="20"/>
              </w:rPr>
              <w:t xml:space="preserve">of </w:t>
            </w:r>
            <w:r w:rsidRPr="004B63A7">
              <w:rPr>
                <w:color w:val="FFFFFF" w:themeColor="background1"/>
                <w:sz w:val="20"/>
              </w:rPr>
              <w:t>3</w:t>
            </w:r>
          </w:p>
        </w:tc>
      </w:tr>
      <w:tr w:rsidR="00302EE3" w14:paraId="7F90E6EA" w14:textId="77777777" w:rsidTr="00DC1B2E">
        <w:trPr>
          <w:cantSplit/>
          <w:trHeight w:val="3749"/>
          <w:tblHeader/>
        </w:trPr>
        <w:tc>
          <w:tcPr>
            <w:tcW w:w="534" w:type="dxa"/>
            <w:tcBorders>
              <w:top w:val="nil"/>
              <w:left w:val="nil"/>
              <w:bottom w:val="single" w:sz="4" w:space="0" w:color="auto"/>
              <w:right w:val="nil"/>
            </w:tcBorders>
            <w:shd w:val="clear" w:color="auto" w:fill="F2F2F2" w:themeFill="background1" w:themeFillShade="F2"/>
            <w:textDirection w:val="btLr"/>
            <w:vAlign w:val="center"/>
          </w:tcPr>
          <w:p w14:paraId="05B7E007" w14:textId="77777777" w:rsidR="00302EE3" w:rsidRDefault="00302EE3" w:rsidP="00DC1B2E">
            <w:pPr>
              <w:pStyle w:val="NoSpacing"/>
              <w:ind w:left="113" w:right="113"/>
              <w:jc w:val="center"/>
            </w:pPr>
            <w:r w:rsidRPr="00E7527E">
              <w:rPr>
                <w:sz w:val="24"/>
              </w:rPr>
              <w:t>All Ages</w:t>
            </w:r>
          </w:p>
        </w:tc>
        <w:tc>
          <w:tcPr>
            <w:tcW w:w="359" w:type="dxa"/>
            <w:tcBorders>
              <w:top w:val="nil"/>
              <w:left w:val="nil"/>
              <w:bottom w:val="nil"/>
              <w:right w:val="nil"/>
            </w:tcBorders>
            <w:textDirection w:val="btLr"/>
            <w:vAlign w:val="center"/>
          </w:tcPr>
          <w:p w14:paraId="7A1A1E87" w14:textId="77777777" w:rsidR="00302EE3" w:rsidRPr="002C6D39" w:rsidRDefault="00302EE3" w:rsidP="00DC1B2E">
            <w:pPr>
              <w:pStyle w:val="NoSpacing"/>
              <w:jc w:val="center"/>
              <w:rPr>
                <w:b/>
                <w:color w:val="BFBFBF" w:themeColor="background1" w:themeShade="BF"/>
              </w:rPr>
            </w:pPr>
            <w:r w:rsidRPr="006D5F3A">
              <w:rPr>
                <w:b/>
              </w:rPr>
              <w:t>P-IFAL-0</w:t>
            </w:r>
            <w:r>
              <w:rPr>
                <w:b/>
              </w:rPr>
              <w:t>1</w:t>
            </w:r>
          </w:p>
        </w:tc>
        <w:tc>
          <w:tcPr>
            <w:tcW w:w="1987" w:type="dxa"/>
            <w:tcBorders>
              <w:top w:val="nil"/>
              <w:left w:val="nil"/>
              <w:bottom w:val="nil"/>
              <w:right w:val="nil"/>
            </w:tcBorders>
          </w:tcPr>
          <w:p w14:paraId="5712100F" w14:textId="2F961A24" w:rsidR="00302EE3" w:rsidRPr="00E01E71" w:rsidRDefault="00302EE3" w:rsidP="00DC1B2E">
            <w:pPr>
              <w:pStyle w:val="NoSpacing"/>
              <w:rPr>
                <w:rStyle w:val="Emphasis"/>
                <w:b/>
                <w:i w:val="0"/>
              </w:rPr>
            </w:pPr>
            <w:r w:rsidRPr="00E01E71">
              <w:rPr>
                <w:rStyle w:val="Strong"/>
                <w:b w:val="0"/>
                <w:i/>
              </w:rPr>
              <w:t>Intentional instructional activities are balanced</w:t>
            </w:r>
          </w:p>
        </w:tc>
        <w:tc>
          <w:tcPr>
            <w:tcW w:w="1440" w:type="dxa"/>
            <w:tcBorders>
              <w:top w:val="nil"/>
              <w:left w:val="nil"/>
              <w:bottom w:val="nil"/>
              <w:right w:val="nil"/>
            </w:tcBorders>
          </w:tcPr>
          <w:p w14:paraId="6AFEE949" w14:textId="47056640" w:rsidR="00302EE3" w:rsidRDefault="00E35262" w:rsidP="00DC1B2E">
            <w:pPr>
              <w:pStyle w:val="NoSpacing"/>
            </w:pPr>
            <w:r>
              <w:t xml:space="preserve">Teacher exhibits no </w:t>
            </w:r>
            <w:r w:rsidR="00302EE3">
              <w:t>evidence of intentional instructional activities</w:t>
            </w:r>
            <w:r w:rsidR="00E6165F">
              <w:t>,</w:t>
            </w:r>
            <w:r w:rsidR="00302EE3">
              <w:t xml:space="preserve"> and/or the activities observed are all teacher-directed.</w:t>
            </w:r>
          </w:p>
          <w:p w14:paraId="50488D8E" w14:textId="77777777" w:rsidR="00302EE3" w:rsidRPr="00445A94" w:rsidRDefault="00302EE3" w:rsidP="00DC1B2E">
            <w:pPr>
              <w:jc w:val="center"/>
            </w:pPr>
          </w:p>
        </w:tc>
        <w:tc>
          <w:tcPr>
            <w:tcW w:w="1980" w:type="dxa"/>
            <w:tcBorders>
              <w:top w:val="nil"/>
              <w:left w:val="nil"/>
              <w:bottom w:val="nil"/>
              <w:right w:val="nil"/>
            </w:tcBorders>
          </w:tcPr>
          <w:p w14:paraId="0A6B5A21" w14:textId="21ECD6FE" w:rsidR="00302EE3" w:rsidRDefault="00302EE3" w:rsidP="00DC1B2E">
            <w:pPr>
              <w:pStyle w:val="NoSpacing"/>
            </w:pPr>
            <w:r>
              <w:t xml:space="preserve">Teacher rarely demonstrates a balance of instructional activities being directed </w:t>
            </w:r>
            <w:r w:rsidR="005C4732">
              <w:t xml:space="preserve">either </w:t>
            </w:r>
            <w:r>
              <w:t xml:space="preserve">by the teacher or </w:t>
            </w:r>
            <w:r w:rsidR="005C4732">
              <w:t xml:space="preserve">by the </w:t>
            </w:r>
            <w:r>
              <w:t>child</w:t>
            </w:r>
            <w:r w:rsidR="00E6165F">
              <w:t>ren</w:t>
            </w:r>
            <w:r w:rsidR="005C4732">
              <w:t>,</w:t>
            </w:r>
            <w:r>
              <w:t xml:space="preserve"> and there may be times when there is a lack of learning activities being implemented.</w:t>
            </w:r>
          </w:p>
        </w:tc>
        <w:tc>
          <w:tcPr>
            <w:tcW w:w="1980" w:type="dxa"/>
            <w:tcBorders>
              <w:top w:val="nil"/>
              <w:left w:val="nil"/>
              <w:bottom w:val="nil"/>
              <w:right w:val="nil"/>
            </w:tcBorders>
          </w:tcPr>
          <w:p w14:paraId="536D59C9" w14:textId="30558832" w:rsidR="00302EE3" w:rsidRDefault="00302EE3" w:rsidP="00DC1B2E">
            <w:pPr>
              <w:pStyle w:val="NoSpacing"/>
            </w:pPr>
            <w:r>
              <w:t>Teacher sometimes demonstrates</w:t>
            </w:r>
            <w:r w:rsidRPr="00445A94">
              <w:t xml:space="preserve"> a balance of instructional activities being directed </w:t>
            </w:r>
            <w:r w:rsidR="005C4732" w:rsidRPr="00445A94">
              <w:t xml:space="preserve">either </w:t>
            </w:r>
            <w:r w:rsidRPr="00445A94">
              <w:t xml:space="preserve">by the </w:t>
            </w:r>
            <w:r>
              <w:t>teacher</w:t>
            </w:r>
            <w:r w:rsidRPr="00445A94">
              <w:t xml:space="preserve"> or </w:t>
            </w:r>
            <w:r w:rsidR="005C4732">
              <w:t xml:space="preserve">by the </w:t>
            </w:r>
            <w:r w:rsidRPr="00445A94">
              <w:t>child</w:t>
            </w:r>
            <w:r w:rsidR="00E6165F">
              <w:t>ren</w:t>
            </w:r>
            <w:r w:rsidRPr="00445A94">
              <w:t>; however, there may be times when the balance is not apparent</w:t>
            </w:r>
            <w:r>
              <w:t>.</w:t>
            </w:r>
          </w:p>
        </w:tc>
        <w:tc>
          <w:tcPr>
            <w:tcW w:w="2070" w:type="dxa"/>
            <w:tcBorders>
              <w:top w:val="nil"/>
              <w:left w:val="nil"/>
              <w:bottom w:val="nil"/>
              <w:right w:val="nil"/>
            </w:tcBorders>
          </w:tcPr>
          <w:p w14:paraId="251A5DE5" w14:textId="11C47FD3" w:rsidR="00302EE3" w:rsidRDefault="00C26D43" w:rsidP="00DC1B2E">
            <w:pPr>
              <w:pStyle w:val="NoSpacing"/>
            </w:pPr>
            <w:r>
              <w:t>Teacher</w:t>
            </w:r>
            <w:r w:rsidR="00302EE3">
              <w:t xml:space="preserve"> consistently </w:t>
            </w:r>
            <w:r>
              <w:t xml:space="preserve">demonstrates a </w:t>
            </w:r>
            <w:r w:rsidR="00302EE3">
              <w:t xml:space="preserve">balance </w:t>
            </w:r>
            <w:r>
              <w:t>of</w:t>
            </w:r>
            <w:r w:rsidRPr="00445A94">
              <w:t xml:space="preserve"> </w:t>
            </w:r>
            <w:r w:rsidR="00302EE3">
              <w:t>teacher-</w:t>
            </w:r>
            <w:r w:rsidR="00302EE3" w:rsidRPr="00445A94">
              <w:t>directed and child</w:t>
            </w:r>
            <w:r w:rsidR="00302EE3">
              <w:t>-</w:t>
            </w:r>
            <w:r w:rsidR="005C4732">
              <w:t>directed</w:t>
            </w:r>
            <w:r>
              <w:t xml:space="preserve"> activities</w:t>
            </w:r>
            <w:r w:rsidR="00302EE3">
              <w:t>.</w:t>
            </w:r>
          </w:p>
        </w:tc>
      </w:tr>
      <w:tr w:rsidR="00302EE3" w14:paraId="60DCE9F8" w14:textId="77777777" w:rsidTr="00DC1B2E">
        <w:trPr>
          <w:cantSplit/>
          <w:trHeight w:val="3829"/>
          <w:tblHeader/>
        </w:trPr>
        <w:tc>
          <w:tcPr>
            <w:tcW w:w="534" w:type="dxa"/>
            <w:tcBorders>
              <w:top w:val="nil"/>
              <w:left w:val="nil"/>
              <w:bottom w:val="single" w:sz="4" w:space="0" w:color="auto"/>
              <w:right w:val="nil"/>
            </w:tcBorders>
            <w:shd w:val="clear" w:color="auto" w:fill="F2F2F2" w:themeFill="background1" w:themeFillShade="F2"/>
            <w:textDirection w:val="btLr"/>
            <w:vAlign w:val="center"/>
          </w:tcPr>
          <w:p w14:paraId="74F79F35" w14:textId="77777777" w:rsidR="00302EE3" w:rsidRDefault="00302EE3" w:rsidP="00DC1B2E">
            <w:pPr>
              <w:pStyle w:val="NoSpacing"/>
              <w:ind w:left="113" w:right="113"/>
              <w:jc w:val="center"/>
            </w:pPr>
            <w:r w:rsidRPr="00E7527E">
              <w:rPr>
                <w:sz w:val="24"/>
              </w:rPr>
              <w:t>All Ages</w:t>
            </w:r>
          </w:p>
        </w:tc>
        <w:tc>
          <w:tcPr>
            <w:tcW w:w="359" w:type="dxa"/>
            <w:tcBorders>
              <w:top w:val="single" w:sz="4" w:space="0" w:color="auto"/>
              <w:left w:val="nil"/>
              <w:bottom w:val="single" w:sz="4" w:space="0" w:color="auto"/>
              <w:right w:val="nil"/>
            </w:tcBorders>
            <w:textDirection w:val="btLr"/>
            <w:vAlign w:val="center"/>
          </w:tcPr>
          <w:p w14:paraId="5AA3AC5D" w14:textId="77777777" w:rsidR="00302EE3" w:rsidRPr="006D5F3A" w:rsidRDefault="00302EE3" w:rsidP="00DC1B2E">
            <w:pPr>
              <w:pStyle w:val="NoSpacing"/>
              <w:jc w:val="center"/>
              <w:rPr>
                <w:b/>
              </w:rPr>
            </w:pPr>
            <w:r w:rsidRPr="006D5F3A">
              <w:rPr>
                <w:b/>
              </w:rPr>
              <w:t>P-IFAL-0</w:t>
            </w:r>
            <w:r>
              <w:rPr>
                <w:b/>
              </w:rPr>
              <w:t>2</w:t>
            </w:r>
          </w:p>
        </w:tc>
        <w:tc>
          <w:tcPr>
            <w:tcW w:w="1987" w:type="dxa"/>
            <w:tcBorders>
              <w:top w:val="single" w:sz="4" w:space="0" w:color="auto"/>
              <w:left w:val="nil"/>
              <w:bottom w:val="single" w:sz="4" w:space="0" w:color="auto"/>
              <w:right w:val="nil"/>
            </w:tcBorders>
          </w:tcPr>
          <w:p w14:paraId="54184C38" w14:textId="2C75B02B" w:rsidR="00302EE3" w:rsidRPr="006D5F3A" w:rsidRDefault="00302EE3" w:rsidP="00DC1B2E">
            <w:pPr>
              <w:pStyle w:val="NoSpacing"/>
              <w:rPr>
                <w:rStyle w:val="Emphasis"/>
              </w:rPr>
            </w:pPr>
            <w:r w:rsidRPr="00E01E71">
              <w:rPr>
                <w:rStyle w:val="Emphasis"/>
              </w:rPr>
              <w:t>The daily schedule demonstrates a balance of both teacher</w:t>
            </w:r>
            <w:r w:rsidR="007A188B">
              <w:rPr>
                <w:rStyle w:val="Emphasis"/>
              </w:rPr>
              <w:t>-</w:t>
            </w:r>
            <w:r w:rsidRPr="00E01E71">
              <w:rPr>
                <w:rStyle w:val="Emphasis"/>
              </w:rPr>
              <w:t xml:space="preserve"> and </w:t>
            </w:r>
            <w:r w:rsidR="007A188B" w:rsidRPr="00E01E71">
              <w:rPr>
                <w:rStyle w:val="Emphasis"/>
              </w:rPr>
              <w:t>child</w:t>
            </w:r>
            <w:r w:rsidR="007A188B">
              <w:rPr>
                <w:rStyle w:val="Emphasis"/>
              </w:rPr>
              <w:t>-</w:t>
            </w:r>
            <w:r w:rsidRPr="00E01E71">
              <w:rPr>
                <w:rStyle w:val="Emphasis"/>
              </w:rPr>
              <w:t>initiated planned daily activities</w:t>
            </w:r>
          </w:p>
        </w:tc>
        <w:tc>
          <w:tcPr>
            <w:tcW w:w="1440" w:type="dxa"/>
            <w:tcBorders>
              <w:top w:val="single" w:sz="4" w:space="0" w:color="auto"/>
              <w:left w:val="nil"/>
              <w:bottom w:val="single" w:sz="4" w:space="0" w:color="auto"/>
              <w:right w:val="nil"/>
            </w:tcBorders>
          </w:tcPr>
          <w:p w14:paraId="4330D16B" w14:textId="4F7464A3" w:rsidR="00302EE3" w:rsidRPr="00E01E71" w:rsidRDefault="00E35262" w:rsidP="00DC1B2E">
            <w:pPr>
              <w:rPr>
                <w:sz w:val="20"/>
                <w:szCs w:val="20"/>
              </w:rPr>
            </w:pPr>
            <w:r>
              <w:rPr>
                <w:iCs/>
                <w:sz w:val="20"/>
                <w:szCs w:val="20"/>
              </w:rPr>
              <w:t>There is no</w:t>
            </w:r>
            <w:r w:rsidRPr="00E01E71">
              <w:rPr>
                <w:iCs/>
                <w:sz w:val="20"/>
                <w:szCs w:val="20"/>
              </w:rPr>
              <w:t xml:space="preserve"> </w:t>
            </w:r>
            <w:r w:rsidR="00302EE3" w:rsidRPr="00E01E71">
              <w:rPr>
                <w:iCs/>
                <w:sz w:val="20"/>
                <w:szCs w:val="20"/>
              </w:rPr>
              <w:t>evidence</w:t>
            </w:r>
            <w:r w:rsidR="00302EE3">
              <w:rPr>
                <w:iCs/>
                <w:sz w:val="20"/>
                <w:szCs w:val="20"/>
              </w:rPr>
              <w:t xml:space="preserve"> of a balance on the daily schedule.</w:t>
            </w:r>
          </w:p>
        </w:tc>
        <w:tc>
          <w:tcPr>
            <w:tcW w:w="1980" w:type="dxa"/>
            <w:tcBorders>
              <w:top w:val="single" w:sz="4" w:space="0" w:color="auto"/>
              <w:left w:val="nil"/>
              <w:bottom w:val="single" w:sz="4" w:space="0" w:color="auto"/>
              <w:right w:val="nil"/>
            </w:tcBorders>
          </w:tcPr>
          <w:p w14:paraId="42DEBDE1" w14:textId="3F458ED7" w:rsidR="00302EE3" w:rsidRPr="00E01E71" w:rsidRDefault="00302EE3" w:rsidP="00DC1B2E">
            <w:pPr>
              <w:rPr>
                <w:sz w:val="20"/>
                <w:szCs w:val="20"/>
              </w:rPr>
            </w:pPr>
            <w:r w:rsidRPr="00E01E71">
              <w:rPr>
                <w:iCs/>
                <w:sz w:val="20"/>
                <w:szCs w:val="20"/>
              </w:rPr>
              <w:t xml:space="preserve">There is some evidence of a balance </w:t>
            </w:r>
            <w:r>
              <w:rPr>
                <w:iCs/>
                <w:sz w:val="20"/>
                <w:szCs w:val="20"/>
              </w:rPr>
              <w:t>on the daily schedule</w:t>
            </w:r>
            <w:r w:rsidR="007A188B">
              <w:rPr>
                <w:iCs/>
                <w:sz w:val="20"/>
                <w:szCs w:val="20"/>
              </w:rPr>
              <w:t>,</w:t>
            </w:r>
            <w:r w:rsidRPr="00E01E71">
              <w:rPr>
                <w:iCs/>
                <w:sz w:val="20"/>
                <w:szCs w:val="20"/>
              </w:rPr>
              <w:t xml:space="preserve"> </w:t>
            </w:r>
            <w:r>
              <w:rPr>
                <w:iCs/>
                <w:sz w:val="20"/>
                <w:szCs w:val="20"/>
              </w:rPr>
              <w:t>but the observation does not match the schedule.</w:t>
            </w:r>
          </w:p>
        </w:tc>
        <w:tc>
          <w:tcPr>
            <w:tcW w:w="1980" w:type="dxa"/>
            <w:tcBorders>
              <w:top w:val="single" w:sz="4" w:space="0" w:color="auto"/>
              <w:left w:val="nil"/>
              <w:bottom w:val="single" w:sz="4" w:space="0" w:color="auto"/>
              <w:right w:val="nil"/>
            </w:tcBorders>
          </w:tcPr>
          <w:p w14:paraId="76272991" w14:textId="6A85AED6" w:rsidR="00302EE3" w:rsidRPr="00E01E71" w:rsidRDefault="00302EE3" w:rsidP="00DC1B2E">
            <w:pPr>
              <w:pStyle w:val="NoSpacing"/>
              <w:rPr>
                <w:szCs w:val="20"/>
              </w:rPr>
            </w:pPr>
            <w:r w:rsidRPr="00E01E71">
              <w:rPr>
                <w:iCs/>
                <w:szCs w:val="20"/>
              </w:rPr>
              <w:t xml:space="preserve">There is </w:t>
            </w:r>
            <w:r>
              <w:rPr>
                <w:iCs/>
                <w:szCs w:val="20"/>
              </w:rPr>
              <w:t>consistent</w:t>
            </w:r>
            <w:r w:rsidRPr="00E01E71">
              <w:rPr>
                <w:iCs/>
                <w:szCs w:val="20"/>
              </w:rPr>
              <w:t xml:space="preserve"> evidence of a balance </w:t>
            </w:r>
            <w:r>
              <w:rPr>
                <w:iCs/>
                <w:szCs w:val="20"/>
              </w:rPr>
              <w:t>on the daily schedule</w:t>
            </w:r>
            <w:r w:rsidR="007A188B">
              <w:rPr>
                <w:iCs/>
                <w:szCs w:val="20"/>
              </w:rPr>
              <w:t>,</w:t>
            </w:r>
            <w:r w:rsidR="007A188B" w:rsidRPr="00E01E71">
              <w:rPr>
                <w:iCs/>
                <w:szCs w:val="20"/>
              </w:rPr>
              <w:t xml:space="preserve"> </w:t>
            </w:r>
            <w:r>
              <w:rPr>
                <w:iCs/>
                <w:szCs w:val="20"/>
              </w:rPr>
              <w:t>but the observation does not match the schedule.</w:t>
            </w:r>
          </w:p>
        </w:tc>
        <w:tc>
          <w:tcPr>
            <w:tcW w:w="2070" w:type="dxa"/>
            <w:tcBorders>
              <w:top w:val="single" w:sz="4" w:space="0" w:color="auto"/>
              <w:left w:val="nil"/>
              <w:bottom w:val="single" w:sz="4" w:space="0" w:color="auto"/>
              <w:right w:val="nil"/>
            </w:tcBorders>
          </w:tcPr>
          <w:p w14:paraId="57728ECB" w14:textId="49E165FB" w:rsidR="00302EE3" w:rsidRPr="00E01E71" w:rsidRDefault="00C26D43" w:rsidP="00DC1B2E">
            <w:pPr>
              <w:pStyle w:val="NoSpacing"/>
              <w:rPr>
                <w:szCs w:val="20"/>
              </w:rPr>
            </w:pPr>
            <w:r>
              <w:rPr>
                <w:iCs/>
                <w:szCs w:val="20"/>
              </w:rPr>
              <w:t>There is consistent evidence of a balance of i</w:t>
            </w:r>
            <w:r w:rsidR="00302EE3" w:rsidRPr="00E01E71">
              <w:rPr>
                <w:iCs/>
                <w:szCs w:val="20"/>
              </w:rPr>
              <w:t>nstructional activities</w:t>
            </w:r>
            <w:r>
              <w:rPr>
                <w:iCs/>
                <w:szCs w:val="20"/>
              </w:rPr>
              <w:t xml:space="preserve"> on the daily schedule</w:t>
            </w:r>
            <w:r w:rsidR="00F52E8D">
              <w:rPr>
                <w:iCs/>
                <w:szCs w:val="20"/>
              </w:rPr>
              <w:t xml:space="preserve"> </w:t>
            </w:r>
            <w:r w:rsidR="00F52E8D" w:rsidRPr="00F52E8D">
              <w:rPr>
                <w:iCs/>
                <w:szCs w:val="20"/>
              </w:rPr>
              <w:t>and the observation matches the schedule</w:t>
            </w:r>
            <w:r>
              <w:rPr>
                <w:iCs/>
                <w:szCs w:val="20"/>
              </w:rPr>
              <w:t>.</w:t>
            </w:r>
            <w:r w:rsidR="00302EE3" w:rsidRPr="00E01E71">
              <w:rPr>
                <w:iCs/>
                <w:szCs w:val="20"/>
              </w:rPr>
              <w:t xml:space="preserve"> </w:t>
            </w:r>
          </w:p>
        </w:tc>
      </w:tr>
      <w:tr w:rsidR="00302EE3" w14:paraId="3F62ADD6" w14:textId="77777777" w:rsidTr="00DC1B2E">
        <w:trPr>
          <w:cantSplit/>
          <w:trHeight w:val="3568"/>
          <w:tblHeader/>
        </w:trPr>
        <w:tc>
          <w:tcPr>
            <w:tcW w:w="534" w:type="dxa"/>
            <w:tcBorders>
              <w:top w:val="single" w:sz="4" w:space="0" w:color="auto"/>
              <w:left w:val="nil"/>
              <w:bottom w:val="single" w:sz="4" w:space="0" w:color="auto"/>
              <w:right w:val="nil"/>
            </w:tcBorders>
            <w:shd w:val="clear" w:color="auto" w:fill="F2F2F2" w:themeFill="background1" w:themeFillShade="F2"/>
            <w:textDirection w:val="btLr"/>
            <w:vAlign w:val="center"/>
          </w:tcPr>
          <w:p w14:paraId="1608C256" w14:textId="77777777" w:rsidR="00302EE3" w:rsidRDefault="00302EE3" w:rsidP="00DC1B2E">
            <w:pPr>
              <w:pStyle w:val="NoSpacing"/>
              <w:ind w:left="113" w:right="113"/>
              <w:jc w:val="center"/>
            </w:pPr>
            <w:r w:rsidRPr="00E7527E">
              <w:rPr>
                <w:sz w:val="24"/>
              </w:rPr>
              <w:t>All Ages</w:t>
            </w:r>
          </w:p>
        </w:tc>
        <w:tc>
          <w:tcPr>
            <w:tcW w:w="359" w:type="dxa"/>
            <w:tcBorders>
              <w:top w:val="single" w:sz="4" w:space="0" w:color="auto"/>
              <w:left w:val="nil"/>
              <w:bottom w:val="single" w:sz="4" w:space="0" w:color="auto"/>
              <w:right w:val="nil"/>
            </w:tcBorders>
            <w:textDirection w:val="btLr"/>
            <w:vAlign w:val="center"/>
          </w:tcPr>
          <w:p w14:paraId="69141EA7" w14:textId="77777777" w:rsidR="00302EE3" w:rsidRPr="006D5F3A" w:rsidRDefault="00302EE3" w:rsidP="00DC1B2E">
            <w:pPr>
              <w:pStyle w:val="NoSpacing"/>
              <w:jc w:val="center"/>
              <w:rPr>
                <w:b/>
              </w:rPr>
            </w:pPr>
            <w:r w:rsidRPr="006D5F3A">
              <w:rPr>
                <w:b/>
              </w:rPr>
              <w:t>P-IFAL-03</w:t>
            </w:r>
          </w:p>
        </w:tc>
        <w:tc>
          <w:tcPr>
            <w:tcW w:w="1987" w:type="dxa"/>
            <w:tcBorders>
              <w:top w:val="single" w:sz="4" w:space="0" w:color="auto"/>
              <w:left w:val="nil"/>
              <w:bottom w:val="single" w:sz="4" w:space="0" w:color="auto"/>
              <w:right w:val="nil"/>
            </w:tcBorders>
          </w:tcPr>
          <w:p w14:paraId="43E8DC76" w14:textId="39F43A56" w:rsidR="00302EE3" w:rsidRPr="006D5F3A" w:rsidRDefault="00302EE3" w:rsidP="00DC1B2E">
            <w:pPr>
              <w:pStyle w:val="NoSpacing"/>
              <w:rPr>
                <w:rStyle w:val="Emphasis"/>
              </w:rPr>
            </w:pPr>
            <w:r w:rsidRPr="00C926BC">
              <w:rPr>
                <w:rStyle w:val="Strong"/>
                <w:b w:val="0"/>
                <w:bCs w:val="0"/>
                <w:i/>
                <w:iCs/>
              </w:rPr>
              <w:t>Routine and transition times</w:t>
            </w:r>
            <w:r w:rsidRPr="006D5F3A">
              <w:rPr>
                <w:rStyle w:val="Emphasis"/>
              </w:rPr>
              <w:t xml:space="preserve"> are used as opportunities for incidental learning</w:t>
            </w:r>
          </w:p>
        </w:tc>
        <w:tc>
          <w:tcPr>
            <w:tcW w:w="1440" w:type="dxa"/>
            <w:tcBorders>
              <w:top w:val="single" w:sz="4" w:space="0" w:color="auto"/>
              <w:left w:val="nil"/>
              <w:bottom w:val="single" w:sz="4" w:space="0" w:color="auto"/>
              <w:right w:val="nil"/>
            </w:tcBorders>
          </w:tcPr>
          <w:p w14:paraId="575E7501" w14:textId="4871DE2A" w:rsidR="00302EE3" w:rsidRDefault="00302EE3" w:rsidP="00DC1B2E">
            <w:pPr>
              <w:pStyle w:val="NoSpacing"/>
            </w:pPr>
            <w:r>
              <w:t>Teacher never uses routine and/or transition times as an opportunity for incidental learning.</w:t>
            </w:r>
          </w:p>
          <w:p w14:paraId="5DBB94E8" w14:textId="77777777" w:rsidR="00302EE3" w:rsidRDefault="00302EE3" w:rsidP="00DC1B2E">
            <w:pPr>
              <w:pStyle w:val="NoSpacing"/>
            </w:pPr>
          </w:p>
        </w:tc>
        <w:tc>
          <w:tcPr>
            <w:tcW w:w="1980" w:type="dxa"/>
            <w:tcBorders>
              <w:top w:val="single" w:sz="4" w:space="0" w:color="auto"/>
              <w:left w:val="nil"/>
              <w:bottom w:val="single" w:sz="4" w:space="0" w:color="auto"/>
              <w:right w:val="nil"/>
            </w:tcBorders>
          </w:tcPr>
          <w:p w14:paraId="004C778E" w14:textId="77777777" w:rsidR="00302EE3" w:rsidRDefault="00302EE3" w:rsidP="00DC1B2E">
            <w:pPr>
              <w:pStyle w:val="NoSpacing"/>
            </w:pPr>
            <w:r>
              <w:t>Teacher rarely uses</w:t>
            </w:r>
            <w:r w:rsidRPr="00445A94">
              <w:t xml:space="preserve"> routine and transition times for incidental learning; </w:t>
            </w:r>
            <w:r>
              <w:t>therefore</w:t>
            </w:r>
            <w:r w:rsidRPr="00445A94">
              <w:t xml:space="preserve">, </w:t>
            </w:r>
            <w:r>
              <w:t>teacher</w:t>
            </w:r>
            <w:r w:rsidRPr="00445A94">
              <w:t xml:space="preserve"> often misses the opportunity to make effective use of these times for learning.</w:t>
            </w:r>
          </w:p>
          <w:p w14:paraId="10932BF3" w14:textId="77777777" w:rsidR="00302EE3" w:rsidRDefault="00302EE3" w:rsidP="00DC1B2E">
            <w:pPr>
              <w:pStyle w:val="NoSpacing"/>
            </w:pPr>
          </w:p>
        </w:tc>
        <w:tc>
          <w:tcPr>
            <w:tcW w:w="1980" w:type="dxa"/>
            <w:tcBorders>
              <w:top w:val="single" w:sz="4" w:space="0" w:color="auto"/>
              <w:left w:val="nil"/>
              <w:bottom w:val="single" w:sz="4" w:space="0" w:color="auto"/>
              <w:right w:val="nil"/>
            </w:tcBorders>
          </w:tcPr>
          <w:p w14:paraId="7909C6F1" w14:textId="77777777" w:rsidR="00302EE3" w:rsidRDefault="00302EE3" w:rsidP="00DC1B2E">
            <w:pPr>
              <w:pStyle w:val="NoSpacing"/>
            </w:pPr>
            <w:r>
              <w:t>Teacher sometimes uses</w:t>
            </w:r>
            <w:r w:rsidRPr="00445A94">
              <w:t xml:space="preserve"> routine and transition times for incidental learning; </w:t>
            </w:r>
            <w:r>
              <w:t>therefore</w:t>
            </w:r>
            <w:r w:rsidRPr="00445A94">
              <w:t xml:space="preserve">, </w:t>
            </w:r>
            <w:r>
              <w:t>teacher</w:t>
            </w:r>
            <w:r w:rsidRPr="00445A94">
              <w:t xml:space="preserve"> may sometimes miss the opportunity to make effective use of these times for learning.</w:t>
            </w:r>
          </w:p>
        </w:tc>
        <w:tc>
          <w:tcPr>
            <w:tcW w:w="2070" w:type="dxa"/>
            <w:tcBorders>
              <w:top w:val="single" w:sz="4" w:space="0" w:color="auto"/>
              <w:left w:val="nil"/>
              <w:bottom w:val="single" w:sz="4" w:space="0" w:color="auto"/>
              <w:right w:val="nil"/>
            </w:tcBorders>
          </w:tcPr>
          <w:p w14:paraId="07220691" w14:textId="5364BFA2" w:rsidR="00302EE3" w:rsidRDefault="00302EE3" w:rsidP="00DC1B2E">
            <w:pPr>
              <w:pStyle w:val="NoSpacing"/>
            </w:pPr>
            <w:r>
              <w:t>Teacher consistently uses r</w:t>
            </w:r>
            <w:r w:rsidRPr="00445A94">
              <w:t xml:space="preserve">outine and transition times as </w:t>
            </w:r>
            <w:r w:rsidR="00F6630E">
              <w:t>opportunities</w:t>
            </w:r>
            <w:r w:rsidR="00F6630E" w:rsidRPr="00445A94">
              <w:t xml:space="preserve"> </w:t>
            </w:r>
            <w:r w:rsidRPr="00445A94">
              <w:t>for incidental learning.</w:t>
            </w:r>
          </w:p>
        </w:tc>
      </w:tr>
    </w:tbl>
    <w:p w14:paraId="2920EAAF" w14:textId="77777777" w:rsidR="00302EE3" w:rsidRDefault="00302EE3"/>
    <w:tbl>
      <w:tblPr>
        <w:tblStyle w:val="TableGrid"/>
        <w:tblW w:w="10440" w:type="dxa"/>
        <w:tblCellMar>
          <w:top w:w="58" w:type="dxa"/>
          <w:left w:w="58" w:type="dxa"/>
          <w:bottom w:w="58" w:type="dxa"/>
          <w:right w:w="58" w:type="dxa"/>
        </w:tblCellMar>
        <w:tblLook w:val="04A0" w:firstRow="1" w:lastRow="0" w:firstColumn="1" w:lastColumn="0" w:noHBand="0" w:noVBand="1"/>
      </w:tblPr>
      <w:tblGrid>
        <w:gridCol w:w="530"/>
        <w:gridCol w:w="358"/>
        <w:gridCol w:w="1812"/>
        <w:gridCol w:w="1620"/>
        <w:gridCol w:w="1980"/>
        <w:gridCol w:w="1980"/>
        <w:gridCol w:w="2160"/>
      </w:tblGrid>
      <w:tr w:rsidR="00890618" w14:paraId="24FE18A4" w14:textId="77777777" w:rsidTr="00F20DCB">
        <w:trPr>
          <w:cantSplit/>
          <w:trHeight w:val="287"/>
          <w:tblHeader/>
        </w:trPr>
        <w:tc>
          <w:tcPr>
            <w:tcW w:w="530" w:type="dxa"/>
            <w:tcBorders>
              <w:top w:val="nil"/>
              <w:left w:val="nil"/>
              <w:bottom w:val="nil"/>
              <w:right w:val="nil"/>
            </w:tcBorders>
            <w:shd w:val="clear" w:color="auto" w:fill="595959" w:themeFill="text1" w:themeFillTint="A6"/>
            <w:vAlign w:val="center"/>
          </w:tcPr>
          <w:p w14:paraId="654478F2" w14:textId="1BF74C58" w:rsidR="00890618" w:rsidRPr="004B63A7" w:rsidRDefault="005925A6" w:rsidP="00DF48FA">
            <w:pPr>
              <w:jc w:val="center"/>
              <w:rPr>
                <w:color w:val="FFFFFF" w:themeColor="background1"/>
                <w:sz w:val="20"/>
              </w:rPr>
            </w:pPr>
            <w:r w:rsidRPr="004B63A7">
              <w:rPr>
                <w:color w:val="FFFFFF" w:themeColor="background1"/>
                <w:sz w:val="20"/>
              </w:rPr>
              <w:lastRenderedPageBreak/>
              <w:t>Age</w:t>
            </w:r>
          </w:p>
        </w:tc>
        <w:tc>
          <w:tcPr>
            <w:tcW w:w="358" w:type="dxa"/>
            <w:tcBorders>
              <w:top w:val="nil"/>
              <w:left w:val="nil"/>
              <w:bottom w:val="nil"/>
              <w:right w:val="nil"/>
            </w:tcBorders>
            <w:shd w:val="clear" w:color="auto" w:fill="595959" w:themeFill="text1" w:themeFillTint="A6"/>
            <w:textDirection w:val="btLr"/>
            <w:vAlign w:val="center"/>
          </w:tcPr>
          <w:p w14:paraId="0EE0D095" w14:textId="77777777" w:rsidR="00890618" w:rsidRPr="004B63A7" w:rsidRDefault="00890618" w:rsidP="00DF48FA">
            <w:pPr>
              <w:ind w:left="113" w:right="113"/>
              <w:jc w:val="center"/>
              <w:rPr>
                <w:color w:val="FFFFFF" w:themeColor="background1"/>
                <w:sz w:val="20"/>
              </w:rPr>
            </w:pPr>
          </w:p>
        </w:tc>
        <w:tc>
          <w:tcPr>
            <w:tcW w:w="1812" w:type="dxa"/>
            <w:tcBorders>
              <w:top w:val="nil"/>
              <w:left w:val="nil"/>
              <w:bottom w:val="nil"/>
              <w:right w:val="nil"/>
            </w:tcBorders>
            <w:shd w:val="clear" w:color="auto" w:fill="595959" w:themeFill="text1" w:themeFillTint="A6"/>
            <w:vAlign w:val="center"/>
          </w:tcPr>
          <w:p w14:paraId="61AE907C" w14:textId="0C4F329C" w:rsidR="00890618" w:rsidRPr="004B63A7" w:rsidRDefault="005925A6" w:rsidP="00DF48FA">
            <w:pPr>
              <w:jc w:val="center"/>
              <w:rPr>
                <w:color w:val="FFFFFF" w:themeColor="background1"/>
                <w:sz w:val="20"/>
              </w:rPr>
            </w:pPr>
            <w:r w:rsidRPr="004B63A7">
              <w:rPr>
                <w:color w:val="FFFFFF" w:themeColor="background1"/>
                <w:sz w:val="20"/>
              </w:rPr>
              <w:t>Measure</w:t>
            </w:r>
          </w:p>
        </w:tc>
        <w:tc>
          <w:tcPr>
            <w:tcW w:w="1620" w:type="dxa"/>
            <w:tcBorders>
              <w:top w:val="nil"/>
              <w:left w:val="nil"/>
              <w:bottom w:val="nil"/>
              <w:right w:val="nil"/>
            </w:tcBorders>
            <w:shd w:val="clear" w:color="auto" w:fill="595959" w:themeFill="text1" w:themeFillTint="A6"/>
            <w:vAlign w:val="center"/>
          </w:tcPr>
          <w:p w14:paraId="255AB8F6" w14:textId="225CB44F" w:rsidR="00890618" w:rsidRPr="004B63A7" w:rsidRDefault="005925A6" w:rsidP="00DF48FA">
            <w:pPr>
              <w:jc w:val="center"/>
              <w:rPr>
                <w:color w:val="FFFFFF" w:themeColor="background1"/>
                <w:sz w:val="20"/>
              </w:rPr>
            </w:pPr>
            <w:r w:rsidRPr="004B63A7">
              <w:rPr>
                <w:color w:val="FFFFFF" w:themeColor="background1"/>
                <w:sz w:val="20"/>
              </w:rPr>
              <w:t xml:space="preserve">Score </w:t>
            </w:r>
            <w:r>
              <w:rPr>
                <w:color w:val="FFFFFF" w:themeColor="background1"/>
                <w:sz w:val="20"/>
              </w:rPr>
              <w:t xml:space="preserve">of </w:t>
            </w:r>
            <w:r w:rsidRPr="004B63A7">
              <w:rPr>
                <w:color w:val="FFFFFF" w:themeColor="background1"/>
                <w:sz w:val="20"/>
              </w:rPr>
              <w:t>0</w:t>
            </w:r>
          </w:p>
        </w:tc>
        <w:tc>
          <w:tcPr>
            <w:tcW w:w="1980" w:type="dxa"/>
            <w:tcBorders>
              <w:top w:val="nil"/>
              <w:left w:val="nil"/>
              <w:bottom w:val="nil"/>
              <w:right w:val="nil"/>
            </w:tcBorders>
            <w:shd w:val="clear" w:color="auto" w:fill="595959" w:themeFill="text1" w:themeFillTint="A6"/>
            <w:vAlign w:val="center"/>
          </w:tcPr>
          <w:p w14:paraId="720D90AF" w14:textId="77A6B111" w:rsidR="00890618" w:rsidRPr="004B63A7" w:rsidRDefault="005925A6" w:rsidP="00DF48FA">
            <w:pPr>
              <w:jc w:val="center"/>
              <w:rPr>
                <w:color w:val="FFFFFF" w:themeColor="background1"/>
                <w:sz w:val="20"/>
              </w:rPr>
            </w:pPr>
            <w:r w:rsidRPr="004B63A7">
              <w:rPr>
                <w:color w:val="FFFFFF" w:themeColor="background1"/>
                <w:sz w:val="20"/>
              </w:rPr>
              <w:t>Score</w:t>
            </w:r>
            <w:r>
              <w:rPr>
                <w:color w:val="FFFFFF" w:themeColor="background1"/>
                <w:sz w:val="20"/>
              </w:rPr>
              <w:t xml:space="preserve"> of</w:t>
            </w:r>
            <w:r w:rsidRPr="004B63A7">
              <w:rPr>
                <w:color w:val="FFFFFF" w:themeColor="background1"/>
                <w:sz w:val="20"/>
              </w:rPr>
              <w:t xml:space="preserve"> 1</w:t>
            </w:r>
          </w:p>
        </w:tc>
        <w:tc>
          <w:tcPr>
            <w:tcW w:w="1980" w:type="dxa"/>
            <w:tcBorders>
              <w:top w:val="nil"/>
              <w:left w:val="nil"/>
              <w:bottom w:val="nil"/>
              <w:right w:val="nil"/>
            </w:tcBorders>
            <w:shd w:val="clear" w:color="auto" w:fill="595959" w:themeFill="text1" w:themeFillTint="A6"/>
            <w:vAlign w:val="center"/>
          </w:tcPr>
          <w:p w14:paraId="4B19F60A" w14:textId="65CA6326" w:rsidR="00890618" w:rsidRPr="004B63A7" w:rsidRDefault="005925A6" w:rsidP="00DF48FA">
            <w:pPr>
              <w:jc w:val="center"/>
              <w:rPr>
                <w:color w:val="FFFFFF" w:themeColor="background1"/>
                <w:sz w:val="20"/>
              </w:rPr>
            </w:pPr>
            <w:r w:rsidRPr="004B63A7">
              <w:rPr>
                <w:color w:val="FFFFFF" w:themeColor="background1"/>
                <w:sz w:val="20"/>
              </w:rPr>
              <w:t>Score</w:t>
            </w:r>
            <w:r>
              <w:rPr>
                <w:color w:val="FFFFFF" w:themeColor="background1"/>
                <w:sz w:val="20"/>
              </w:rPr>
              <w:t xml:space="preserve"> of</w:t>
            </w:r>
            <w:r w:rsidRPr="004B63A7">
              <w:rPr>
                <w:color w:val="FFFFFF" w:themeColor="background1"/>
                <w:sz w:val="20"/>
              </w:rPr>
              <w:t xml:space="preserve"> 2</w:t>
            </w:r>
          </w:p>
        </w:tc>
        <w:tc>
          <w:tcPr>
            <w:tcW w:w="2160" w:type="dxa"/>
            <w:tcBorders>
              <w:top w:val="nil"/>
              <w:left w:val="nil"/>
              <w:bottom w:val="nil"/>
              <w:right w:val="nil"/>
            </w:tcBorders>
            <w:shd w:val="clear" w:color="auto" w:fill="595959" w:themeFill="text1" w:themeFillTint="A6"/>
            <w:vAlign w:val="center"/>
          </w:tcPr>
          <w:p w14:paraId="3B076017" w14:textId="4EC101A7" w:rsidR="00890618" w:rsidRPr="004B63A7" w:rsidRDefault="005925A6" w:rsidP="00DF48FA">
            <w:pPr>
              <w:jc w:val="center"/>
              <w:rPr>
                <w:color w:val="FFFFFF" w:themeColor="background1"/>
                <w:sz w:val="20"/>
              </w:rPr>
            </w:pPr>
            <w:r w:rsidRPr="004B63A7">
              <w:rPr>
                <w:color w:val="FFFFFF" w:themeColor="background1"/>
                <w:sz w:val="20"/>
              </w:rPr>
              <w:t>Score</w:t>
            </w:r>
            <w:r>
              <w:rPr>
                <w:color w:val="FFFFFF" w:themeColor="background1"/>
                <w:sz w:val="20"/>
              </w:rPr>
              <w:t xml:space="preserve"> of</w:t>
            </w:r>
            <w:r w:rsidRPr="004B63A7">
              <w:rPr>
                <w:color w:val="FFFFFF" w:themeColor="background1"/>
                <w:sz w:val="20"/>
              </w:rPr>
              <w:t xml:space="preserve"> 3</w:t>
            </w:r>
          </w:p>
        </w:tc>
      </w:tr>
      <w:tr w:rsidR="00890618" w14:paraId="2813C334" w14:textId="77777777" w:rsidTr="00F20DCB">
        <w:trPr>
          <w:cantSplit/>
          <w:trHeight w:val="3389"/>
          <w:tblHeader/>
        </w:trPr>
        <w:tc>
          <w:tcPr>
            <w:tcW w:w="530" w:type="dxa"/>
            <w:tcBorders>
              <w:top w:val="nil"/>
              <w:left w:val="nil"/>
              <w:bottom w:val="single" w:sz="4" w:space="0" w:color="auto"/>
              <w:right w:val="nil"/>
            </w:tcBorders>
            <w:shd w:val="clear" w:color="auto" w:fill="F2F2F2" w:themeFill="background1" w:themeFillShade="F2"/>
            <w:textDirection w:val="btLr"/>
            <w:vAlign w:val="center"/>
          </w:tcPr>
          <w:p w14:paraId="43040D97" w14:textId="77777777" w:rsidR="00890618" w:rsidRDefault="00890618" w:rsidP="00890618">
            <w:pPr>
              <w:pStyle w:val="NoSpacing"/>
              <w:ind w:left="113" w:right="113"/>
              <w:jc w:val="center"/>
            </w:pPr>
            <w:r w:rsidRPr="00E7527E">
              <w:rPr>
                <w:sz w:val="24"/>
              </w:rPr>
              <w:t>All Ages</w:t>
            </w:r>
          </w:p>
        </w:tc>
        <w:tc>
          <w:tcPr>
            <w:tcW w:w="358" w:type="dxa"/>
            <w:tcBorders>
              <w:top w:val="nil"/>
              <w:left w:val="nil"/>
              <w:bottom w:val="nil"/>
              <w:right w:val="nil"/>
            </w:tcBorders>
            <w:textDirection w:val="btLr"/>
            <w:vAlign w:val="center"/>
          </w:tcPr>
          <w:p w14:paraId="0D8A34AC" w14:textId="26B42590" w:rsidR="00890618" w:rsidRPr="002C6D39" w:rsidRDefault="00890618" w:rsidP="00890618">
            <w:pPr>
              <w:pStyle w:val="NoSpacing"/>
              <w:jc w:val="center"/>
              <w:rPr>
                <w:b/>
                <w:color w:val="BFBFBF" w:themeColor="background1" w:themeShade="BF"/>
              </w:rPr>
            </w:pPr>
            <w:r w:rsidRPr="006D5F3A">
              <w:rPr>
                <w:b/>
              </w:rPr>
              <w:t>P-IFAL-04</w:t>
            </w:r>
          </w:p>
        </w:tc>
        <w:tc>
          <w:tcPr>
            <w:tcW w:w="1812" w:type="dxa"/>
            <w:tcBorders>
              <w:top w:val="nil"/>
              <w:left w:val="nil"/>
              <w:bottom w:val="nil"/>
              <w:right w:val="nil"/>
            </w:tcBorders>
          </w:tcPr>
          <w:p w14:paraId="0A1363A9" w14:textId="696ED17A" w:rsidR="00890618" w:rsidRPr="00445A94" w:rsidRDefault="00890618" w:rsidP="00890618">
            <w:pPr>
              <w:pStyle w:val="NoSpacing"/>
              <w:rPr>
                <w:rStyle w:val="Emphasis"/>
              </w:rPr>
            </w:pPr>
            <w:r w:rsidRPr="009D6DE7">
              <w:rPr>
                <w:rStyle w:val="Strong"/>
                <w:b w:val="0"/>
                <w:bCs w:val="0"/>
                <w:i/>
                <w:iCs/>
              </w:rPr>
              <w:t>Transition times</w:t>
            </w:r>
            <w:r w:rsidRPr="009D6DE7">
              <w:rPr>
                <w:rStyle w:val="Emphasis"/>
                <w:iCs/>
              </w:rPr>
              <w:t xml:space="preserve"> are planned to </w:t>
            </w:r>
            <w:r w:rsidRPr="009D6DE7">
              <w:rPr>
                <w:rStyle w:val="Strong"/>
                <w:b w:val="0"/>
                <w:bCs w:val="0"/>
                <w:i/>
                <w:iCs/>
              </w:rPr>
              <w:t>avoid frequent disruption</w:t>
            </w:r>
            <w:r w:rsidRPr="009D6DE7">
              <w:rPr>
                <w:rStyle w:val="Emphasis"/>
                <w:iCs/>
              </w:rPr>
              <w:t xml:space="preserve"> of children’s activities and long waits</w:t>
            </w:r>
            <w:r w:rsidRPr="006D5F3A">
              <w:rPr>
                <w:rStyle w:val="Emphasis"/>
              </w:rPr>
              <w:t xml:space="preserve"> between activities</w:t>
            </w:r>
          </w:p>
        </w:tc>
        <w:tc>
          <w:tcPr>
            <w:tcW w:w="1620" w:type="dxa"/>
            <w:tcBorders>
              <w:top w:val="nil"/>
              <w:left w:val="nil"/>
              <w:bottom w:val="nil"/>
              <w:right w:val="nil"/>
            </w:tcBorders>
          </w:tcPr>
          <w:p w14:paraId="30D960B7" w14:textId="41A1C704" w:rsidR="00890618" w:rsidRPr="00E01E71" w:rsidRDefault="00BC0E61" w:rsidP="00890618">
            <w:pPr>
              <w:pStyle w:val="NoSpacing"/>
              <w:rPr>
                <w:szCs w:val="20"/>
              </w:rPr>
            </w:pPr>
            <w:r>
              <w:rPr>
                <w:szCs w:val="20"/>
              </w:rPr>
              <w:t>Teacher shows no</w:t>
            </w:r>
            <w:r w:rsidR="00890618" w:rsidRPr="00E01E71">
              <w:rPr>
                <w:szCs w:val="20"/>
              </w:rPr>
              <w:t xml:space="preserve"> evidence</w:t>
            </w:r>
            <w:r w:rsidR="000B3624">
              <w:rPr>
                <w:szCs w:val="20"/>
              </w:rPr>
              <w:t xml:space="preserve"> </w:t>
            </w:r>
            <w:r w:rsidR="000B3624" w:rsidRPr="00E01E71">
              <w:rPr>
                <w:szCs w:val="20"/>
              </w:rPr>
              <w:t>of organization and preparation</w:t>
            </w:r>
            <w:r w:rsidR="000B3624">
              <w:rPr>
                <w:szCs w:val="20"/>
              </w:rPr>
              <w:t xml:space="preserve"> for transition times</w:t>
            </w:r>
            <w:r w:rsidR="00AF1798">
              <w:rPr>
                <w:szCs w:val="20"/>
              </w:rPr>
              <w:t>.</w:t>
            </w:r>
          </w:p>
        </w:tc>
        <w:tc>
          <w:tcPr>
            <w:tcW w:w="1980" w:type="dxa"/>
            <w:tcBorders>
              <w:top w:val="nil"/>
              <w:left w:val="nil"/>
              <w:bottom w:val="nil"/>
              <w:right w:val="nil"/>
            </w:tcBorders>
          </w:tcPr>
          <w:p w14:paraId="6671EE93" w14:textId="2E1BD2B3" w:rsidR="00890618" w:rsidRPr="00E01E71" w:rsidRDefault="00E01E71" w:rsidP="00890618">
            <w:pPr>
              <w:pStyle w:val="NoSpacing"/>
              <w:rPr>
                <w:szCs w:val="20"/>
              </w:rPr>
            </w:pPr>
            <w:r w:rsidRPr="00E01E71">
              <w:rPr>
                <w:szCs w:val="20"/>
              </w:rPr>
              <w:t>Teacher</w:t>
            </w:r>
            <w:r w:rsidR="00890618" w:rsidRPr="00E01E71">
              <w:rPr>
                <w:szCs w:val="20"/>
              </w:rPr>
              <w:t xml:space="preserve"> shows some evidence of organization and preparation; however, there are frequent disruptions and long waits between children’s learning activities</w:t>
            </w:r>
            <w:r w:rsidR="00AF1798">
              <w:rPr>
                <w:szCs w:val="20"/>
              </w:rPr>
              <w:t>.</w:t>
            </w:r>
          </w:p>
        </w:tc>
        <w:tc>
          <w:tcPr>
            <w:tcW w:w="1980" w:type="dxa"/>
            <w:tcBorders>
              <w:top w:val="nil"/>
              <w:left w:val="nil"/>
              <w:bottom w:val="nil"/>
              <w:right w:val="nil"/>
            </w:tcBorders>
          </w:tcPr>
          <w:p w14:paraId="512D22BE" w14:textId="7FDEB23D" w:rsidR="00890618" w:rsidRPr="00E01E71" w:rsidRDefault="00E01E71" w:rsidP="00890618">
            <w:pPr>
              <w:rPr>
                <w:sz w:val="20"/>
                <w:szCs w:val="20"/>
              </w:rPr>
            </w:pPr>
            <w:r w:rsidRPr="00E01E71">
              <w:rPr>
                <w:sz w:val="20"/>
                <w:szCs w:val="20"/>
              </w:rPr>
              <w:t>Teacher</w:t>
            </w:r>
            <w:r w:rsidR="00890618" w:rsidRPr="00E01E71">
              <w:rPr>
                <w:sz w:val="20"/>
                <w:szCs w:val="20"/>
              </w:rPr>
              <w:t xml:space="preserve"> shows moderate evidence of organization and preparation; however, there are a few disruptions and long waits between children’s learning activities.</w:t>
            </w:r>
          </w:p>
        </w:tc>
        <w:tc>
          <w:tcPr>
            <w:tcW w:w="2160" w:type="dxa"/>
            <w:tcBorders>
              <w:top w:val="nil"/>
              <w:left w:val="nil"/>
              <w:bottom w:val="nil"/>
              <w:right w:val="nil"/>
            </w:tcBorders>
          </w:tcPr>
          <w:p w14:paraId="06AFF9EE" w14:textId="6152FA04" w:rsidR="00890618" w:rsidRPr="00E01E71" w:rsidRDefault="00E01E71" w:rsidP="00890618">
            <w:pPr>
              <w:pStyle w:val="NoSpacing"/>
              <w:rPr>
                <w:szCs w:val="20"/>
              </w:rPr>
            </w:pPr>
            <w:r w:rsidRPr="00E01E71">
              <w:rPr>
                <w:szCs w:val="20"/>
              </w:rPr>
              <w:t>Teacher</w:t>
            </w:r>
            <w:r w:rsidR="00890618" w:rsidRPr="00E01E71">
              <w:rPr>
                <w:szCs w:val="20"/>
              </w:rPr>
              <w:t xml:space="preserve"> is consistently well organized and prepared</w:t>
            </w:r>
            <w:r w:rsidR="00513AEE">
              <w:rPr>
                <w:szCs w:val="20"/>
              </w:rPr>
              <w:t>,</w:t>
            </w:r>
            <w:r w:rsidR="00890618" w:rsidRPr="00E01E71">
              <w:rPr>
                <w:szCs w:val="20"/>
              </w:rPr>
              <w:t xml:space="preserve"> </w:t>
            </w:r>
            <w:r w:rsidR="00513AEE">
              <w:rPr>
                <w:szCs w:val="20"/>
              </w:rPr>
              <w:t xml:space="preserve">which infrequently </w:t>
            </w:r>
            <w:r w:rsidR="00513AEE" w:rsidRPr="00E01E71">
              <w:rPr>
                <w:szCs w:val="20"/>
              </w:rPr>
              <w:t>result</w:t>
            </w:r>
            <w:r w:rsidR="00513AEE">
              <w:rPr>
                <w:szCs w:val="20"/>
              </w:rPr>
              <w:t>s</w:t>
            </w:r>
            <w:r w:rsidR="00513AEE" w:rsidRPr="00E01E71">
              <w:rPr>
                <w:szCs w:val="20"/>
              </w:rPr>
              <w:t xml:space="preserve"> </w:t>
            </w:r>
            <w:r w:rsidR="00890618" w:rsidRPr="00E01E71">
              <w:rPr>
                <w:szCs w:val="20"/>
              </w:rPr>
              <w:t>in disruptions and long waits between children’s learning activities.</w:t>
            </w:r>
          </w:p>
        </w:tc>
      </w:tr>
      <w:tr w:rsidR="00890618" w14:paraId="74174E3E" w14:textId="77777777" w:rsidTr="00F20DCB">
        <w:trPr>
          <w:cantSplit/>
          <w:trHeight w:val="3748"/>
          <w:tblHeader/>
        </w:trPr>
        <w:tc>
          <w:tcPr>
            <w:tcW w:w="530" w:type="dxa"/>
            <w:tcBorders>
              <w:top w:val="single" w:sz="4" w:space="0" w:color="auto"/>
              <w:left w:val="nil"/>
              <w:bottom w:val="single" w:sz="4" w:space="0" w:color="auto"/>
              <w:right w:val="nil"/>
            </w:tcBorders>
            <w:shd w:val="clear" w:color="auto" w:fill="F2F2F2" w:themeFill="background1" w:themeFillShade="F2"/>
            <w:textDirection w:val="btLr"/>
            <w:vAlign w:val="center"/>
          </w:tcPr>
          <w:p w14:paraId="12F9BCBC" w14:textId="4DFD6A03" w:rsidR="00890618" w:rsidRDefault="00890618" w:rsidP="00890618">
            <w:pPr>
              <w:pStyle w:val="NoSpacing"/>
              <w:ind w:left="113" w:right="113"/>
              <w:jc w:val="center"/>
            </w:pPr>
            <w:r w:rsidRPr="00E7527E">
              <w:rPr>
                <w:sz w:val="24"/>
              </w:rPr>
              <w:t>All Ages</w:t>
            </w:r>
          </w:p>
        </w:tc>
        <w:tc>
          <w:tcPr>
            <w:tcW w:w="358" w:type="dxa"/>
            <w:tcBorders>
              <w:top w:val="single" w:sz="4" w:space="0" w:color="auto"/>
              <w:left w:val="nil"/>
              <w:bottom w:val="single" w:sz="4" w:space="0" w:color="auto"/>
              <w:right w:val="nil"/>
            </w:tcBorders>
            <w:textDirection w:val="btLr"/>
            <w:vAlign w:val="center"/>
          </w:tcPr>
          <w:p w14:paraId="11CA23AF" w14:textId="681D7349" w:rsidR="00890618" w:rsidRPr="002C6D39" w:rsidRDefault="00890618" w:rsidP="00890618">
            <w:pPr>
              <w:pStyle w:val="NoSpacing"/>
              <w:jc w:val="center"/>
              <w:rPr>
                <w:b/>
                <w:color w:val="BFBFBF" w:themeColor="background1" w:themeShade="BF"/>
              </w:rPr>
            </w:pPr>
            <w:r w:rsidRPr="00890618">
              <w:rPr>
                <w:b/>
              </w:rPr>
              <w:t>P-IFAL-05</w:t>
            </w:r>
          </w:p>
        </w:tc>
        <w:tc>
          <w:tcPr>
            <w:tcW w:w="1812" w:type="dxa"/>
            <w:tcBorders>
              <w:top w:val="single" w:sz="4" w:space="0" w:color="auto"/>
              <w:left w:val="nil"/>
              <w:bottom w:val="single" w:sz="4" w:space="0" w:color="auto"/>
              <w:right w:val="nil"/>
            </w:tcBorders>
          </w:tcPr>
          <w:p w14:paraId="10E76D25" w14:textId="1F2FE1DE" w:rsidR="00890618" w:rsidRPr="00755648" w:rsidRDefault="00890618" w:rsidP="00890618">
            <w:pPr>
              <w:pStyle w:val="NoSpacing"/>
              <w:rPr>
                <w:rStyle w:val="Emphasis"/>
                <w:iCs/>
              </w:rPr>
            </w:pPr>
            <w:r w:rsidRPr="00513AEE">
              <w:rPr>
                <w:rStyle w:val="Strong"/>
                <w:b w:val="0"/>
                <w:bCs w:val="0"/>
                <w:i/>
                <w:iCs/>
              </w:rPr>
              <w:t>Repeated exposure of a new concept</w:t>
            </w:r>
            <w:r w:rsidRPr="00513AEE">
              <w:rPr>
                <w:rStyle w:val="Emphasis"/>
                <w:iCs/>
              </w:rPr>
              <w:t xml:space="preserve"> </w:t>
            </w:r>
            <w:r w:rsidR="00513AEE" w:rsidRPr="00513AEE">
              <w:rPr>
                <w:rStyle w:val="Emphasis"/>
                <w:iCs/>
              </w:rPr>
              <w:t xml:space="preserve">is used </w:t>
            </w:r>
            <w:r w:rsidRPr="00513AEE">
              <w:rPr>
                <w:rStyle w:val="Strong"/>
                <w:b w:val="0"/>
                <w:bCs w:val="0"/>
                <w:i/>
                <w:iCs/>
              </w:rPr>
              <w:t>in different learning contexts</w:t>
            </w:r>
            <w:r w:rsidRPr="00755648">
              <w:rPr>
                <w:rStyle w:val="Emphasis"/>
                <w:iCs/>
              </w:rPr>
              <w:t xml:space="preserve"> across the day</w:t>
            </w:r>
          </w:p>
        </w:tc>
        <w:tc>
          <w:tcPr>
            <w:tcW w:w="1620" w:type="dxa"/>
            <w:tcBorders>
              <w:top w:val="single" w:sz="4" w:space="0" w:color="auto"/>
              <w:left w:val="nil"/>
              <w:bottom w:val="single" w:sz="4" w:space="0" w:color="auto"/>
              <w:right w:val="nil"/>
            </w:tcBorders>
          </w:tcPr>
          <w:p w14:paraId="1DE3D97F" w14:textId="712A03B7" w:rsidR="00890618" w:rsidRPr="00E01E71" w:rsidRDefault="00BC0E61" w:rsidP="00E01E71">
            <w:pPr>
              <w:pStyle w:val="NoSpacing"/>
              <w:rPr>
                <w:szCs w:val="20"/>
              </w:rPr>
            </w:pPr>
            <w:r>
              <w:rPr>
                <w:szCs w:val="20"/>
              </w:rPr>
              <w:t>There is no</w:t>
            </w:r>
            <w:r w:rsidRPr="00E01E71">
              <w:rPr>
                <w:szCs w:val="20"/>
              </w:rPr>
              <w:t xml:space="preserve"> </w:t>
            </w:r>
            <w:r w:rsidR="00890618" w:rsidRPr="00E01E71">
              <w:rPr>
                <w:szCs w:val="20"/>
              </w:rPr>
              <w:t>evidence</w:t>
            </w:r>
            <w:r w:rsidR="000B3624">
              <w:rPr>
                <w:szCs w:val="20"/>
              </w:rPr>
              <w:t xml:space="preserve"> of repeated exposure of new concepts.</w:t>
            </w:r>
          </w:p>
        </w:tc>
        <w:tc>
          <w:tcPr>
            <w:tcW w:w="1980" w:type="dxa"/>
            <w:tcBorders>
              <w:top w:val="single" w:sz="4" w:space="0" w:color="auto"/>
              <w:left w:val="nil"/>
              <w:bottom w:val="single" w:sz="4" w:space="0" w:color="auto"/>
              <w:right w:val="nil"/>
            </w:tcBorders>
          </w:tcPr>
          <w:p w14:paraId="216AEAF4" w14:textId="73DD7FDC" w:rsidR="00890618" w:rsidRPr="00E01E71" w:rsidRDefault="00890618" w:rsidP="00E01E71">
            <w:pPr>
              <w:rPr>
                <w:sz w:val="20"/>
                <w:szCs w:val="20"/>
              </w:rPr>
            </w:pPr>
            <w:r w:rsidRPr="00E01E71">
              <w:rPr>
                <w:sz w:val="20"/>
                <w:szCs w:val="20"/>
              </w:rPr>
              <w:t xml:space="preserve">There is some evidence that staff is using repeated exposure of a new concept in different learning contexts; however, there are many </w:t>
            </w:r>
            <w:r w:rsidR="004E6D50">
              <w:rPr>
                <w:sz w:val="20"/>
                <w:szCs w:val="20"/>
              </w:rPr>
              <w:t>contexts</w:t>
            </w:r>
            <w:r w:rsidRPr="00E01E71">
              <w:rPr>
                <w:sz w:val="20"/>
                <w:szCs w:val="20"/>
              </w:rPr>
              <w:t xml:space="preserve"> throughout the day when learning opportunities are missed.</w:t>
            </w:r>
          </w:p>
        </w:tc>
        <w:tc>
          <w:tcPr>
            <w:tcW w:w="1980" w:type="dxa"/>
            <w:tcBorders>
              <w:top w:val="single" w:sz="4" w:space="0" w:color="auto"/>
              <w:left w:val="nil"/>
              <w:bottom w:val="single" w:sz="4" w:space="0" w:color="auto"/>
              <w:right w:val="nil"/>
            </w:tcBorders>
          </w:tcPr>
          <w:p w14:paraId="0D2D67CC" w14:textId="137F08D8" w:rsidR="00890618" w:rsidRPr="00E01E71" w:rsidRDefault="00890618" w:rsidP="00E01E71">
            <w:pPr>
              <w:pStyle w:val="NoSpacing"/>
              <w:rPr>
                <w:szCs w:val="20"/>
              </w:rPr>
            </w:pPr>
            <w:r w:rsidRPr="00E01E71">
              <w:rPr>
                <w:szCs w:val="20"/>
              </w:rPr>
              <w:t xml:space="preserve">There is moderate evidence that staff is using repeated exposure of a new concept in different learning contexts; however, there are some </w:t>
            </w:r>
            <w:r w:rsidR="004E6D50">
              <w:rPr>
                <w:szCs w:val="20"/>
              </w:rPr>
              <w:t>contexts</w:t>
            </w:r>
            <w:r w:rsidRPr="00E01E71">
              <w:rPr>
                <w:szCs w:val="20"/>
              </w:rPr>
              <w:t xml:space="preserve"> throughout the day when learning opportunities are missed.</w:t>
            </w:r>
          </w:p>
          <w:p w14:paraId="131B0104" w14:textId="16AD3094" w:rsidR="00890618" w:rsidRPr="00E01E71" w:rsidRDefault="00890618" w:rsidP="00E01E71">
            <w:pPr>
              <w:pStyle w:val="NoSpacing"/>
              <w:rPr>
                <w:szCs w:val="20"/>
              </w:rPr>
            </w:pPr>
          </w:p>
        </w:tc>
        <w:tc>
          <w:tcPr>
            <w:tcW w:w="2160" w:type="dxa"/>
            <w:tcBorders>
              <w:top w:val="single" w:sz="4" w:space="0" w:color="auto"/>
              <w:left w:val="nil"/>
              <w:bottom w:val="single" w:sz="4" w:space="0" w:color="auto"/>
              <w:right w:val="nil"/>
            </w:tcBorders>
          </w:tcPr>
          <w:p w14:paraId="5B9812D5" w14:textId="21F3C245" w:rsidR="00890618" w:rsidRPr="00E01E71" w:rsidRDefault="00890618" w:rsidP="00E01E71">
            <w:pPr>
              <w:rPr>
                <w:sz w:val="20"/>
                <w:szCs w:val="20"/>
              </w:rPr>
            </w:pPr>
            <w:r w:rsidRPr="00E01E71">
              <w:rPr>
                <w:sz w:val="20"/>
                <w:szCs w:val="20"/>
              </w:rPr>
              <w:t>There is consistent evidence that the staff is using repeated exposure of a new concept in different learning contexts.</w:t>
            </w:r>
          </w:p>
        </w:tc>
      </w:tr>
    </w:tbl>
    <w:p w14:paraId="49D1D7F1" w14:textId="77777777" w:rsidR="00ED1390" w:rsidRDefault="00ED1390">
      <w:pPr>
        <w:sectPr w:rsidR="00ED1390" w:rsidSect="002469CF">
          <w:headerReference w:type="default" r:id="rId19"/>
          <w:pgSz w:w="12240" w:h="15840" w:code="1"/>
          <w:pgMar w:top="720" w:right="720" w:bottom="720" w:left="720" w:header="994" w:footer="720" w:gutter="0"/>
          <w:cols w:space="720"/>
          <w:docGrid w:linePitch="360"/>
        </w:sectPr>
      </w:pPr>
    </w:p>
    <w:p w14:paraId="12560EB9" w14:textId="77777777" w:rsidR="00DF48FA" w:rsidRDefault="00DF48FA" w:rsidP="00DF48FA">
      <w:pPr>
        <w:rPr>
          <w:rFonts w:ascii="Times New Roman" w:eastAsia="Times New Roman" w:hAnsi="Times New Roman" w:cs="Times New Roman"/>
          <w:sz w:val="18"/>
          <w:szCs w:val="18"/>
        </w:rPr>
        <w:sectPr w:rsidR="00DF48FA">
          <w:headerReference w:type="default" r:id="rId20"/>
          <w:pgSz w:w="12240" w:h="15840"/>
          <w:pgMar w:top="1500" w:right="600" w:bottom="940" w:left="620" w:header="0" w:footer="751" w:gutter="0"/>
          <w:cols w:space="720"/>
        </w:sectPr>
      </w:pPr>
    </w:p>
    <w:p w14:paraId="53B65542" w14:textId="77777777" w:rsidR="00032D0D" w:rsidRPr="00203C20" w:rsidRDefault="00032D0D" w:rsidP="00DF48FA">
      <w:pPr>
        <w:spacing w:before="56"/>
        <w:ind w:left="109"/>
        <w:rPr>
          <w:rFonts w:ascii="Tw Cen MT"/>
          <w:color w:val="231F20"/>
          <w:sz w:val="16"/>
          <w:szCs w:val="16"/>
        </w:rPr>
      </w:pPr>
    </w:p>
    <w:p w14:paraId="14F19D2C" w14:textId="4C83519B" w:rsidR="00DF48FA" w:rsidRDefault="00DF48FA" w:rsidP="00203C20">
      <w:pPr>
        <w:pStyle w:val="Title"/>
        <w:rPr>
          <w:rFonts w:eastAsia="Tw Cen MT" w:hAnsi="Tw Cen MT" w:cs="Tw Cen MT"/>
          <w:szCs w:val="62"/>
        </w:rPr>
      </w:pPr>
      <w:r>
        <w:t>C</w:t>
      </w:r>
      <w:r>
        <w:rPr>
          <w:spacing w:val="-31"/>
        </w:rPr>
        <w:t>A</w:t>
      </w:r>
      <w:r>
        <w:t>TEGO</w:t>
      </w:r>
      <w:r>
        <w:rPr>
          <w:spacing w:val="-31"/>
        </w:rPr>
        <w:t>R</w:t>
      </w:r>
      <w:r>
        <w:t>Y</w:t>
      </w:r>
      <w:r>
        <w:rPr>
          <w:spacing w:val="-22"/>
        </w:rPr>
        <w:t xml:space="preserve"> </w:t>
      </w:r>
      <w:r>
        <w:t>4</w:t>
      </w:r>
    </w:p>
    <w:p w14:paraId="14274C72" w14:textId="381250EE" w:rsidR="00DF48FA" w:rsidRDefault="00DF48FA" w:rsidP="00203C20">
      <w:pPr>
        <w:pStyle w:val="Heading1"/>
        <w:ind w:right="-281"/>
        <w:rPr>
          <w:spacing w:val="-1"/>
        </w:rPr>
      </w:pPr>
      <w:r>
        <w:t>INDOOR/OUTDOOR</w:t>
      </w:r>
      <w:r w:rsidR="00203C20">
        <w:t xml:space="preserve"> </w:t>
      </w:r>
      <w:r>
        <w:t>ENVI</w:t>
      </w:r>
      <w:r>
        <w:rPr>
          <w:spacing w:val="-29"/>
        </w:rPr>
        <w:t>R</w:t>
      </w:r>
      <w:r>
        <w:rPr>
          <w:spacing w:val="-1"/>
        </w:rPr>
        <w:t>ONMENT</w:t>
      </w:r>
    </w:p>
    <w:p w14:paraId="15AE8493" w14:textId="44A60339" w:rsidR="00FA5DDA" w:rsidRPr="00FA5DDA" w:rsidRDefault="00FA5DDA" w:rsidP="00203C20">
      <w:r w:rsidRPr="00FA5DDA">
        <w:t>Indoor Learning Environment</w:t>
      </w:r>
    </w:p>
    <w:p w14:paraId="7E939A94" w14:textId="6320BE50" w:rsidR="00FA5DDA" w:rsidRPr="00FA5DDA" w:rsidRDefault="00FA5DDA" w:rsidP="00203C20">
      <w:r w:rsidRPr="00FA5DDA">
        <w:t>Outdoor Learning Environment</w:t>
      </w:r>
    </w:p>
    <w:p w14:paraId="5F58BF64" w14:textId="034D7FAC" w:rsidR="00DF48FA" w:rsidRPr="00203C20" w:rsidRDefault="00DF48FA" w:rsidP="00203C20">
      <w:pPr>
        <w:rPr>
          <w:rFonts w:ascii="Tw Cen MT" w:eastAsia="Tw Cen MT" w:hAnsi="Tw Cen MT" w:cs="Tw Cen MT"/>
          <w:b/>
          <w:bCs/>
        </w:rPr>
      </w:pPr>
    </w:p>
    <w:p w14:paraId="6AB346F4" w14:textId="5D7DF9E5" w:rsidR="00D517D3" w:rsidRDefault="00D517D3" w:rsidP="00DF48FA">
      <w:pPr>
        <w:spacing w:line="20" w:lineRule="atLeast"/>
        <w:ind w:left="178"/>
        <w:rPr>
          <w:rFonts w:ascii="Tw Cen MT" w:eastAsia="Tw Cen MT" w:hAnsi="Tw Cen MT" w:cs="Tw Cen MT"/>
          <w:sz w:val="2"/>
          <w:szCs w:val="2"/>
        </w:rPr>
        <w:sectPr w:rsidR="00D517D3">
          <w:type w:val="continuous"/>
          <w:pgSz w:w="12240" w:h="15840"/>
          <w:pgMar w:top="1180" w:right="600" w:bottom="280" w:left="620" w:header="720" w:footer="720" w:gutter="0"/>
          <w:cols w:space="720"/>
        </w:sectPr>
      </w:pPr>
    </w:p>
    <w:p w14:paraId="553FCDA6" w14:textId="3548127D" w:rsidR="0071470D" w:rsidRDefault="00302EE3" w:rsidP="00302EE3">
      <w:pPr>
        <w:pStyle w:val="Heading2"/>
      </w:pPr>
      <w:r>
        <w:lastRenderedPageBreak/>
        <w:t>Indoor Learning Environment</w:t>
      </w:r>
    </w:p>
    <w:tbl>
      <w:tblPr>
        <w:tblStyle w:val="TableGrid"/>
        <w:tblW w:w="10350" w:type="dxa"/>
        <w:tblLayout w:type="fixed"/>
        <w:tblCellMar>
          <w:top w:w="86" w:type="dxa"/>
          <w:left w:w="58" w:type="dxa"/>
          <w:bottom w:w="58" w:type="dxa"/>
          <w:right w:w="58" w:type="dxa"/>
        </w:tblCellMar>
        <w:tblLook w:val="04A0" w:firstRow="1" w:lastRow="0" w:firstColumn="1" w:lastColumn="0" w:noHBand="0" w:noVBand="1"/>
      </w:tblPr>
      <w:tblGrid>
        <w:gridCol w:w="528"/>
        <w:gridCol w:w="357"/>
        <w:gridCol w:w="2175"/>
        <w:gridCol w:w="1710"/>
        <w:gridCol w:w="1800"/>
        <w:gridCol w:w="1710"/>
        <w:gridCol w:w="2070"/>
      </w:tblGrid>
      <w:tr w:rsidR="00302EE3" w14:paraId="567A57CD" w14:textId="77777777" w:rsidTr="00F52E8D">
        <w:trPr>
          <w:cantSplit/>
          <w:trHeight w:val="18"/>
          <w:tblHeader/>
        </w:trPr>
        <w:tc>
          <w:tcPr>
            <w:tcW w:w="528" w:type="dxa"/>
            <w:tcBorders>
              <w:top w:val="nil"/>
              <w:left w:val="nil"/>
              <w:bottom w:val="nil"/>
              <w:right w:val="nil"/>
            </w:tcBorders>
            <w:shd w:val="clear" w:color="auto" w:fill="595959" w:themeFill="text1" w:themeFillTint="A6"/>
            <w:vAlign w:val="center"/>
          </w:tcPr>
          <w:p w14:paraId="542E10CB" w14:textId="62EBC2B3" w:rsidR="00302EE3" w:rsidRPr="004B63A7" w:rsidRDefault="00F52E8D" w:rsidP="00DC1B2E">
            <w:pPr>
              <w:jc w:val="center"/>
              <w:rPr>
                <w:color w:val="FFFFFF" w:themeColor="background1"/>
                <w:sz w:val="20"/>
              </w:rPr>
            </w:pPr>
            <w:r w:rsidRPr="004B63A7">
              <w:rPr>
                <w:color w:val="FFFFFF" w:themeColor="background1"/>
                <w:sz w:val="20"/>
              </w:rPr>
              <w:t>Age</w:t>
            </w:r>
          </w:p>
        </w:tc>
        <w:tc>
          <w:tcPr>
            <w:tcW w:w="357" w:type="dxa"/>
            <w:tcBorders>
              <w:top w:val="nil"/>
              <w:left w:val="nil"/>
              <w:bottom w:val="nil"/>
              <w:right w:val="nil"/>
            </w:tcBorders>
            <w:shd w:val="clear" w:color="auto" w:fill="595959" w:themeFill="text1" w:themeFillTint="A6"/>
            <w:textDirection w:val="btLr"/>
            <w:vAlign w:val="center"/>
          </w:tcPr>
          <w:p w14:paraId="06471763" w14:textId="77777777" w:rsidR="00302EE3" w:rsidRPr="004B63A7" w:rsidRDefault="00302EE3" w:rsidP="00DC1B2E">
            <w:pPr>
              <w:ind w:left="113" w:right="113"/>
              <w:jc w:val="center"/>
              <w:rPr>
                <w:color w:val="FFFFFF" w:themeColor="background1"/>
                <w:sz w:val="20"/>
              </w:rPr>
            </w:pPr>
          </w:p>
        </w:tc>
        <w:tc>
          <w:tcPr>
            <w:tcW w:w="2175" w:type="dxa"/>
            <w:tcBorders>
              <w:top w:val="nil"/>
              <w:left w:val="nil"/>
              <w:bottom w:val="nil"/>
              <w:right w:val="nil"/>
            </w:tcBorders>
            <w:shd w:val="clear" w:color="auto" w:fill="595959" w:themeFill="text1" w:themeFillTint="A6"/>
            <w:vAlign w:val="center"/>
          </w:tcPr>
          <w:p w14:paraId="7058EA0F" w14:textId="5471D8F0" w:rsidR="00302EE3" w:rsidRPr="004B63A7" w:rsidRDefault="00F52E8D" w:rsidP="00DC1B2E">
            <w:pPr>
              <w:jc w:val="center"/>
              <w:rPr>
                <w:color w:val="FFFFFF" w:themeColor="background1"/>
                <w:sz w:val="20"/>
              </w:rPr>
            </w:pPr>
            <w:r w:rsidRPr="004B63A7">
              <w:rPr>
                <w:color w:val="FFFFFF" w:themeColor="background1"/>
                <w:sz w:val="20"/>
              </w:rPr>
              <w:t>Measure</w:t>
            </w:r>
          </w:p>
        </w:tc>
        <w:tc>
          <w:tcPr>
            <w:tcW w:w="1710" w:type="dxa"/>
            <w:tcBorders>
              <w:top w:val="nil"/>
              <w:left w:val="nil"/>
              <w:bottom w:val="nil"/>
              <w:right w:val="nil"/>
            </w:tcBorders>
            <w:shd w:val="clear" w:color="auto" w:fill="595959" w:themeFill="text1" w:themeFillTint="A6"/>
            <w:vAlign w:val="center"/>
          </w:tcPr>
          <w:p w14:paraId="1E182B07" w14:textId="317CF1F7" w:rsidR="00302EE3" w:rsidRPr="004B63A7" w:rsidRDefault="00F52E8D" w:rsidP="00DC1B2E">
            <w:pPr>
              <w:jc w:val="center"/>
              <w:rPr>
                <w:color w:val="FFFFFF" w:themeColor="background1"/>
                <w:sz w:val="20"/>
              </w:rPr>
            </w:pPr>
            <w:r w:rsidRPr="004B63A7">
              <w:rPr>
                <w:color w:val="FFFFFF" w:themeColor="background1"/>
                <w:sz w:val="20"/>
              </w:rPr>
              <w:t>Score</w:t>
            </w:r>
            <w:r>
              <w:rPr>
                <w:color w:val="FFFFFF" w:themeColor="background1"/>
                <w:sz w:val="20"/>
              </w:rPr>
              <w:t xml:space="preserve"> of</w:t>
            </w:r>
            <w:r w:rsidRPr="004B63A7">
              <w:rPr>
                <w:color w:val="FFFFFF" w:themeColor="background1"/>
                <w:sz w:val="20"/>
              </w:rPr>
              <w:t xml:space="preserve"> 0</w:t>
            </w:r>
          </w:p>
        </w:tc>
        <w:tc>
          <w:tcPr>
            <w:tcW w:w="1800" w:type="dxa"/>
            <w:tcBorders>
              <w:top w:val="nil"/>
              <w:left w:val="nil"/>
              <w:bottom w:val="nil"/>
              <w:right w:val="nil"/>
            </w:tcBorders>
            <w:shd w:val="clear" w:color="auto" w:fill="595959" w:themeFill="text1" w:themeFillTint="A6"/>
            <w:vAlign w:val="center"/>
          </w:tcPr>
          <w:p w14:paraId="20375C79" w14:textId="02851174" w:rsidR="00302EE3" w:rsidRPr="004B63A7" w:rsidRDefault="00F52E8D" w:rsidP="00DC1B2E">
            <w:pPr>
              <w:jc w:val="center"/>
              <w:rPr>
                <w:color w:val="FFFFFF" w:themeColor="background1"/>
                <w:sz w:val="20"/>
              </w:rPr>
            </w:pPr>
            <w:r w:rsidRPr="004B63A7">
              <w:rPr>
                <w:color w:val="FFFFFF" w:themeColor="background1"/>
                <w:sz w:val="20"/>
              </w:rPr>
              <w:t xml:space="preserve">Score </w:t>
            </w:r>
            <w:r>
              <w:rPr>
                <w:color w:val="FFFFFF" w:themeColor="background1"/>
                <w:sz w:val="20"/>
              </w:rPr>
              <w:t xml:space="preserve">of </w:t>
            </w:r>
            <w:r w:rsidRPr="004B63A7">
              <w:rPr>
                <w:color w:val="FFFFFF" w:themeColor="background1"/>
                <w:sz w:val="20"/>
              </w:rPr>
              <w:t>1</w:t>
            </w:r>
          </w:p>
        </w:tc>
        <w:tc>
          <w:tcPr>
            <w:tcW w:w="1710" w:type="dxa"/>
            <w:tcBorders>
              <w:top w:val="nil"/>
              <w:left w:val="nil"/>
              <w:bottom w:val="nil"/>
              <w:right w:val="nil"/>
            </w:tcBorders>
            <w:shd w:val="clear" w:color="auto" w:fill="595959" w:themeFill="text1" w:themeFillTint="A6"/>
            <w:vAlign w:val="center"/>
          </w:tcPr>
          <w:p w14:paraId="06E358E4" w14:textId="673CF890" w:rsidR="00302EE3" w:rsidRPr="004B63A7" w:rsidRDefault="00F52E8D" w:rsidP="00DC1B2E">
            <w:pPr>
              <w:jc w:val="center"/>
              <w:rPr>
                <w:color w:val="FFFFFF" w:themeColor="background1"/>
                <w:sz w:val="20"/>
              </w:rPr>
            </w:pPr>
            <w:r w:rsidRPr="004B63A7">
              <w:rPr>
                <w:color w:val="FFFFFF" w:themeColor="background1"/>
                <w:sz w:val="20"/>
              </w:rPr>
              <w:t xml:space="preserve">Score </w:t>
            </w:r>
            <w:r>
              <w:rPr>
                <w:color w:val="FFFFFF" w:themeColor="background1"/>
                <w:sz w:val="20"/>
              </w:rPr>
              <w:t xml:space="preserve">of </w:t>
            </w:r>
            <w:r w:rsidRPr="004B63A7">
              <w:rPr>
                <w:color w:val="FFFFFF" w:themeColor="background1"/>
                <w:sz w:val="20"/>
              </w:rPr>
              <w:t>2</w:t>
            </w:r>
          </w:p>
        </w:tc>
        <w:tc>
          <w:tcPr>
            <w:tcW w:w="2070" w:type="dxa"/>
            <w:tcBorders>
              <w:top w:val="nil"/>
              <w:left w:val="nil"/>
              <w:bottom w:val="nil"/>
              <w:right w:val="nil"/>
            </w:tcBorders>
            <w:shd w:val="clear" w:color="auto" w:fill="595959" w:themeFill="text1" w:themeFillTint="A6"/>
            <w:vAlign w:val="center"/>
          </w:tcPr>
          <w:p w14:paraId="5AD5C884" w14:textId="7B1CBDE4" w:rsidR="00302EE3" w:rsidRPr="004B63A7" w:rsidRDefault="00F52E8D" w:rsidP="00DC1B2E">
            <w:pPr>
              <w:jc w:val="center"/>
              <w:rPr>
                <w:color w:val="FFFFFF" w:themeColor="background1"/>
                <w:sz w:val="20"/>
              </w:rPr>
            </w:pPr>
            <w:r w:rsidRPr="004B63A7">
              <w:rPr>
                <w:color w:val="FFFFFF" w:themeColor="background1"/>
                <w:sz w:val="20"/>
              </w:rPr>
              <w:t xml:space="preserve">Score </w:t>
            </w:r>
            <w:r>
              <w:rPr>
                <w:color w:val="FFFFFF" w:themeColor="background1"/>
                <w:sz w:val="20"/>
              </w:rPr>
              <w:t xml:space="preserve">of </w:t>
            </w:r>
            <w:r w:rsidRPr="004B63A7">
              <w:rPr>
                <w:color w:val="FFFFFF" w:themeColor="background1"/>
                <w:sz w:val="20"/>
              </w:rPr>
              <w:t>3</w:t>
            </w:r>
          </w:p>
        </w:tc>
      </w:tr>
      <w:tr w:rsidR="00302EE3" w14:paraId="7F84FB8F" w14:textId="77777777" w:rsidTr="00DC1B2E">
        <w:trPr>
          <w:cantSplit/>
          <w:trHeight w:val="5935"/>
          <w:tblHeader/>
        </w:trPr>
        <w:tc>
          <w:tcPr>
            <w:tcW w:w="528" w:type="dxa"/>
            <w:tcBorders>
              <w:top w:val="nil"/>
              <w:left w:val="nil"/>
              <w:bottom w:val="single" w:sz="4" w:space="0" w:color="auto"/>
              <w:right w:val="nil"/>
            </w:tcBorders>
            <w:shd w:val="clear" w:color="auto" w:fill="F2F2F2" w:themeFill="background1" w:themeFillShade="F2"/>
            <w:textDirection w:val="btLr"/>
            <w:vAlign w:val="center"/>
          </w:tcPr>
          <w:p w14:paraId="2E874A3C" w14:textId="77777777" w:rsidR="00302EE3" w:rsidRDefault="00302EE3" w:rsidP="00DC1B2E">
            <w:pPr>
              <w:pStyle w:val="NoSpacing"/>
              <w:ind w:left="113" w:right="113"/>
              <w:jc w:val="center"/>
            </w:pPr>
            <w:r w:rsidRPr="00E7527E">
              <w:rPr>
                <w:sz w:val="24"/>
              </w:rPr>
              <w:t>All Ages</w:t>
            </w:r>
          </w:p>
        </w:tc>
        <w:tc>
          <w:tcPr>
            <w:tcW w:w="357" w:type="dxa"/>
            <w:tcBorders>
              <w:top w:val="nil"/>
              <w:left w:val="nil"/>
              <w:bottom w:val="single" w:sz="4" w:space="0" w:color="auto"/>
              <w:right w:val="nil"/>
            </w:tcBorders>
            <w:textDirection w:val="btLr"/>
            <w:vAlign w:val="center"/>
          </w:tcPr>
          <w:p w14:paraId="1737B5D1" w14:textId="77777777" w:rsidR="00302EE3" w:rsidRPr="000A31A8" w:rsidRDefault="00302EE3" w:rsidP="00DC1B2E">
            <w:pPr>
              <w:pStyle w:val="NoSpacing"/>
              <w:jc w:val="center"/>
              <w:rPr>
                <w:b/>
              </w:rPr>
            </w:pPr>
            <w:r w:rsidRPr="000A31A8">
              <w:rPr>
                <w:b/>
              </w:rPr>
              <w:t>P-ILE-01</w:t>
            </w:r>
          </w:p>
        </w:tc>
        <w:tc>
          <w:tcPr>
            <w:tcW w:w="2175" w:type="dxa"/>
            <w:tcBorders>
              <w:top w:val="nil"/>
              <w:left w:val="nil"/>
              <w:bottom w:val="single" w:sz="4" w:space="0" w:color="auto"/>
              <w:right w:val="nil"/>
            </w:tcBorders>
          </w:tcPr>
          <w:p w14:paraId="4F46DA7B" w14:textId="2E76FEA8" w:rsidR="00302EE3" w:rsidRPr="0071470D" w:rsidRDefault="00302EE3" w:rsidP="00DC1B2E">
            <w:pPr>
              <w:pStyle w:val="NoSpacing"/>
              <w:rPr>
                <w:rStyle w:val="Emphasis"/>
              </w:rPr>
            </w:pPr>
            <w:r w:rsidRPr="0071470D">
              <w:rPr>
                <w:rStyle w:val="Emphasis"/>
              </w:rPr>
              <w:t xml:space="preserve">Indoor environment is arranged to </w:t>
            </w:r>
            <w:r w:rsidRPr="00583079">
              <w:rPr>
                <w:rStyle w:val="Strong"/>
                <w:b w:val="0"/>
                <w:bCs w:val="0"/>
                <w:i/>
                <w:iCs/>
              </w:rPr>
              <w:t>facilitate division of interest areas for play</w:t>
            </w:r>
            <w:r w:rsidRPr="0071470D">
              <w:rPr>
                <w:rStyle w:val="Emphasis"/>
              </w:rPr>
              <w:t xml:space="preserve"> (as developmentally appropriate) and allow children to move easily from one area to another</w:t>
            </w:r>
            <w:r w:rsidR="007A3866">
              <w:rPr>
                <w:rStyle w:val="Emphasis"/>
              </w:rPr>
              <w:t>; f</w:t>
            </w:r>
            <w:r w:rsidRPr="0071470D">
              <w:rPr>
                <w:rStyle w:val="Emphasis"/>
              </w:rPr>
              <w:t>or infants, a variety of stimulating opportuniti</w:t>
            </w:r>
            <w:r>
              <w:rPr>
                <w:rStyle w:val="Emphasis"/>
              </w:rPr>
              <w:t xml:space="preserve">es for learning </w:t>
            </w:r>
            <w:r w:rsidR="00B47FEC">
              <w:rPr>
                <w:rStyle w:val="Emphasis"/>
              </w:rPr>
              <w:t xml:space="preserve">is provided </w:t>
            </w:r>
            <w:r>
              <w:rPr>
                <w:rStyle w:val="Emphasis"/>
              </w:rPr>
              <w:t xml:space="preserve">that may change </w:t>
            </w:r>
            <w:r w:rsidRPr="0071470D">
              <w:rPr>
                <w:rStyle w:val="Emphasis"/>
              </w:rPr>
              <w:t>throughout the day</w:t>
            </w:r>
          </w:p>
        </w:tc>
        <w:tc>
          <w:tcPr>
            <w:tcW w:w="1710" w:type="dxa"/>
            <w:tcBorders>
              <w:top w:val="nil"/>
              <w:left w:val="nil"/>
              <w:bottom w:val="single" w:sz="4" w:space="0" w:color="auto"/>
              <w:right w:val="nil"/>
            </w:tcBorders>
          </w:tcPr>
          <w:p w14:paraId="6C388C6E" w14:textId="1A7112BE" w:rsidR="00302EE3" w:rsidRDefault="00C505C2" w:rsidP="00DC1B2E">
            <w:pPr>
              <w:pStyle w:val="NoSpacing"/>
            </w:pPr>
            <w:r>
              <w:t>There is no</w:t>
            </w:r>
            <w:r w:rsidRPr="0071470D">
              <w:t xml:space="preserve"> </w:t>
            </w:r>
            <w:r w:rsidR="00302EE3" w:rsidRPr="0071470D">
              <w:t>evidence of division of play space into interest areas</w:t>
            </w:r>
            <w:r w:rsidR="007A3866">
              <w:t>,</w:t>
            </w:r>
            <w:r w:rsidR="00302EE3" w:rsidRPr="0071470D">
              <w:t xml:space="preserve"> or </w:t>
            </w:r>
            <w:r>
              <w:t xml:space="preserve">teacher arranges </w:t>
            </w:r>
            <w:r w:rsidR="00302EE3" w:rsidRPr="0071470D">
              <w:t xml:space="preserve">fewer than </w:t>
            </w:r>
            <w:r w:rsidR="00B47FEC">
              <w:t xml:space="preserve">3 </w:t>
            </w:r>
            <w:r w:rsidR="00302EE3" w:rsidRPr="0071470D">
              <w:t>areas.</w:t>
            </w:r>
          </w:p>
          <w:p w14:paraId="50703971" w14:textId="77777777" w:rsidR="00302EE3" w:rsidRPr="0071470D" w:rsidRDefault="00302EE3" w:rsidP="00DC1B2E">
            <w:pPr>
              <w:jc w:val="center"/>
            </w:pPr>
          </w:p>
        </w:tc>
        <w:tc>
          <w:tcPr>
            <w:tcW w:w="1800" w:type="dxa"/>
            <w:tcBorders>
              <w:top w:val="nil"/>
              <w:left w:val="nil"/>
              <w:bottom w:val="single" w:sz="4" w:space="0" w:color="auto"/>
              <w:right w:val="nil"/>
            </w:tcBorders>
          </w:tcPr>
          <w:p w14:paraId="7C588A06" w14:textId="00BF82B4" w:rsidR="00302EE3" w:rsidRDefault="00C505C2" w:rsidP="00DC1B2E">
            <w:pPr>
              <w:pStyle w:val="NoSpacing"/>
            </w:pPr>
            <w:r>
              <w:t>Teacher arranges at</w:t>
            </w:r>
            <w:r w:rsidRPr="0071470D">
              <w:t xml:space="preserve"> </w:t>
            </w:r>
            <w:r w:rsidR="00302EE3" w:rsidRPr="0071470D">
              <w:t xml:space="preserve">least </w:t>
            </w:r>
            <w:r w:rsidR="00302EE3">
              <w:t>3</w:t>
            </w:r>
            <w:r w:rsidR="00302EE3" w:rsidRPr="0071470D">
              <w:t xml:space="preserve"> different kinds of interest areas with appropriate equipment</w:t>
            </w:r>
            <w:r w:rsidR="00B47FEC">
              <w:t xml:space="preserve"> and</w:t>
            </w:r>
            <w:r w:rsidR="00B47FEC" w:rsidRPr="0071470D">
              <w:t xml:space="preserve"> </w:t>
            </w:r>
            <w:r w:rsidR="00302EE3" w:rsidRPr="0071470D">
              <w:t xml:space="preserve">materials and sufficient space </w:t>
            </w:r>
            <w:r>
              <w:t xml:space="preserve">to </w:t>
            </w:r>
            <w:r w:rsidR="00302EE3" w:rsidRPr="0071470D">
              <w:t>allow for active, quiet, and messy play areas.</w:t>
            </w:r>
          </w:p>
        </w:tc>
        <w:tc>
          <w:tcPr>
            <w:tcW w:w="1710" w:type="dxa"/>
            <w:tcBorders>
              <w:top w:val="nil"/>
              <w:left w:val="nil"/>
              <w:bottom w:val="single" w:sz="4" w:space="0" w:color="auto"/>
              <w:right w:val="nil"/>
            </w:tcBorders>
          </w:tcPr>
          <w:p w14:paraId="6BB4108C" w14:textId="1B5B07BD" w:rsidR="00302EE3" w:rsidRDefault="00C505C2" w:rsidP="00DC1B2E">
            <w:pPr>
              <w:pStyle w:val="NoSpacing"/>
            </w:pPr>
            <w:r>
              <w:t xml:space="preserve">Teacher arranges developmentally </w:t>
            </w:r>
            <w:r w:rsidR="00302EE3">
              <w:t>appropriate equipment</w:t>
            </w:r>
            <w:r w:rsidR="00B47FEC">
              <w:t xml:space="preserve"> and </w:t>
            </w:r>
            <w:r w:rsidR="00302EE3">
              <w:t>materials to facilitate play in 4 interest areas</w:t>
            </w:r>
            <w:r w:rsidR="00E6165F">
              <w:t xml:space="preserve"> with</w:t>
            </w:r>
            <w:r w:rsidR="00302EE3">
              <w:t xml:space="preserve"> materials and sufficient space </w:t>
            </w:r>
            <w:r w:rsidR="00B47FEC">
              <w:t xml:space="preserve">to </w:t>
            </w:r>
            <w:r w:rsidR="00302EE3">
              <w:t>allow for active, quiet, and messy play areas.</w:t>
            </w:r>
          </w:p>
        </w:tc>
        <w:tc>
          <w:tcPr>
            <w:tcW w:w="2070" w:type="dxa"/>
            <w:tcBorders>
              <w:top w:val="nil"/>
              <w:left w:val="nil"/>
              <w:bottom w:val="single" w:sz="4" w:space="0" w:color="auto"/>
              <w:right w:val="nil"/>
            </w:tcBorders>
          </w:tcPr>
          <w:p w14:paraId="75EBBB2D" w14:textId="1E0212D4" w:rsidR="00302EE3" w:rsidRDefault="00C505C2" w:rsidP="00DC1B2E">
            <w:pPr>
              <w:pStyle w:val="NoSpacing"/>
            </w:pPr>
            <w:r>
              <w:t xml:space="preserve">Teacher arranges at </w:t>
            </w:r>
            <w:r w:rsidR="00302EE3">
              <w:t xml:space="preserve">least 5 interest areas </w:t>
            </w:r>
            <w:r w:rsidR="00B47FEC">
              <w:t>providing</w:t>
            </w:r>
            <w:r w:rsidR="00302EE3">
              <w:t xml:space="preserve"> for different kinds of learning experiences. </w:t>
            </w:r>
            <w:r>
              <w:t>Teacher arranges d</w:t>
            </w:r>
            <w:r w:rsidR="00302EE3">
              <w:t>evelopmentally appropriate equipment</w:t>
            </w:r>
            <w:r w:rsidR="00B47FEC">
              <w:t xml:space="preserve"> and </w:t>
            </w:r>
            <w:r w:rsidR="00302EE3">
              <w:t>materials for independent use.</w:t>
            </w:r>
          </w:p>
          <w:p w14:paraId="6F7891F9" w14:textId="77777777" w:rsidR="00302EE3" w:rsidRDefault="00302EE3" w:rsidP="00DC1B2E">
            <w:pPr>
              <w:pStyle w:val="NoSpacing"/>
            </w:pPr>
            <w:r>
              <w:t>Interest centers are routinely changed to add variety.</w:t>
            </w:r>
          </w:p>
        </w:tc>
      </w:tr>
      <w:tr w:rsidR="00302EE3" w14:paraId="21768A0A" w14:textId="77777777" w:rsidTr="00DC1B2E">
        <w:trPr>
          <w:cantSplit/>
          <w:trHeight w:val="4710"/>
          <w:tblHeader/>
        </w:trPr>
        <w:tc>
          <w:tcPr>
            <w:tcW w:w="528" w:type="dxa"/>
            <w:tcBorders>
              <w:top w:val="nil"/>
              <w:left w:val="nil"/>
              <w:bottom w:val="single" w:sz="4" w:space="0" w:color="auto"/>
              <w:right w:val="nil"/>
            </w:tcBorders>
            <w:shd w:val="clear" w:color="auto" w:fill="F2F2F2" w:themeFill="background1" w:themeFillShade="F2"/>
            <w:textDirection w:val="btLr"/>
            <w:vAlign w:val="center"/>
          </w:tcPr>
          <w:p w14:paraId="2BB391C4" w14:textId="77777777" w:rsidR="00302EE3" w:rsidRDefault="00302EE3" w:rsidP="00DC1B2E">
            <w:pPr>
              <w:pStyle w:val="NoSpacing"/>
              <w:ind w:left="113" w:right="113"/>
              <w:jc w:val="center"/>
            </w:pPr>
            <w:r w:rsidRPr="00E7527E">
              <w:rPr>
                <w:sz w:val="24"/>
              </w:rPr>
              <w:t>All Ages</w:t>
            </w:r>
          </w:p>
        </w:tc>
        <w:tc>
          <w:tcPr>
            <w:tcW w:w="357" w:type="dxa"/>
            <w:tcBorders>
              <w:top w:val="single" w:sz="4" w:space="0" w:color="auto"/>
              <w:left w:val="nil"/>
              <w:bottom w:val="single" w:sz="4" w:space="0" w:color="auto"/>
              <w:right w:val="nil"/>
            </w:tcBorders>
            <w:textDirection w:val="btLr"/>
            <w:vAlign w:val="center"/>
          </w:tcPr>
          <w:p w14:paraId="22EBC693" w14:textId="77777777" w:rsidR="00302EE3" w:rsidRPr="000A31A8" w:rsidRDefault="00302EE3" w:rsidP="00DC1B2E">
            <w:pPr>
              <w:pStyle w:val="NoSpacing"/>
              <w:jc w:val="center"/>
              <w:rPr>
                <w:b/>
              </w:rPr>
            </w:pPr>
            <w:r w:rsidRPr="000A31A8">
              <w:rPr>
                <w:b/>
              </w:rPr>
              <w:t>P-ILE-02</w:t>
            </w:r>
          </w:p>
        </w:tc>
        <w:tc>
          <w:tcPr>
            <w:tcW w:w="2175" w:type="dxa"/>
            <w:tcBorders>
              <w:top w:val="single" w:sz="4" w:space="0" w:color="auto"/>
              <w:left w:val="nil"/>
              <w:bottom w:val="single" w:sz="4" w:space="0" w:color="auto"/>
              <w:right w:val="nil"/>
            </w:tcBorders>
          </w:tcPr>
          <w:p w14:paraId="4A2DBBFC" w14:textId="5D694453" w:rsidR="00302EE3" w:rsidRPr="004B63A7" w:rsidRDefault="00302EE3" w:rsidP="00DC1B2E">
            <w:pPr>
              <w:pStyle w:val="NoSpacing"/>
              <w:rPr>
                <w:rStyle w:val="Emphasis"/>
              </w:rPr>
            </w:pPr>
            <w:r w:rsidRPr="0071470D">
              <w:rPr>
                <w:rStyle w:val="Emphasis"/>
              </w:rPr>
              <w:t>Equipment</w:t>
            </w:r>
            <w:r w:rsidR="00B47FEC">
              <w:rPr>
                <w:rStyle w:val="Emphasis"/>
              </w:rPr>
              <w:t xml:space="preserve"> and </w:t>
            </w:r>
            <w:r w:rsidRPr="0071470D">
              <w:rPr>
                <w:rStyle w:val="Emphasis"/>
              </w:rPr>
              <w:t xml:space="preserve">materials portray people in a manner that is </w:t>
            </w:r>
            <w:r w:rsidRPr="00583079">
              <w:rPr>
                <w:rStyle w:val="Strong"/>
                <w:b w:val="0"/>
                <w:bCs w:val="0"/>
                <w:i/>
                <w:iCs/>
              </w:rPr>
              <w:t>non-stereotypical and culturally sensitive</w:t>
            </w:r>
          </w:p>
        </w:tc>
        <w:tc>
          <w:tcPr>
            <w:tcW w:w="1710" w:type="dxa"/>
            <w:tcBorders>
              <w:top w:val="single" w:sz="4" w:space="0" w:color="auto"/>
              <w:left w:val="nil"/>
              <w:bottom w:val="single" w:sz="4" w:space="0" w:color="auto"/>
              <w:right w:val="nil"/>
            </w:tcBorders>
          </w:tcPr>
          <w:p w14:paraId="5791906E" w14:textId="5197E86D" w:rsidR="00302EE3" w:rsidRDefault="00302EE3" w:rsidP="00DC1B2E">
            <w:pPr>
              <w:pStyle w:val="NoSpacing"/>
            </w:pPr>
            <w:r w:rsidRPr="0071470D">
              <w:t xml:space="preserve">No artifacts/key indicators </w:t>
            </w:r>
            <w:r w:rsidR="00D27552">
              <w:t xml:space="preserve">are </w:t>
            </w:r>
            <w:r w:rsidRPr="0071470D">
              <w:t>visible</w:t>
            </w:r>
            <w:r>
              <w:t>.</w:t>
            </w:r>
          </w:p>
          <w:p w14:paraId="065EBCA8" w14:textId="77777777" w:rsidR="00302EE3" w:rsidRPr="0071470D" w:rsidRDefault="00302EE3" w:rsidP="00DC1B2E">
            <w:pPr>
              <w:jc w:val="center"/>
            </w:pPr>
          </w:p>
        </w:tc>
        <w:tc>
          <w:tcPr>
            <w:tcW w:w="1800" w:type="dxa"/>
            <w:tcBorders>
              <w:top w:val="single" w:sz="4" w:space="0" w:color="auto"/>
              <w:left w:val="nil"/>
              <w:bottom w:val="single" w:sz="4" w:space="0" w:color="auto"/>
              <w:right w:val="nil"/>
            </w:tcBorders>
          </w:tcPr>
          <w:p w14:paraId="7B7833B2" w14:textId="4BBC71D1" w:rsidR="00302EE3" w:rsidRDefault="00302EE3" w:rsidP="00DC1B2E">
            <w:pPr>
              <w:pStyle w:val="NoSpacing"/>
            </w:pPr>
            <w:r w:rsidRPr="0071470D">
              <w:t>1</w:t>
            </w:r>
            <w:r w:rsidR="00E6165F">
              <w:t>–</w:t>
            </w:r>
            <w:r w:rsidRPr="0071470D">
              <w:t xml:space="preserve">2 types </w:t>
            </w:r>
            <w:r w:rsidR="00D27552">
              <w:t xml:space="preserve">of </w:t>
            </w:r>
            <w:r w:rsidRPr="0071470D">
              <w:t xml:space="preserve">artifacts/key indicators </w:t>
            </w:r>
            <w:r w:rsidR="00D27552">
              <w:t xml:space="preserve">are </w:t>
            </w:r>
            <w:r w:rsidRPr="0071470D">
              <w:t>visible</w:t>
            </w:r>
            <w:r>
              <w:t>.</w:t>
            </w:r>
          </w:p>
          <w:p w14:paraId="4D643C7C" w14:textId="77777777" w:rsidR="00302EE3" w:rsidRPr="0071470D" w:rsidRDefault="00302EE3" w:rsidP="00DC1B2E">
            <w:pPr>
              <w:jc w:val="center"/>
            </w:pPr>
          </w:p>
        </w:tc>
        <w:tc>
          <w:tcPr>
            <w:tcW w:w="1710" w:type="dxa"/>
            <w:tcBorders>
              <w:top w:val="single" w:sz="4" w:space="0" w:color="auto"/>
              <w:left w:val="nil"/>
              <w:bottom w:val="single" w:sz="4" w:space="0" w:color="auto"/>
              <w:right w:val="nil"/>
            </w:tcBorders>
          </w:tcPr>
          <w:p w14:paraId="19712E9A" w14:textId="17673F10" w:rsidR="00302EE3" w:rsidRDefault="00302EE3" w:rsidP="00DC1B2E">
            <w:pPr>
              <w:pStyle w:val="NoSpacing"/>
            </w:pPr>
            <w:r w:rsidRPr="0071470D">
              <w:t>3</w:t>
            </w:r>
            <w:r w:rsidR="00E6165F">
              <w:t>–</w:t>
            </w:r>
            <w:r w:rsidRPr="0071470D">
              <w:t xml:space="preserve">4 types </w:t>
            </w:r>
            <w:r w:rsidR="00D27552">
              <w:t xml:space="preserve">of </w:t>
            </w:r>
            <w:r w:rsidRPr="0071470D">
              <w:t xml:space="preserve">artifacts/key indicators </w:t>
            </w:r>
            <w:r w:rsidR="00D27552">
              <w:t xml:space="preserve">are </w:t>
            </w:r>
            <w:r w:rsidRPr="0071470D">
              <w:t>visible</w:t>
            </w:r>
            <w:r>
              <w:t>.</w:t>
            </w:r>
          </w:p>
        </w:tc>
        <w:tc>
          <w:tcPr>
            <w:tcW w:w="2070" w:type="dxa"/>
            <w:tcBorders>
              <w:top w:val="single" w:sz="4" w:space="0" w:color="auto"/>
              <w:left w:val="nil"/>
              <w:bottom w:val="single" w:sz="4" w:space="0" w:color="auto"/>
              <w:right w:val="nil"/>
            </w:tcBorders>
          </w:tcPr>
          <w:p w14:paraId="26157D59" w14:textId="6EEAFE02" w:rsidR="00302EE3" w:rsidRDefault="00302EE3" w:rsidP="00DC1B2E">
            <w:pPr>
              <w:pStyle w:val="NoSpacing"/>
            </w:pPr>
            <w:r w:rsidRPr="0071470D">
              <w:t xml:space="preserve">5 </w:t>
            </w:r>
            <w:r>
              <w:t xml:space="preserve">or more </w:t>
            </w:r>
            <w:r w:rsidRPr="0071470D">
              <w:t>types</w:t>
            </w:r>
            <w:r w:rsidR="00D27552">
              <w:t xml:space="preserve"> of</w:t>
            </w:r>
            <w:r w:rsidRPr="0071470D">
              <w:t xml:space="preserve"> artifacts/key indicators </w:t>
            </w:r>
            <w:r w:rsidR="00D27552">
              <w:t xml:space="preserve">are </w:t>
            </w:r>
            <w:r w:rsidRPr="0071470D">
              <w:t>visible</w:t>
            </w:r>
            <w:r>
              <w:t>.</w:t>
            </w:r>
          </w:p>
        </w:tc>
      </w:tr>
    </w:tbl>
    <w:p w14:paraId="12C63E9C" w14:textId="77777777" w:rsidR="00302EE3" w:rsidRDefault="00302EE3" w:rsidP="00206659"/>
    <w:p w14:paraId="0BC12FED" w14:textId="77777777" w:rsidR="0071470D" w:rsidRDefault="0071470D">
      <w:r>
        <w:br w:type="page"/>
      </w:r>
    </w:p>
    <w:tbl>
      <w:tblPr>
        <w:tblStyle w:val="TableGrid"/>
        <w:tblW w:w="10800" w:type="dxa"/>
        <w:tblLayout w:type="fixed"/>
        <w:tblCellMar>
          <w:top w:w="86" w:type="dxa"/>
          <w:left w:w="58" w:type="dxa"/>
          <w:bottom w:w="58" w:type="dxa"/>
          <w:right w:w="58" w:type="dxa"/>
        </w:tblCellMar>
        <w:tblLook w:val="04A0" w:firstRow="1" w:lastRow="0" w:firstColumn="1" w:lastColumn="0" w:noHBand="0" w:noVBand="1"/>
      </w:tblPr>
      <w:tblGrid>
        <w:gridCol w:w="528"/>
        <w:gridCol w:w="357"/>
        <w:gridCol w:w="2175"/>
        <w:gridCol w:w="1800"/>
        <w:gridCol w:w="1890"/>
        <w:gridCol w:w="1890"/>
        <w:gridCol w:w="2160"/>
      </w:tblGrid>
      <w:tr w:rsidR="000A31A8" w14:paraId="09A85002" w14:textId="77777777" w:rsidTr="000A31A8">
        <w:trPr>
          <w:cantSplit/>
          <w:trHeight w:val="287"/>
          <w:tblHeader/>
        </w:trPr>
        <w:tc>
          <w:tcPr>
            <w:tcW w:w="528" w:type="dxa"/>
            <w:tcBorders>
              <w:top w:val="nil"/>
              <w:left w:val="nil"/>
              <w:bottom w:val="nil"/>
              <w:right w:val="nil"/>
            </w:tcBorders>
            <w:shd w:val="clear" w:color="auto" w:fill="595959" w:themeFill="text1" w:themeFillTint="A6"/>
            <w:vAlign w:val="center"/>
          </w:tcPr>
          <w:p w14:paraId="0D5849AD" w14:textId="4ABA0D94" w:rsidR="000A31A8" w:rsidRPr="004B63A7" w:rsidRDefault="003B3F65" w:rsidP="00DF48FA">
            <w:pPr>
              <w:jc w:val="center"/>
              <w:rPr>
                <w:color w:val="FFFFFF" w:themeColor="background1"/>
                <w:sz w:val="20"/>
              </w:rPr>
            </w:pPr>
            <w:r w:rsidRPr="004B63A7">
              <w:rPr>
                <w:color w:val="FFFFFF" w:themeColor="background1"/>
                <w:sz w:val="20"/>
              </w:rPr>
              <w:lastRenderedPageBreak/>
              <w:t>Age</w:t>
            </w:r>
          </w:p>
        </w:tc>
        <w:tc>
          <w:tcPr>
            <w:tcW w:w="357" w:type="dxa"/>
            <w:tcBorders>
              <w:top w:val="nil"/>
              <w:left w:val="nil"/>
              <w:bottom w:val="nil"/>
              <w:right w:val="nil"/>
            </w:tcBorders>
            <w:shd w:val="clear" w:color="auto" w:fill="595959" w:themeFill="text1" w:themeFillTint="A6"/>
            <w:textDirection w:val="btLr"/>
            <w:vAlign w:val="center"/>
          </w:tcPr>
          <w:p w14:paraId="0F0F3CA1" w14:textId="77777777" w:rsidR="000A31A8" w:rsidRPr="004B63A7" w:rsidRDefault="000A31A8" w:rsidP="00DF48FA">
            <w:pPr>
              <w:ind w:left="113" w:right="113"/>
              <w:jc w:val="center"/>
              <w:rPr>
                <w:color w:val="FFFFFF" w:themeColor="background1"/>
                <w:sz w:val="20"/>
              </w:rPr>
            </w:pPr>
          </w:p>
        </w:tc>
        <w:tc>
          <w:tcPr>
            <w:tcW w:w="2175" w:type="dxa"/>
            <w:tcBorders>
              <w:top w:val="nil"/>
              <w:left w:val="nil"/>
              <w:bottom w:val="nil"/>
              <w:right w:val="nil"/>
            </w:tcBorders>
            <w:shd w:val="clear" w:color="auto" w:fill="595959" w:themeFill="text1" w:themeFillTint="A6"/>
            <w:vAlign w:val="center"/>
          </w:tcPr>
          <w:p w14:paraId="5695AA9A" w14:textId="66F63090" w:rsidR="000A31A8" w:rsidRPr="004B63A7" w:rsidRDefault="003B3F65" w:rsidP="00DF48FA">
            <w:pPr>
              <w:jc w:val="center"/>
              <w:rPr>
                <w:color w:val="FFFFFF" w:themeColor="background1"/>
                <w:sz w:val="20"/>
              </w:rPr>
            </w:pPr>
            <w:r w:rsidRPr="004B63A7">
              <w:rPr>
                <w:color w:val="FFFFFF" w:themeColor="background1"/>
                <w:sz w:val="20"/>
              </w:rPr>
              <w:t>Measure</w:t>
            </w:r>
          </w:p>
        </w:tc>
        <w:tc>
          <w:tcPr>
            <w:tcW w:w="1800" w:type="dxa"/>
            <w:tcBorders>
              <w:top w:val="nil"/>
              <w:left w:val="nil"/>
              <w:bottom w:val="nil"/>
              <w:right w:val="nil"/>
            </w:tcBorders>
            <w:shd w:val="clear" w:color="auto" w:fill="595959" w:themeFill="text1" w:themeFillTint="A6"/>
            <w:vAlign w:val="center"/>
          </w:tcPr>
          <w:p w14:paraId="1FC03D49" w14:textId="05AB605C" w:rsidR="000A31A8" w:rsidRPr="004B63A7" w:rsidRDefault="003B3F65" w:rsidP="00DF48FA">
            <w:pPr>
              <w:jc w:val="center"/>
              <w:rPr>
                <w:color w:val="FFFFFF" w:themeColor="background1"/>
                <w:sz w:val="20"/>
              </w:rPr>
            </w:pPr>
            <w:r w:rsidRPr="004B63A7">
              <w:rPr>
                <w:color w:val="FFFFFF" w:themeColor="background1"/>
                <w:sz w:val="20"/>
              </w:rPr>
              <w:t>Score</w:t>
            </w:r>
            <w:r>
              <w:rPr>
                <w:color w:val="FFFFFF" w:themeColor="background1"/>
                <w:sz w:val="20"/>
              </w:rPr>
              <w:t xml:space="preserve"> of</w:t>
            </w:r>
            <w:r w:rsidRPr="004B63A7">
              <w:rPr>
                <w:color w:val="FFFFFF" w:themeColor="background1"/>
                <w:sz w:val="20"/>
              </w:rPr>
              <w:t xml:space="preserve"> 0</w:t>
            </w:r>
          </w:p>
        </w:tc>
        <w:tc>
          <w:tcPr>
            <w:tcW w:w="1890" w:type="dxa"/>
            <w:tcBorders>
              <w:top w:val="nil"/>
              <w:left w:val="nil"/>
              <w:bottom w:val="nil"/>
              <w:right w:val="nil"/>
            </w:tcBorders>
            <w:shd w:val="clear" w:color="auto" w:fill="595959" w:themeFill="text1" w:themeFillTint="A6"/>
            <w:vAlign w:val="center"/>
          </w:tcPr>
          <w:p w14:paraId="536FBEBF" w14:textId="16878D95" w:rsidR="000A31A8" w:rsidRPr="004B63A7" w:rsidRDefault="003B3F65" w:rsidP="00DF48FA">
            <w:pPr>
              <w:jc w:val="center"/>
              <w:rPr>
                <w:color w:val="FFFFFF" w:themeColor="background1"/>
                <w:sz w:val="20"/>
              </w:rPr>
            </w:pPr>
            <w:r w:rsidRPr="004B63A7">
              <w:rPr>
                <w:color w:val="FFFFFF" w:themeColor="background1"/>
                <w:sz w:val="20"/>
              </w:rPr>
              <w:t>Score</w:t>
            </w:r>
            <w:r>
              <w:rPr>
                <w:color w:val="FFFFFF" w:themeColor="background1"/>
                <w:sz w:val="20"/>
              </w:rPr>
              <w:t xml:space="preserve"> of </w:t>
            </w:r>
            <w:r w:rsidRPr="004B63A7">
              <w:rPr>
                <w:color w:val="FFFFFF" w:themeColor="background1"/>
                <w:sz w:val="20"/>
              </w:rPr>
              <w:t>1</w:t>
            </w:r>
          </w:p>
        </w:tc>
        <w:tc>
          <w:tcPr>
            <w:tcW w:w="1890" w:type="dxa"/>
            <w:tcBorders>
              <w:top w:val="nil"/>
              <w:left w:val="nil"/>
              <w:bottom w:val="nil"/>
              <w:right w:val="nil"/>
            </w:tcBorders>
            <w:shd w:val="clear" w:color="auto" w:fill="595959" w:themeFill="text1" w:themeFillTint="A6"/>
            <w:vAlign w:val="center"/>
          </w:tcPr>
          <w:p w14:paraId="673DED4C" w14:textId="291BBE5D" w:rsidR="000A31A8" w:rsidRPr="004B63A7" w:rsidRDefault="003B3F65" w:rsidP="00DF48FA">
            <w:pPr>
              <w:jc w:val="center"/>
              <w:rPr>
                <w:color w:val="FFFFFF" w:themeColor="background1"/>
                <w:sz w:val="20"/>
              </w:rPr>
            </w:pPr>
            <w:r w:rsidRPr="004B63A7">
              <w:rPr>
                <w:color w:val="FFFFFF" w:themeColor="background1"/>
                <w:sz w:val="20"/>
              </w:rPr>
              <w:t>Score</w:t>
            </w:r>
            <w:r>
              <w:rPr>
                <w:color w:val="FFFFFF" w:themeColor="background1"/>
                <w:sz w:val="20"/>
              </w:rPr>
              <w:t xml:space="preserve"> of </w:t>
            </w:r>
            <w:r w:rsidRPr="004B63A7">
              <w:rPr>
                <w:color w:val="FFFFFF" w:themeColor="background1"/>
                <w:sz w:val="20"/>
              </w:rPr>
              <w:t>2</w:t>
            </w:r>
          </w:p>
        </w:tc>
        <w:tc>
          <w:tcPr>
            <w:tcW w:w="2160" w:type="dxa"/>
            <w:tcBorders>
              <w:top w:val="nil"/>
              <w:left w:val="nil"/>
              <w:bottom w:val="nil"/>
              <w:right w:val="nil"/>
            </w:tcBorders>
            <w:shd w:val="clear" w:color="auto" w:fill="595959" w:themeFill="text1" w:themeFillTint="A6"/>
            <w:vAlign w:val="center"/>
          </w:tcPr>
          <w:p w14:paraId="2A834985" w14:textId="038571E8" w:rsidR="000A31A8" w:rsidRPr="004B63A7" w:rsidRDefault="003B3F65" w:rsidP="00DF48FA">
            <w:pPr>
              <w:jc w:val="center"/>
              <w:rPr>
                <w:color w:val="FFFFFF" w:themeColor="background1"/>
                <w:sz w:val="20"/>
              </w:rPr>
            </w:pPr>
            <w:r w:rsidRPr="004B63A7">
              <w:rPr>
                <w:color w:val="FFFFFF" w:themeColor="background1"/>
                <w:sz w:val="20"/>
              </w:rPr>
              <w:t>Score</w:t>
            </w:r>
            <w:r>
              <w:rPr>
                <w:color w:val="FFFFFF" w:themeColor="background1"/>
                <w:sz w:val="20"/>
              </w:rPr>
              <w:t xml:space="preserve"> of </w:t>
            </w:r>
            <w:r w:rsidRPr="004B63A7">
              <w:rPr>
                <w:color w:val="FFFFFF" w:themeColor="background1"/>
                <w:sz w:val="20"/>
              </w:rPr>
              <w:t>3</w:t>
            </w:r>
          </w:p>
        </w:tc>
      </w:tr>
      <w:tr w:rsidR="000A31A8" w14:paraId="6859EF0C" w14:textId="77777777" w:rsidTr="000A31A8">
        <w:trPr>
          <w:cantSplit/>
          <w:trHeight w:val="3505"/>
          <w:tblHeader/>
        </w:trPr>
        <w:tc>
          <w:tcPr>
            <w:tcW w:w="528" w:type="dxa"/>
            <w:tcBorders>
              <w:top w:val="nil"/>
              <w:left w:val="nil"/>
              <w:bottom w:val="single" w:sz="4" w:space="0" w:color="auto"/>
              <w:right w:val="nil"/>
            </w:tcBorders>
            <w:shd w:val="clear" w:color="auto" w:fill="F2F2F2" w:themeFill="background1" w:themeFillShade="F2"/>
            <w:textDirection w:val="btLr"/>
            <w:vAlign w:val="center"/>
          </w:tcPr>
          <w:p w14:paraId="1912044B" w14:textId="77777777" w:rsidR="000A31A8" w:rsidRDefault="000A31A8" w:rsidP="000A31A8">
            <w:pPr>
              <w:pStyle w:val="NoSpacing"/>
              <w:ind w:left="113" w:right="113"/>
              <w:jc w:val="center"/>
            </w:pPr>
            <w:r w:rsidRPr="00E7527E">
              <w:rPr>
                <w:sz w:val="24"/>
              </w:rPr>
              <w:t>All Ages</w:t>
            </w:r>
          </w:p>
        </w:tc>
        <w:tc>
          <w:tcPr>
            <w:tcW w:w="357" w:type="dxa"/>
            <w:tcBorders>
              <w:top w:val="nil"/>
              <w:left w:val="nil"/>
              <w:bottom w:val="nil"/>
              <w:right w:val="nil"/>
            </w:tcBorders>
            <w:textDirection w:val="btLr"/>
            <w:vAlign w:val="center"/>
          </w:tcPr>
          <w:p w14:paraId="633B6120" w14:textId="77777777" w:rsidR="000A31A8" w:rsidRPr="000A31A8" w:rsidRDefault="000A31A8" w:rsidP="000A31A8">
            <w:pPr>
              <w:pStyle w:val="NoSpacing"/>
              <w:jc w:val="center"/>
              <w:rPr>
                <w:b/>
              </w:rPr>
            </w:pPr>
            <w:r w:rsidRPr="000A31A8">
              <w:rPr>
                <w:b/>
              </w:rPr>
              <w:t>P-ILE-03</w:t>
            </w:r>
          </w:p>
        </w:tc>
        <w:tc>
          <w:tcPr>
            <w:tcW w:w="2175" w:type="dxa"/>
            <w:tcBorders>
              <w:top w:val="nil"/>
              <w:left w:val="nil"/>
              <w:bottom w:val="nil"/>
              <w:right w:val="nil"/>
            </w:tcBorders>
          </w:tcPr>
          <w:p w14:paraId="7809E515" w14:textId="506D12C2" w:rsidR="000A31A8" w:rsidRPr="0071470D" w:rsidRDefault="000A31A8" w:rsidP="0071470D">
            <w:pPr>
              <w:pStyle w:val="NoSpacing"/>
              <w:rPr>
                <w:rStyle w:val="Emphasis"/>
              </w:rPr>
            </w:pPr>
            <w:r w:rsidRPr="0071470D">
              <w:rPr>
                <w:rStyle w:val="Emphasis"/>
              </w:rPr>
              <w:t>Developmentall</w:t>
            </w:r>
            <w:r>
              <w:rPr>
                <w:rStyle w:val="Emphasis"/>
              </w:rPr>
              <w:t xml:space="preserve">y appropriate </w:t>
            </w:r>
            <w:r w:rsidR="00E01E71">
              <w:rPr>
                <w:rStyle w:val="Emphasis"/>
              </w:rPr>
              <w:t>teacher</w:t>
            </w:r>
            <w:r>
              <w:rPr>
                <w:rStyle w:val="Emphasis"/>
              </w:rPr>
              <w:t>- and children-</w:t>
            </w:r>
            <w:r w:rsidRPr="0071470D">
              <w:rPr>
                <w:rStyle w:val="Emphasis"/>
              </w:rPr>
              <w:t>created</w:t>
            </w:r>
            <w:r w:rsidR="00B47FEC">
              <w:rPr>
                <w:rStyle w:val="Emphasis"/>
              </w:rPr>
              <w:t xml:space="preserve"> visual</w:t>
            </w:r>
            <w:r w:rsidRPr="0071470D">
              <w:rPr>
                <w:rStyle w:val="Emphasis"/>
              </w:rPr>
              <w:t xml:space="preserve"> materials</w:t>
            </w:r>
            <w:r w:rsidR="005B5FC3">
              <w:rPr>
                <w:rStyle w:val="Emphasis"/>
              </w:rPr>
              <w:t xml:space="preserve"> and realistic pictures</w:t>
            </w:r>
            <w:r w:rsidRPr="0071470D">
              <w:rPr>
                <w:rStyle w:val="Emphasis"/>
              </w:rPr>
              <w:t xml:space="preserve"> are </w:t>
            </w:r>
            <w:r w:rsidRPr="00583079">
              <w:rPr>
                <w:rStyle w:val="Strong"/>
                <w:b w:val="0"/>
                <w:bCs w:val="0"/>
                <w:i/>
                <w:iCs/>
              </w:rPr>
              <w:t>displayed at children’s eye level</w:t>
            </w:r>
          </w:p>
        </w:tc>
        <w:tc>
          <w:tcPr>
            <w:tcW w:w="1800" w:type="dxa"/>
            <w:tcBorders>
              <w:top w:val="nil"/>
              <w:left w:val="nil"/>
              <w:bottom w:val="nil"/>
              <w:right w:val="nil"/>
            </w:tcBorders>
          </w:tcPr>
          <w:p w14:paraId="3F32B18E" w14:textId="08C2CFBF" w:rsidR="000A31A8" w:rsidRPr="0071470D" w:rsidRDefault="00B47FEC" w:rsidP="0061748D">
            <w:pPr>
              <w:pStyle w:val="NoSpacing"/>
            </w:pPr>
            <w:r>
              <w:t>Visual</w:t>
            </w:r>
            <w:r w:rsidRPr="0061748D">
              <w:t xml:space="preserve"> </w:t>
            </w:r>
            <w:r w:rsidR="000A31A8" w:rsidRPr="0061748D">
              <w:t>materials ar</w:t>
            </w:r>
            <w:r w:rsidR="000A31A8">
              <w:t>e not displayed at child’s eye</w:t>
            </w:r>
            <w:r w:rsidR="000A31A8" w:rsidRPr="0061748D">
              <w:t xml:space="preserve"> level and do not include realistic pictures or child</w:t>
            </w:r>
            <w:r w:rsidR="00D61077">
              <w:t>-</w:t>
            </w:r>
            <w:r w:rsidR="000A31A8" w:rsidRPr="0061748D">
              <w:t>created work</w:t>
            </w:r>
            <w:r w:rsidR="00F20DCB">
              <w:t>.</w:t>
            </w:r>
          </w:p>
        </w:tc>
        <w:tc>
          <w:tcPr>
            <w:tcW w:w="1890" w:type="dxa"/>
            <w:tcBorders>
              <w:top w:val="nil"/>
              <w:left w:val="nil"/>
              <w:bottom w:val="nil"/>
              <w:right w:val="nil"/>
            </w:tcBorders>
          </w:tcPr>
          <w:p w14:paraId="2327EEA8" w14:textId="34A892FA" w:rsidR="000A31A8" w:rsidRDefault="000A31A8" w:rsidP="00DF48FA">
            <w:pPr>
              <w:pStyle w:val="NoSpacing"/>
            </w:pPr>
            <w:r w:rsidRPr="0061748D">
              <w:t xml:space="preserve">Colorful realistic pictures </w:t>
            </w:r>
            <w:r w:rsidR="0007126C">
              <w:t>of</w:t>
            </w:r>
            <w:r w:rsidR="0007126C" w:rsidRPr="0061748D">
              <w:t xml:space="preserve"> </w:t>
            </w:r>
            <w:r w:rsidRPr="0061748D">
              <w:t>nature, people, and objects are displayed but are not at the children’s eye level</w:t>
            </w:r>
            <w:r w:rsidR="00F20DCB">
              <w:t>.</w:t>
            </w:r>
          </w:p>
          <w:p w14:paraId="4DFB771A" w14:textId="77777777" w:rsidR="000A31A8" w:rsidRPr="0061748D" w:rsidRDefault="000A31A8" w:rsidP="0061748D">
            <w:pPr>
              <w:jc w:val="center"/>
            </w:pPr>
          </w:p>
        </w:tc>
        <w:tc>
          <w:tcPr>
            <w:tcW w:w="1890" w:type="dxa"/>
            <w:tcBorders>
              <w:top w:val="nil"/>
              <w:left w:val="nil"/>
              <w:bottom w:val="nil"/>
              <w:right w:val="nil"/>
            </w:tcBorders>
          </w:tcPr>
          <w:p w14:paraId="15AD6163" w14:textId="77777777" w:rsidR="000A31A8" w:rsidRDefault="000A31A8" w:rsidP="0061748D">
            <w:pPr>
              <w:pStyle w:val="NoSpacing"/>
            </w:pPr>
            <w:r>
              <w:t>Realistic pictures of children’s family members, pets,</w:t>
            </w:r>
          </w:p>
          <w:p w14:paraId="377DC458" w14:textId="421B4A53" w:rsidR="000A31A8" w:rsidRDefault="000A31A8" w:rsidP="0061748D">
            <w:pPr>
              <w:pStyle w:val="NoSpacing"/>
            </w:pPr>
            <w:r>
              <w:t>and other familiar people and places or arts or crafts created by the children are displayed at the children’s eye level</w:t>
            </w:r>
            <w:r w:rsidR="00F20DCB">
              <w:t>.</w:t>
            </w:r>
          </w:p>
          <w:p w14:paraId="6EE23257" w14:textId="77777777" w:rsidR="000A31A8" w:rsidRPr="0061748D" w:rsidRDefault="000A31A8" w:rsidP="0061748D"/>
        </w:tc>
        <w:tc>
          <w:tcPr>
            <w:tcW w:w="2160" w:type="dxa"/>
            <w:tcBorders>
              <w:top w:val="nil"/>
              <w:left w:val="nil"/>
              <w:bottom w:val="nil"/>
              <w:right w:val="nil"/>
            </w:tcBorders>
          </w:tcPr>
          <w:p w14:paraId="6DE61990" w14:textId="2BFF3343" w:rsidR="000A31A8" w:rsidRDefault="000A31A8" w:rsidP="0061748D">
            <w:pPr>
              <w:pStyle w:val="NoSpacing"/>
            </w:pPr>
            <w:r>
              <w:t>Realistic pictures of children’s family members, pets, and other familiar people and places</w:t>
            </w:r>
            <w:r w:rsidR="00F20DCB">
              <w:t xml:space="preserve"> </w:t>
            </w:r>
            <w:r>
              <w:t>and arts or crafts created by the children are displayed at the children’s eye level</w:t>
            </w:r>
            <w:r w:rsidR="00F20DCB">
              <w:t>.</w:t>
            </w:r>
          </w:p>
          <w:p w14:paraId="2F6FA000" w14:textId="77777777" w:rsidR="000A31A8" w:rsidRPr="0061748D" w:rsidRDefault="000A31A8" w:rsidP="0061748D">
            <w:pPr>
              <w:jc w:val="center"/>
            </w:pPr>
          </w:p>
        </w:tc>
      </w:tr>
      <w:tr w:rsidR="000A31A8" w14:paraId="200EA57A" w14:textId="77777777" w:rsidTr="000A31A8">
        <w:trPr>
          <w:cantSplit/>
          <w:trHeight w:val="3990"/>
          <w:tblHeader/>
        </w:trPr>
        <w:tc>
          <w:tcPr>
            <w:tcW w:w="528" w:type="dxa"/>
            <w:tcBorders>
              <w:top w:val="nil"/>
              <w:left w:val="nil"/>
              <w:bottom w:val="single" w:sz="4" w:space="0" w:color="auto"/>
              <w:right w:val="nil"/>
            </w:tcBorders>
            <w:shd w:val="clear" w:color="auto" w:fill="F2F2F2" w:themeFill="background1" w:themeFillShade="F2"/>
            <w:textDirection w:val="btLr"/>
            <w:vAlign w:val="center"/>
          </w:tcPr>
          <w:p w14:paraId="4CAB62B0" w14:textId="552C2186" w:rsidR="000A31A8" w:rsidRDefault="000A31A8" w:rsidP="000A31A8">
            <w:pPr>
              <w:pStyle w:val="NoSpacing"/>
              <w:ind w:left="113" w:right="113"/>
              <w:jc w:val="center"/>
            </w:pPr>
            <w:r w:rsidRPr="00E7527E">
              <w:rPr>
                <w:sz w:val="24"/>
              </w:rPr>
              <w:t>All Ages</w:t>
            </w:r>
          </w:p>
        </w:tc>
        <w:tc>
          <w:tcPr>
            <w:tcW w:w="357" w:type="dxa"/>
            <w:tcBorders>
              <w:top w:val="single" w:sz="4" w:space="0" w:color="auto"/>
              <w:left w:val="nil"/>
              <w:bottom w:val="single" w:sz="4" w:space="0" w:color="auto"/>
              <w:right w:val="nil"/>
            </w:tcBorders>
            <w:textDirection w:val="btLr"/>
            <w:vAlign w:val="center"/>
          </w:tcPr>
          <w:p w14:paraId="65F5E3CF" w14:textId="77777777" w:rsidR="000A31A8" w:rsidRPr="000A31A8" w:rsidRDefault="000A31A8" w:rsidP="000A31A8">
            <w:pPr>
              <w:pStyle w:val="NoSpacing"/>
              <w:jc w:val="center"/>
              <w:rPr>
                <w:b/>
              </w:rPr>
            </w:pPr>
            <w:r w:rsidRPr="000A31A8">
              <w:rPr>
                <w:b/>
              </w:rPr>
              <w:t>P-ILE-04</w:t>
            </w:r>
          </w:p>
        </w:tc>
        <w:tc>
          <w:tcPr>
            <w:tcW w:w="2175" w:type="dxa"/>
            <w:tcBorders>
              <w:top w:val="single" w:sz="4" w:space="0" w:color="auto"/>
              <w:left w:val="nil"/>
              <w:bottom w:val="single" w:sz="4" w:space="0" w:color="auto"/>
              <w:right w:val="nil"/>
            </w:tcBorders>
          </w:tcPr>
          <w:p w14:paraId="25316F4B" w14:textId="4F55D8B2" w:rsidR="000A31A8" w:rsidRPr="004B63A7" w:rsidRDefault="000A31A8" w:rsidP="00DF48FA">
            <w:pPr>
              <w:pStyle w:val="NoSpacing"/>
              <w:rPr>
                <w:rStyle w:val="Emphasis"/>
              </w:rPr>
            </w:pPr>
            <w:r w:rsidRPr="0061748D">
              <w:rPr>
                <w:rStyle w:val="Emphasis"/>
              </w:rPr>
              <w:t>Equipment</w:t>
            </w:r>
            <w:r w:rsidR="0025596F">
              <w:rPr>
                <w:rStyle w:val="Emphasis"/>
              </w:rPr>
              <w:t xml:space="preserve"> and </w:t>
            </w:r>
            <w:r w:rsidRPr="0061748D">
              <w:rPr>
                <w:rStyle w:val="Emphasis"/>
              </w:rPr>
              <w:t xml:space="preserve">materials </w:t>
            </w:r>
            <w:r w:rsidRPr="00583079">
              <w:rPr>
                <w:rStyle w:val="Strong"/>
                <w:b w:val="0"/>
                <w:bCs w:val="0"/>
                <w:i/>
                <w:iCs/>
              </w:rPr>
              <w:t>reflect children’s interest</w:t>
            </w:r>
            <w:r w:rsidR="00D61077">
              <w:rPr>
                <w:rStyle w:val="Strong"/>
                <w:b w:val="0"/>
                <w:bCs w:val="0"/>
                <w:i/>
                <w:iCs/>
              </w:rPr>
              <w:t>s</w:t>
            </w:r>
            <w:r w:rsidRPr="0061748D">
              <w:rPr>
                <w:rStyle w:val="Emphasis"/>
              </w:rPr>
              <w:t>, appear inviting to children,</w:t>
            </w:r>
            <w:r w:rsidRPr="0061748D">
              <w:rPr>
                <w:rStyle w:val="Strong"/>
              </w:rPr>
              <w:t xml:space="preserve"> </w:t>
            </w:r>
            <w:r w:rsidRPr="00583079">
              <w:rPr>
                <w:rStyle w:val="Strong"/>
                <w:b w:val="0"/>
                <w:bCs w:val="0"/>
                <w:i/>
                <w:iCs/>
              </w:rPr>
              <w:t>and are arranged</w:t>
            </w:r>
            <w:r w:rsidRPr="0061748D">
              <w:rPr>
                <w:rStyle w:val="Emphasis"/>
              </w:rPr>
              <w:t xml:space="preserve"> so children know where to find things and may easily select and return items</w:t>
            </w:r>
          </w:p>
        </w:tc>
        <w:tc>
          <w:tcPr>
            <w:tcW w:w="1800" w:type="dxa"/>
            <w:tcBorders>
              <w:top w:val="single" w:sz="4" w:space="0" w:color="auto"/>
              <w:left w:val="nil"/>
              <w:bottom w:val="single" w:sz="4" w:space="0" w:color="auto"/>
              <w:right w:val="nil"/>
            </w:tcBorders>
          </w:tcPr>
          <w:p w14:paraId="043DE1E2" w14:textId="2B67064C" w:rsidR="000A31A8" w:rsidRPr="0071470D" w:rsidRDefault="000A31A8" w:rsidP="0061748D">
            <w:pPr>
              <w:pStyle w:val="NoSpacing"/>
            </w:pPr>
            <w:r w:rsidRPr="0061748D">
              <w:t>Equipment</w:t>
            </w:r>
            <w:r w:rsidR="0025596F">
              <w:t xml:space="preserve"> and</w:t>
            </w:r>
            <w:r w:rsidR="0025596F" w:rsidRPr="0061748D">
              <w:t xml:space="preserve"> </w:t>
            </w:r>
            <w:r w:rsidRPr="0061748D">
              <w:t>materials are not displayed on low</w:t>
            </w:r>
            <w:r w:rsidR="00D61077">
              <w:t>,</w:t>
            </w:r>
            <w:r w:rsidRPr="0061748D">
              <w:t xml:space="preserve"> open shelving within children’s reach</w:t>
            </w:r>
            <w:r w:rsidR="00D61077">
              <w:t>,</w:t>
            </w:r>
            <w:r>
              <w:t xml:space="preserve"> or</w:t>
            </w:r>
            <w:r w:rsidRPr="0061748D">
              <w:t xml:space="preserve"> </w:t>
            </w:r>
            <w:r>
              <w:t>a</w:t>
            </w:r>
            <w:r w:rsidRPr="0061748D">
              <w:t xml:space="preserve">vailable materials do not spark children’s interest in play; </w:t>
            </w:r>
            <w:r w:rsidR="00EB3A48">
              <w:t xml:space="preserve">uninteresting or not easily accessible equipment and materials </w:t>
            </w:r>
            <w:r w:rsidRPr="0061748D">
              <w:t>may result in behavior issues.</w:t>
            </w:r>
          </w:p>
        </w:tc>
        <w:tc>
          <w:tcPr>
            <w:tcW w:w="1890" w:type="dxa"/>
            <w:tcBorders>
              <w:top w:val="single" w:sz="4" w:space="0" w:color="auto"/>
              <w:left w:val="nil"/>
              <w:bottom w:val="single" w:sz="4" w:space="0" w:color="auto"/>
              <w:right w:val="nil"/>
            </w:tcBorders>
          </w:tcPr>
          <w:p w14:paraId="473AD5F4" w14:textId="07589D25" w:rsidR="000A31A8" w:rsidRPr="0071470D" w:rsidRDefault="000A31A8" w:rsidP="0061748D">
            <w:pPr>
              <w:pStyle w:val="NoSpacing"/>
            </w:pPr>
            <w:r>
              <w:t>Shelving is open and available at a height accessible to children, but materials are limited</w:t>
            </w:r>
            <w:r w:rsidR="00F20DCB">
              <w:t>.</w:t>
            </w:r>
          </w:p>
        </w:tc>
        <w:tc>
          <w:tcPr>
            <w:tcW w:w="1890" w:type="dxa"/>
            <w:tcBorders>
              <w:top w:val="single" w:sz="4" w:space="0" w:color="auto"/>
              <w:left w:val="nil"/>
              <w:bottom w:val="single" w:sz="4" w:space="0" w:color="auto"/>
              <w:right w:val="nil"/>
            </w:tcBorders>
          </w:tcPr>
          <w:p w14:paraId="1BA823AF" w14:textId="1BDB635F" w:rsidR="000A31A8" w:rsidRDefault="000A31A8" w:rsidP="0061748D">
            <w:pPr>
              <w:pStyle w:val="NoSpacing"/>
            </w:pPr>
            <w:r>
              <w:t>Open shelving/ containers are distributed throughout the classroom at</w:t>
            </w:r>
          </w:p>
          <w:p w14:paraId="1C6DA40D" w14:textId="770EF6F8" w:rsidR="000A31A8" w:rsidRDefault="000A31A8" w:rsidP="0061748D">
            <w:pPr>
              <w:pStyle w:val="NoSpacing"/>
            </w:pPr>
            <w:r>
              <w:t>an appropriate height for children; all shelves/containers are labeled; children are welcome to retrieve materials</w:t>
            </w:r>
            <w:r w:rsidR="00F20DCB">
              <w:t>.</w:t>
            </w:r>
          </w:p>
          <w:p w14:paraId="353B5865" w14:textId="77777777" w:rsidR="000A31A8" w:rsidRDefault="000A31A8" w:rsidP="0061748D"/>
          <w:p w14:paraId="40BAF415" w14:textId="77777777" w:rsidR="000A31A8" w:rsidRPr="0061748D" w:rsidRDefault="000A31A8" w:rsidP="0061748D">
            <w:pPr>
              <w:jc w:val="center"/>
            </w:pPr>
          </w:p>
        </w:tc>
        <w:tc>
          <w:tcPr>
            <w:tcW w:w="2160" w:type="dxa"/>
            <w:tcBorders>
              <w:top w:val="single" w:sz="4" w:space="0" w:color="auto"/>
              <w:left w:val="nil"/>
              <w:bottom w:val="single" w:sz="4" w:space="0" w:color="auto"/>
              <w:right w:val="nil"/>
            </w:tcBorders>
          </w:tcPr>
          <w:p w14:paraId="32F87850" w14:textId="2CC21E3A" w:rsidR="000A31A8" w:rsidRDefault="000A31A8" w:rsidP="00DF48FA">
            <w:pPr>
              <w:pStyle w:val="NoSpacing"/>
            </w:pPr>
            <w:r w:rsidRPr="0061748D">
              <w:t>All interest areas</w:t>
            </w:r>
            <w:r w:rsidR="002974D4">
              <w:t xml:space="preserve"> and</w:t>
            </w:r>
            <w:r w:rsidR="002974D4" w:rsidRPr="0061748D">
              <w:t xml:space="preserve"> </w:t>
            </w:r>
            <w:r>
              <w:t>s</w:t>
            </w:r>
            <w:r w:rsidRPr="0061748D">
              <w:t xml:space="preserve">helving/containers are labeled with words and pictures of materials at an appropriate height that encourages children to retrieve materials and </w:t>
            </w:r>
            <w:r w:rsidR="0007126C">
              <w:t>return them to</w:t>
            </w:r>
            <w:r w:rsidRPr="0061748D">
              <w:t xml:space="preserve"> their correct place.</w:t>
            </w:r>
          </w:p>
          <w:p w14:paraId="012C610B" w14:textId="77777777" w:rsidR="000A31A8" w:rsidRDefault="000A31A8" w:rsidP="0061748D"/>
          <w:p w14:paraId="1E939D84" w14:textId="77777777" w:rsidR="000A31A8" w:rsidRPr="0061748D" w:rsidRDefault="000A31A8" w:rsidP="0061748D">
            <w:pPr>
              <w:jc w:val="center"/>
            </w:pPr>
          </w:p>
        </w:tc>
      </w:tr>
      <w:tr w:rsidR="000A31A8" w14:paraId="3EA85C40" w14:textId="77777777" w:rsidTr="000A31A8">
        <w:trPr>
          <w:cantSplit/>
          <w:trHeight w:val="3450"/>
          <w:tblHeader/>
        </w:trPr>
        <w:tc>
          <w:tcPr>
            <w:tcW w:w="528" w:type="dxa"/>
            <w:tcBorders>
              <w:top w:val="nil"/>
              <w:left w:val="nil"/>
              <w:bottom w:val="single" w:sz="4" w:space="0" w:color="auto"/>
              <w:right w:val="nil"/>
            </w:tcBorders>
            <w:shd w:val="clear" w:color="auto" w:fill="F2F2F2" w:themeFill="background1" w:themeFillShade="F2"/>
            <w:textDirection w:val="btLr"/>
            <w:vAlign w:val="center"/>
          </w:tcPr>
          <w:p w14:paraId="2E155A6E" w14:textId="190EE201" w:rsidR="000A31A8" w:rsidRDefault="000A31A8" w:rsidP="000A31A8">
            <w:pPr>
              <w:pStyle w:val="NoSpacing"/>
              <w:ind w:left="113" w:right="113"/>
              <w:jc w:val="center"/>
            </w:pPr>
            <w:r w:rsidRPr="00E7527E">
              <w:rPr>
                <w:sz w:val="24"/>
              </w:rPr>
              <w:t>All Ages</w:t>
            </w:r>
          </w:p>
        </w:tc>
        <w:tc>
          <w:tcPr>
            <w:tcW w:w="357" w:type="dxa"/>
            <w:tcBorders>
              <w:top w:val="single" w:sz="4" w:space="0" w:color="auto"/>
              <w:left w:val="nil"/>
              <w:bottom w:val="single" w:sz="4" w:space="0" w:color="auto"/>
              <w:right w:val="nil"/>
            </w:tcBorders>
            <w:textDirection w:val="btLr"/>
            <w:vAlign w:val="center"/>
          </w:tcPr>
          <w:p w14:paraId="043AFD64" w14:textId="77777777" w:rsidR="000A31A8" w:rsidRPr="000A31A8" w:rsidRDefault="000A31A8" w:rsidP="000A31A8">
            <w:pPr>
              <w:pStyle w:val="NoSpacing"/>
              <w:jc w:val="center"/>
              <w:rPr>
                <w:b/>
              </w:rPr>
            </w:pPr>
            <w:r w:rsidRPr="000A31A8">
              <w:rPr>
                <w:b/>
              </w:rPr>
              <w:t>P-ILE-05</w:t>
            </w:r>
          </w:p>
        </w:tc>
        <w:tc>
          <w:tcPr>
            <w:tcW w:w="2175" w:type="dxa"/>
            <w:tcBorders>
              <w:top w:val="single" w:sz="4" w:space="0" w:color="auto"/>
              <w:left w:val="nil"/>
              <w:bottom w:val="single" w:sz="4" w:space="0" w:color="auto"/>
              <w:right w:val="nil"/>
            </w:tcBorders>
          </w:tcPr>
          <w:p w14:paraId="6617871E" w14:textId="1BD54B1D" w:rsidR="000A31A8" w:rsidRPr="0061748D" w:rsidRDefault="000A31A8" w:rsidP="00DF48FA">
            <w:pPr>
              <w:pStyle w:val="NoSpacing"/>
              <w:rPr>
                <w:rStyle w:val="Emphasis"/>
              </w:rPr>
            </w:pPr>
            <w:r w:rsidRPr="0061748D">
              <w:rPr>
                <w:rStyle w:val="Emphasis"/>
              </w:rPr>
              <w:t>Equipment</w:t>
            </w:r>
            <w:r w:rsidR="0025596F">
              <w:rPr>
                <w:rStyle w:val="Emphasis"/>
              </w:rPr>
              <w:t xml:space="preserve"> and </w:t>
            </w:r>
            <w:r w:rsidRPr="0061748D">
              <w:rPr>
                <w:rStyle w:val="Emphasis"/>
              </w:rPr>
              <w:t xml:space="preserve">materials </w:t>
            </w:r>
            <w:r w:rsidRPr="00583079">
              <w:rPr>
                <w:rStyle w:val="Strong"/>
                <w:b w:val="0"/>
                <w:bCs w:val="0"/>
                <w:i/>
                <w:iCs/>
              </w:rPr>
              <w:t xml:space="preserve">encourage </w:t>
            </w:r>
            <w:r w:rsidR="003B4215" w:rsidRPr="00583079">
              <w:rPr>
                <w:rStyle w:val="Strong"/>
                <w:b w:val="0"/>
                <w:bCs w:val="0"/>
                <w:i/>
                <w:iCs/>
              </w:rPr>
              <w:t>hands</w:t>
            </w:r>
            <w:r w:rsidR="003B4215">
              <w:rPr>
                <w:rStyle w:val="Strong"/>
                <w:b w:val="0"/>
                <w:bCs w:val="0"/>
                <w:i/>
                <w:iCs/>
              </w:rPr>
              <w:t>-</w:t>
            </w:r>
            <w:r w:rsidRPr="00583079">
              <w:rPr>
                <w:rStyle w:val="Strong"/>
                <w:b w:val="0"/>
                <w:bCs w:val="0"/>
                <w:i/>
                <w:iCs/>
              </w:rPr>
              <w:t>on manipulation</w:t>
            </w:r>
            <w:r w:rsidRPr="0061748D">
              <w:rPr>
                <w:rStyle w:val="Emphasis"/>
              </w:rPr>
              <w:t xml:space="preserve"> of real objects</w:t>
            </w:r>
          </w:p>
        </w:tc>
        <w:tc>
          <w:tcPr>
            <w:tcW w:w="1800" w:type="dxa"/>
            <w:tcBorders>
              <w:top w:val="single" w:sz="4" w:space="0" w:color="auto"/>
              <w:left w:val="nil"/>
              <w:bottom w:val="single" w:sz="4" w:space="0" w:color="auto"/>
              <w:right w:val="nil"/>
            </w:tcBorders>
          </w:tcPr>
          <w:p w14:paraId="48F3FE6B" w14:textId="60AF52A7" w:rsidR="000A31A8" w:rsidRDefault="00C505C2" w:rsidP="00DF48FA">
            <w:pPr>
              <w:pStyle w:val="NoSpacing"/>
            </w:pPr>
            <w:r>
              <w:t>There is no</w:t>
            </w:r>
            <w:r w:rsidRPr="0061748D">
              <w:t xml:space="preserve"> </w:t>
            </w:r>
            <w:r w:rsidR="000A31A8" w:rsidRPr="0061748D">
              <w:t>evidence of real objects accessible to children for play.</w:t>
            </w:r>
          </w:p>
        </w:tc>
        <w:tc>
          <w:tcPr>
            <w:tcW w:w="1890" w:type="dxa"/>
            <w:tcBorders>
              <w:top w:val="single" w:sz="4" w:space="0" w:color="auto"/>
              <w:left w:val="nil"/>
              <w:bottom w:val="single" w:sz="4" w:space="0" w:color="auto"/>
              <w:right w:val="nil"/>
            </w:tcBorders>
          </w:tcPr>
          <w:p w14:paraId="2C8C65CC" w14:textId="2022DA14" w:rsidR="000A31A8" w:rsidRDefault="00C505C2" w:rsidP="00DF48FA">
            <w:pPr>
              <w:pStyle w:val="NoSpacing"/>
            </w:pPr>
            <w:r>
              <w:t>There is m</w:t>
            </w:r>
            <w:r w:rsidR="000A31A8" w:rsidRPr="0061748D">
              <w:t xml:space="preserve">inimal evidence of </w:t>
            </w:r>
            <w:r w:rsidR="003B4215" w:rsidRPr="0061748D">
              <w:t>age</w:t>
            </w:r>
            <w:r w:rsidR="003B4215">
              <w:t>-</w:t>
            </w:r>
            <w:r w:rsidR="000A31A8" w:rsidRPr="0061748D">
              <w:t>appropriate real objects accessible in the classroom.</w:t>
            </w:r>
          </w:p>
          <w:p w14:paraId="212A05CC" w14:textId="77777777" w:rsidR="000A31A8" w:rsidRPr="0061748D" w:rsidRDefault="000A31A8" w:rsidP="0061748D">
            <w:pPr>
              <w:jc w:val="center"/>
            </w:pPr>
          </w:p>
        </w:tc>
        <w:tc>
          <w:tcPr>
            <w:tcW w:w="1890" w:type="dxa"/>
            <w:tcBorders>
              <w:top w:val="single" w:sz="4" w:space="0" w:color="auto"/>
              <w:left w:val="nil"/>
              <w:bottom w:val="single" w:sz="4" w:space="0" w:color="auto"/>
              <w:right w:val="nil"/>
            </w:tcBorders>
          </w:tcPr>
          <w:p w14:paraId="3493DE74" w14:textId="649490C8" w:rsidR="000A31A8" w:rsidRDefault="00C505C2" w:rsidP="00DF48FA">
            <w:pPr>
              <w:pStyle w:val="NoSpacing"/>
            </w:pPr>
            <w:r>
              <w:t>There is m</w:t>
            </w:r>
            <w:r w:rsidR="000A31A8" w:rsidRPr="0061748D">
              <w:t xml:space="preserve">oderate evidence of </w:t>
            </w:r>
            <w:r w:rsidR="003B4215" w:rsidRPr="0061748D">
              <w:t>age</w:t>
            </w:r>
            <w:r w:rsidR="003B4215">
              <w:t>-</w:t>
            </w:r>
            <w:r w:rsidR="000A31A8" w:rsidRPr="0061748D">
              <w:t>appropriate real objects accessible in the classroom.</w:t>
            </w:r>
          </w:p>
        </w:tc>
        <w:tc>
          <w:tcPr>
            <w:tcW w:w="2160" w:type="dxa"/>
            <w:tcBorders>
              <w:top w:val="single" w:sz="4" w:space="0" w:color="auto"/>
              <w:left w:val="nil"/>
              <w:bottom w:val="single" w:sz="4" w:space="0" w:color="auto"/>
              <w:right w:val="nil"/>
            </w:tcBorders>
          </w:tcPr>
          <w:p w14:paraId="0517C112" w14:textId="70BA3B29" w:rsidR="000A31A8" w:rsidRDefault="00C505C2" w:rsidP="00DF48FA">
            <w:pPr>
              <w:pStyle w:val="NoSpacing"/>
            </w:pPr>
            <w:r>
              <w:t>There is h</w:t>
            </w:r>
            <w:r w:rsidR="000A31A8" w:rsidRPr="0061748D">
              <w:t xml:space="preserve">igh/consistent evidence of </w:t>
            </w:r>
            <w:r w:rsidR="003B4215" w:rsidRPr="0061748D">
              <w:t>age</w:t>
            </w:r>
            <w:r w:rsidR="003B4215">
              <w:t>-</w:t>
            </w:r>
            <w:r w:rsidR="000A31A8" w:rsidRPr="0061748D">
              <w:t>appropriate real objects accessible and evident in various interest areas in the classroom.</w:t>
            </w:r>
          </w:p>
          <w:p w14:paraId="7B5673E0" w14:textId="77777777" w:rsidR="000A31A8" w:rsidRPr="0061748D" w:rsidRDefault="000A31A8" w:rsidP="0061748D">
            <w:pPr>
              <w:jc w:val="center"/>
            </w:pPr>
          </w:p>
        </w:tc>
      </w:tr>
    </w:tbl>
    <w:p w14:paraId="11728B2B" w14:textId="77777777" w:rsidR="00E62BAD" w:rsidRDefault="00E62BAD" w:rsidP="00206659"/>
    <w:p w14:paraId="44B66AD2" w14:textId="77777777" w:rsidR="00D517D3" w:rsidRDefault="00E62BAD" w:rsidP="00D517D3">
      <w:pPr>
        <w:pStyle w:val="Heading2"/>
        <w:sectPr w:rsidR="00D517D3" w:rsidSect="002469CF">
          <w:headerReference w:type="default" r:id="rId21"/>
          <w:pgSz w:w="12240" w:h="15840" w:code="1"/>
          <w:pgMar w:top="720" w:right="720" w:bottom="720" w:left="720" w:header="994" w:footer="720" w:gutter="0"/>
          <w:cols w:space="720"/>
          <w:docGrid w:linePitch="360"/>
        </w:sectPr>
      </w:pPr>
      <w:r>
        <w:br w:type="page"/>
      </w:r>
    </w:p>
    <w:p w14:paraId="16F61C6F" w14:textId="1A6F8E65" w:rsidR="00D517D3" w:rsidRDefault="00D517D3" w:rsidP="00D517D3">
      <w:pPr>
        <w:pStyle w:val="Heading2"/>
      </w:pPr>
      <w:r>
        <w:lastRenderedPageBreak/>
        <w:t>Outdoor Learning Environment</w:t>
      </w:r>
    </w:p>
    <w:tbl>
      <w:tblPr>
        <w:tblStyle w:val="TableGrid"/>
        <w:tblW w:w="10800" w:type="dxa"/>
        <w:tblLayout w:type="fixed"/>
        <w:tblCellMar>
          <w:top w:w="86" w:type="dxa"/>
          <w:left w:w="58" w:type="dxa"/>
          <w:bottom w:w="58" w:type="dxa"/>
          <w:right w:w="58" w:type="dxa"/>
        </w:tblCellMar>
        <w:tblLook w:val="04A0" w:firstRow="1" w:lastRow="0" w:firstColumn="1" w:lastColumn="0" w:noHBand="0" w:noVBand="1"/>
      </w:tblPr>
      <w:tblGrid>
        <w:gridCol w:w="528"/>
        <w:gridCol w:w="357"/>
        <w:gridCol w:w="2265"/>
        <w:gridCol w:w="1800"/>
        <w:gridCol w:w="1800"/>
        <w:gridCol w:w="1890"/>
        <w:gridCol w:w="2160"/>
      </w:tblGrid>
      <w:tr w:rsidR="000A31A8" w14:paraId="03AA2A34" w14:textId="77777777" w:rsidTr="000A31A8">
        <w:trPr>
          <w:cantSplit/>
          <w:trHeight w:val="287"/>
          <w:tblHeader/>
        </w:trPr>
        <w:tc>
          <w:tcPr>
            <w:tcW w:w="528" w:type="dxa"/>
            <w:tcBorders>
              <w:top w:val="nil"/>
              <w:left w:val="nil"/>
              <w:bottom w:val="nil"/>
              <w:right w:val="nil"/>
            </w:tcBorders>
            <w:shd w:val="clear" w:color="auto" w:fill="595959" w:themeFill="text1" w:themeFillTint="A6"/>
            <w:vAlign w:val="center"/>
          </w:tcPr>
          <w:p w14:paraId="311A30A3" w14:textId="262801FA" w:rsidR="000A31A8" w:rsidRPr="004B63A7" w:rsidRDefault="00F26B38" w:rsidP="00DF48FA">
            <w:pPr>
              <w:jc w:val="center"/>
              <w:rPr>
                <w:color w:val="FFFFFF" w:themeColor="background1"/>
                <w:sz w:val="20"/>
              </w:rPr>
            </w:pPr>
            <w:r w:rsidRPr="004B63A7">
              <w:rPr>
                <w:color w:val="FFFFFF" w:themeColor="background1"/>
                <w:sz w:val="20"/>
              </w:rPr>
              <w:t>Age</w:t>
            </w:r>
          </w:p>
        </w:tc>
        <w:tc>
          <w:tcPr>
            <w:tcW w:w="357" w:type="dxa"/>
            <w:tcBorders>
              <w:top w:val="nil"/>
              <w:left w:val="nil"/>
              <w:bottom w:val="nil"/>
              <w:right w:val="nil"/>
            </w:tcBorders>
            <w:shd w:val="clear" w:color="auto" w:fill="595959" w:themeFill="text1" w:themeFillTint="A6"/>
            <w:textDirection w:val="btLr"/>
            <w:vAlign w:val="center"/>
          </w:tcPr>
          <w:p w14:paraId="54C8B089" w14:textId="77777777" w:rsidR="000A31A8" w:rsidRPr="004B63A7" w:rsidRDefault="000A31A8" w:rsidP="00DF48FA">
            <w:pPr>
              <w:ind w:left="113" w:right="113"/>
              <w:jc w:val="center"/>
              <w:rPr>
                <w:color w:val="FFFFFF" w:themeColor="background1"/>
                <w:sz w:val="20"/>
              </w:rPr>
            </w:pPr>
          </w:p>
        </w:tc>
        <w:tc>
          <w:tcPr>
            <w:tcW w:w="2265" w:type="dxa"/>
            <w:tcBorders>
              <w:top w:val="nil"/>
              <w:left w:val="nil"/>
              <w:bottom w:val="nil"/>
              <w:right w:val="nil"/>
            </w:tcBorders>
            <w:shd w:val="clear" w:color="auto" w:fill="595959" w:themeFill="text1" w:themeFillTint="A6"/>
            <w:vAlign w:val="center"/>
          </w:tcPr>
          <w:p w14:paraId="32295103" w14:textId="2C1512E3" w:rsidR="000A31A8" w:rsidRPr="004B63A7" w:rsidRDefault="00F26B38" w:rsidP="00DF48FA">
            <w:pPr>
              <w:jc w:val="center"/>
              <w:rPr>
                <w:color w:val="FFFFFF" w:themeColor="background1"/>
                <w:sz w:val="20"/>
              </w:rPr>
            </w:pPr>
            <w:r w:rsidRPr="004B63A7">
              <w:rPr>
                <w:color w:val="FFFFFF" w:themeColor="background1"/>
                <w:sz w:val="20"/>
              </w:rPr>
              <w:t>Measure</w:t>
            </w:r>
          </w:p>
        </w:tc>
        <w:tc>
          <w:tcPr>
            <w:tcW w:w="1800" w:type="dxa"/>
            <w:tcBorders>
              <w:top w:val="nil"/>
              <w:left w:val="nil"/>
              <w:bottom w:val="nil"/>
              <w:right w:val="nil"/>
            </w:tcBorders>
            <w:shd w:val="clear" w:color="auto" w:fill="595959" w:themeFill="text1" w:themeFillTint="A6"/>
            <w:vAlign w:val="center"/>
          </w:tcPr>
          <w:p w14:paraId="36B67D3C" w14:textId="7F32C840" w:rsidR="000A31A8" w:rsidRPr="004B63A7" w:rsidRDefault="00F26B38" w:rsidP="00DF48FA">
            <w:pPr>
              <w:jc w:val="center"/>
              <w:rPr>
                <w:color w:val="FFFFFF" w:themeColor="background1"/>
                <w:sz w:val="20"/>
              </w:rPr>
            </w:pPr>
            <w:r w:rsidRPr="004B63A7">
              <w:rPr>
                <w:color w:val="FFFFFF" w:themeColor="background1"/>
                <w:sz w:val="20"/>
              </w:rPr>
              <w:t>Score</w:t>
            </w:r>
            <w:r>
              <w:rPr>
                <w:color w:val="FFFFFF" w:themeColor="background1"/>
                <w:sz w:val="20"/>
              </w:rPr>
              <w:t xml:space="preserve"> of</w:t>
            </w:r>
            <w:r w:rsidRPr="004B63A7">
              <w:rPr>
                <w:color w:val="FFFFFF" w:themeColor="background1"/>
                <w:sz w:val="20"/>
              </w:rPr>
              <w:t xml:space="preserve"> 0</w:t>
            </w:r>
          </w:p>
        </w:tc>
        <w:tc>
          <w:tcPr>
            <w:tcW w:w="1800" w:type="dxa"/>
            <w:tcBorders>
              <w:top w:val="nil"/>
              <w:left w:val="nil"/>
              <w:bottom w:val="nil"/>
              <w:right w:val="nil"/>
            </w:tcBorders>
            <w:shd w:val="clear" w:color="auto" w:fill="595959" w:themeFill="text1" w:themeFillTint="A6"/>
            <w:vAlign w:val="center"/>
          </w:tcPr>
          <w:p w14:paraId="2061D7FA" w14:textId="278A0A5C" w:rsidR="000A31A8" w:rsidRPr="004B63A7" w:rsidRDefault="00F26B38" w:rsidP="00DF48FA">
            <w:pPr>
              <w:jc w:val="center"/>
              <w:rPr>
                <w:color w:val="FFFFFF" w:themeColor="background1"/>
                <w:sz w:val="20"/>
              </w:rPr>
            </w:pPr>
            <w:r w:rsidRPr="004B63A7">
              <w:rPr>
                <w:color w:val="FFFFFF" w:themeColor="background1"/>
                <w:sz w:val="20"/>
              </w:rPr>
              <w:t>Score</w:t>
            </w:r>
            <w:r>
              <w:rPr>
                <w:color w:val="FFFFFF" w:themeColor="background1"/>
                <w:sz w:val="20"/>
              </w:rPr>
              <w:t xml:space="preserve"> of</w:t>
            </w:r>
            <w:r w:rsidRPr="004B63A7">
              <w:rPr>
                <w:color w:val="FFFFFF" w:themeColor="background1"/>
                <w:sz w:val="20"/>
              </w:rPr>
              <w:t xml:space="preserve"> 1</w:t>
            </w:r>
          </w:p>
        </w:tc>
        <w:tc>
          <w:tcPr>
            <w:tcW w:w="1890" w:type="dxa"/>
            <w:tcBorders>
              <w:top w:val="nil"/>
              <w:left w:val="nil"/>
              <w:bottom w:val="nil"/>
              <w:right w:val="nil"/>
            </w:tcBorders>
            <w:shd w:val="clear" w:color="auto" w:fill="595959" w:themeFill="text1" w:themeFillTint="A6"/>
            <w:vAlign w:val="center"/>
          </w:tcPr>
          <w:p w14:paraId="04DD0F73" w14:textId="47F78640" w:rsidR="000A31A8" w:rsidRPr="004B63A7" w:rsidRDefault="00F26B38" w:rsidP="00DF48FA">
            <w:pPr>
              <w:jc w:val="center"/>
              <w:rPr>
                <w:color w:val="FFFFFF" w:themeColor="background1"/>
                <w:sz w:val="20"/>
              </w:rPr>
            </w:pPr>
            <w:r w:rsidRPr="004B63A7">
              <w:rPr>
                <w:color w:val="FFFFFF" w:themeColor="background1"/>
                <w:sz w:val="20"/>
              </w:rPr>
              <w:t>Score</w:t>
            </w:r>
            <w:r>
              <w:rPr>
                <w:color w:val="FFFFFF" w:themeColor="background1"/>
                <w:sz w:val="20"/>
              </w:rPr>
              <w:t xml:space="preserve"> of</w:t>
            </w:r>
            <w:r w:rsidRPr="004B63A7">
              <w:rPr>
                <w:color w:val="FFFFFF" w:themeColor="background1"/>
                <w:sz w:val="20"/>
              </w:rPr>
              <w:t xml:space="preserve"> 2</w:t>
            </w:r>
          </w:p>
        </w:tc>
        <w:tc>
          <w:tcPr>
            <w:tcW w:w="2160" w:type="dxa"/>
            <w:tcBorders>
              <w:top w:val="nil"/>
              <w:left w:val="nil"/>
              <w:bottom w:val="nil"/>
              <w:right w:val="nil"/>
            </w:tcBorders>
            <w:shd w:val="clear" w:color="auto" w:fill="595959" w:themeFill="text1" w:themeFillTint="A6"/>
            <w:vAlign w:val="center"/>
          </w:tcPr>
          <w:p w14:paraId="1F9DCC0F" w14:textId="3FF02EBC" w:rsidR="000A31A8" w:rsidRPr="004B63A7" w:rsidRDefault="00F26B38" w:rsidP="00DF48FA">
            <w:pPr>
              <w:jc w:val="center"/>
              <w:rPr>
                <w:color w:val="FFFFFF" w:themeColor="background1"/>
                <w:sz w:val="20"/>
              </w:rPr>
            </w:pPr>
            <w:r w:rsidRPr="004B63A7">
              <w:rPr>
                <w:color w:val="FFFFFF" w:themeColor="background1"/>
                <w:sz w:val="20"/>
              </w:rPr>
              <w:t>Score</w:t>
            </w:r>
            <w:r>
              <w:rPr>
                <w:color w:val="FFFFFF" w:themeColor="background1"/>
                <w:sz w:val="20"/>
              </w:rPr>
              <w:t xml:space="preserve"> of</w:t>
            </w:r>
            <w:r w:rsidRPr="004B63A7">
              <w:rPr>
                <w:color w:val="FFFFFF" w:themeColor="background1"/>
                <w:sz w:val="20"/>
              </w:rPr>
              <w:t xml:space="preserve"> 3</w:t>
            </w:r>
          </w:p>
        </w:tc>
      </w:tr>
      <w:tr w:rsidR="000A31A8" w14:paraId="653226AA" w14:textId="77777777" w:rsidTr="00D517D3">
        <w:trPr>
          <w:cantSplit/>
          <w:trHeight w:val="2479"/>
          <w:tblHeader/>
        </w:trPr>
        <w:tc>
          <w:tcPr>
            <w:tcW w:w="528" w:type="dxa"/>
            <w:tcBorders>
              <w:top w:val="nil"/>
              <w:left w:val="nil"/>
              <w:bottom w:val="single" w:sz="4" w:space="0" w:color="auto"/>
              <w:right w:val="nil"/>
            </w:tcBorders>
            <w:shd w:val="clear" w:color="auto" w:fill="F2F2F2" w:themeFill="background1" w:themeFillShade="F2"/>
            <w:textDirection w:val="btLr"/>
            <w:vAlign w:val="center"/>
          </w:tcPr>
          <w:p w14:paraId="3221BCB2" w14:textId="77777777" w:rsidR="000A31A8" w:rsidRDefault="000A31A8" w:rsidP="00DF48FA">
            <w:pPr>
              <w:pStyle w:val="NoSpacing"/>
              <w:ind w:left="113" w:right="113"/>
              <w:jc w:val="center"/>
            </w:pPr>
            <w:r w:rsidRPr="00E7527E">
              <w:rPr>
                <w:sz w:val="24"/>
              </w:rPr>
              <w:t>All Ages</w:t>
            </w:r>
          </w:p>
        </w:tc>
        <w:tc>
          <w:tcPr>
            <w:tcW w:w="357" w:type="dxa"/>
            <w:tcBorders>
              <w:top w:val="nil"/>
              <w:left w:val="nil"/>
              <w:bottom w:val="single" w:sz="4" w:space="0" w:color="auto"/>
              <w:right w:val="nil"/>
            </w:tcBorders>
            <w:textDirection w:val="btLr"/>
            <w:vAlign w:val="center"/>
          </w:tcPr>
          <w:p w14:paraId="5350CE28" w14:textId="380E8F86" w:rsidR="000A31A8" w:rsidRPr="000A31A8" w:rsidRDefault="000A31A8" w:rsidP="000A31A8">
            <w:pPr>
              <w:pStyle w:val="NoSpacing"/>
              <w:jc w:val="center"/>
              <w:rPr>
                <w:b/>
              </w:rPr>
            </w:pPr>
            <w:r w:rsidRPr="000A31A8">
              <w:rPr>
                <w:b/>
              </w:rPr>
              <w:t>P-OLE-01</w:t>
            </w:r>
          </w:p>
        </w:tc>
        <w:tc>
          <w:tcPr>
            <w:tcW w:w="2265" w:type="dxa"/>
            <w:tcBorders>
              <w:top w:val="nil"/>
              <w:left w:val="nil"/>
              <w:bottom w:val="single" w:sz="4" w:space="0" w:color="auto"/>
              <w:right w:val="nil"/>
            </w:tcBorders>
          </w:tcPr>
          <w:p w14:paraId="5E01B809" w14:textId="4722C08D" w:rsidR="000A31A8" w:rsidRPr="0071470D" w:rsidRDefault="0085340C" w:rsidP="00F26B38">
            <w:pPr>
              <w:pStyle w:val="NoSpacing"/>
              <w:ind w:right="126"/>
              <w:rPr>
                <w:rStyle w:val="Emphasis"/>
              </w:rPr>
            </w:pPr>
            <w:r w:rsidRPr="0085340C">
              <w:rPr>
                <w:rStyle w:val="Emphasis"/>
              </w:rPr>
              <w:t>Outdoor environment allows children to engage in natural small groupings with activities that are linked to and reinforce indoor learning</w:t>
            </w:r>
          </w:p>
        </w:tc>
        <w:tc>
          <w:tcPr>
            <w:tcW w:w="1800" w:type="dxa"/>
            <w:tcBorders>
              <w:top w:val="nil"/>
              <w:left w:val="nil"/>
              <w:bottom w:val="single" w:sz="4" w:space="0" w:color="auto"/>
              <w:right w:val="nil"/>
            </w:tcBorders>
          </w:tcPr>
          <w:p w14:paraId="683EF45B" w14:textId="4F7C7BF3" w:rsidR="000A31A8" w:rsidRPr="003A4293" w:rsidRDefault="0007126C" w:rsidP="00DF48FA">
            <w:pPr>
              <w:pStyle w:val="NoSpacing"/>
              <w:rPr>
                <w:szCs w:val="20"/>
              </w:rPr>
            </w:pPr>
            <w:r>
              <w:rPr>
                <w:rFonts w:eastAsia="Helvetica" w:cs="Helvetica"/>
                <w:szCs w:val="20"/>
              </w:rPr>
              <w:t>There is no</w:t>
            </w:r>
            <w:r w:rsidRPr="0085340C">
              <w:rPr>
                <w:rFonts w:eastAsia="Helvetica" w:cs="Helvetica"/>
                <w:szCs w:val="20"/>
              </w:rPr>
              <w:t xml:space="preserve"> </w:t>
            </w:r>
            <w:r w:rsidR="0085340C" w:rsidRPr="0085340C">
              <w:rPr>
                <w:rFonts w:eastAsia="Helvetica" w:cs="Helvetica"/>
                <w:szCs w:val="20"/>
              </w:rPr>
              <w:t>evidence of areas for small groupings and activities that link to indoor learning.</w:t>
            </w:r>
          </w:p>
        </w:tc>
        <w:tc>
          <w:tcPr>
            <w:tcW w:w="1800" w:type="dxa"/>
            <w:tcBorders>
              <w:top w:val="nil"/>
              <w:left w:val="nil"/>
              <w:bottom w:val="single" w:sz="4" w:space="0" w:color="auto"/>
              <w:right w:val="nil"/>
            </w:tcBorders>
          </w:tcPr>
          <w:p w14:paraId="474880DC" w14:textId="13ADB19F" w:rsidR="000A31A8" w:rsidRPr="0061748D" w:rsidRDefault="0085340C" w:rsidP="006738B1">
            <w:pPr>
              <w:pStyle w:val="NoSpacing"/>
            </w:pPr>
            <w:r w:rsidRPr="0085340C">
              <w:t xml:space="preserve">There is evidence of areas for small </w:t>
            </w:r>
            <w:r w:rsidR="00591334" w:rsidRPr="0085340C">
              <w:t>groupings,</w:t>
            </w:r>
            <w:r w:rsidRPr="0085340C">
              <w:t xml:space="preserve"> but no activities are </w:t>
            </w:r>
            <w:proofErr w:type="gramStart"/>
            <w:r w:rsidRPr="0085340C">
              <w:t>provided that</w:t>
            </w:r>
            <w:proofErr w:type="gramEnd"/>
            <w:r w:rsidRPr="0085340C">
              <w:t xml:space="preserve"> link</w:t>
            </w:r>
            <w:r w:rsidR="00227106">
              <w:t xml:space="preserve"> to</w:t>
            </w:r>
            <w:r w:rsidRPr="0085340C">
              <w:t xml:space="preserve"> indoor learning.</w:t>
            </w:r>
          </w:p>
        </w:tc>
        <w:tc>
          <w:tcPr>
            <w:tcW w:w="1890" w:type="dxa"/>
            <w:tcBorders>
              <w:top w:val="nil"/>
              <w:left w:val="nil"/>
              <w:bottom w:val="single" w:sz="4" w:space="0" w:color="auto"/>
              <w:right w:val="nil"/>
            </w:tcBorders>
          </w:tcPr>
          <w:p w14:paraId="46EB0FE2" w14:textId="39E1EEEA" w:rsidR="000A31A8" w:rsidRPr="0061748D" w:rsidRDefault="00591334" w:rsidP="006738B1">
            <w:pPr>
              <w:pStyle w:val="NoSpacing"/>
            </w:pPr>
            <w:r w:rsidRPr="00591334">
              <w:t>There is evidence of areas for small groupings</w:t>
            </w:r>
            <w:r w:rsidR="00227106">
              <w:t>,</w:t>
            </w:r>
            <w:r w:rsidRPr="00591334">
              <w:t xml:space="preserve"> and at least 1 activity is </w:t>
            </w:r>
            <w:proofErr w:type="gramStart"/>
            <w:r w:rsidRPr="00591334">
              <w:t>provided that</w:t>
            </w:r>
            <w:proofErr w:type="gramEnd"/>
            <w:r w:rsidRPr="00591334">
              <w:t xml:space="preserve"> links</w:t>
            </w:r>
            <w:r w:rsidR="00227106">
              <w:t xml:space="preserve"> to</w:t>
            </w:r>
            <w:r w:rsidRPr="00591334">
              <w:t xml:space="preserve"> indoor learning.</w:t>
            </w:r>
          </w:p>
        </w:tc>
        <w:tc>
          <w:tcPr>
            <w:tcW w:w="2160" w:type="dxa"/>
            <w:tcBorders>
              <w:top w:val="nil"/>
              <w:left w:val="nil"/>
              <w:bottom w:val="single" w:sz="4" w:space="0" w:color="auto"/>
              <w:right w:val="nil"/>
            </w:tcBorders>
          </w:tcPr>
          <w:p w14:paraId="51F2A85F" w14:textId="75ABF523" w:rsidR="000A31A8" w:rsidRPr="0061748D" w:rsidRDefault="00591334" w:rsidP="006738B1">
            <w:pPr>
              <w:pStyle w:val="NoSpacing"/>
            </w:pPr>
            <w:r w:rsidRPr="00591334">
              <w:t xml:space="preserve">There </w:t>
            </w:r>
            <w:r w:rsidR="0007126C">
              <w:t>is evidence of</w:t>
            </w:r>
            <w:r w:rsidR="0007126C" w:rsidRPr="00591334">
              <w:t xml:space="preserve"> </w:t>
            </w:r>
            <w:r w:rsidRPr="00591334">
              <w:t xml:space="preserve">numerous areas for small groupings and 2 or more activities that link </w:t>
            </w:r>
            <w:r w:rsidR="00227106">
              <w:t xml:space="preserve">to </w:t>
            </w:r>
            <w:r w:rsidRPr="00591334">
              <w:t>indoor learning.</w:t>
            </w:r>
          </w:p>
        </w:tc>
      </w:tr>
      <w:tr w:rsidR="000A31A8" w14:paraId="27FA8C4F" w14:textId="77777777" w:rsidTr="00575394">
        <w:trPr>
          <w:cantSplit/>
          <w:trHeight w:val="2559"/>
          <w:tblHeader/>
        </w:trPr>
        <w:tc>
          <w:tcPr>
            <w:tcW w:w="528" w:type="dxa"/>
            <w:tcBorders>
              <w:top w:val="single" w:sz="4" w:space="0" w:color="auto"/>
              <w:left w:val="nil"/>
              <w:bottom w:val="single" w:sz="4" w:space="0" w:color="auto"/>
              <w:right w:val="nil"/>
            </w:tcBorders>
            <w:shd w:val="clear" w:color="auto" w:fill="F2F2F2" w:themeFill="background1" w:themeFillShade="F2"/>
            <w:textDirection w:val="btLr"/>
            <w:vAlign w:val="center"/>
          </w:tcPr>
          <w:p w14:paraId="25AEC8AC" w14:textId="11633C20" w:rsidR="000A31A8" w:rsidRDefault="000A31A8" w:rsidP="000A31A8">
            <w:pPr>
              <w:pStyle w:val="NoSpacing"/>
              <w:ind w:left="113" w:right="113"/>
              <w:jc w:val="center"/>
            </w:pPr>
            <w:r w:rsidRPr="00E7527E">
              <w:rPr>
                <w:sz w:val="24"/>
              </w:rPr>
              <w:t>All Ages</w:t>
            </w:r>
          </w:p>
        </w:tc>
        <w:tc>
          <w:tcPr>
            <w:tcW w:w="357" w:type="dxa"/>
            <w:tcBorders>
              <w:top w:val="single" w:sz="4" w:space="0" w:color="auto"/>
              <w:left w:val="nil"/>
              <w:bottom w:val="single" w:sz="4" w:space="0" w:color="auto"/>
              <w:right w:val="nil"/>
            </w:tcBorders>
            <w:textDirection w:val="btLr"/>
            <w:vAlign w:val="center"/>
          </w:tcPr>
          <w:p w14:paraId="3D5541F4" w14:textId="77777777" w:rsidR="000A31A8" w:rsidRPr="000A31A8" w:rsidRDefault="000A31A8" w:rsidP="000A31A8">
            <w:pPr>
              <w:pStyle w:val="NoSpacing"/>
              <w:jc w:val="center"/>
              <w:rPr>
                <w:b/>
              </w:rPr>
            </w:pPr>
            <w:r w:rsidRPr="000A31A8">
              <w:rPr>
                <w:b/>
              </w:rPr>
              <w:t>P-OLE-02</w:t>
            </w:r>
          </w:p>
        </w:tc>
        <w:tc>
          <w:tcPr>
            <w:tcW w:w="2265" w:type="dxa"/>
            <w:tcBorders>
              <w:top w:val="single" w:sz="4" w:space="0" w:color="auto"/>
              <w:left w:val="nil"/>
              <w:bottom w:val="single" w:sz="4" w:space="0" w:color="auto"/>
              <w:right w:val="nil"/>
            </w:tcBorders>
          </w:tcPr>
          <w:p w14:paraId="0AD014D2" w14:textId="51715F47" w:rsidR="000A31A8" w:rsidRPr="004B63A7" w:rsidRDefault="00E27150" w:rsidP="00DF48FA">
            <w:pPr>
              <w:pStyle w:val="NoSpacing"/>
              <w:rPr>
                <w:rStyle w:val="Emphasis"/>
              </w:rPr>
            </w:pPr>
            <w:r>
              <w:rPr>
                <w:rStyle w:val="Emphasis"/>
              </w:rPr>
              <w:t>O</w:t>
            </w:r>
            <w:r w:rsidR="000A31A8" w:rsidRPr="006738B1">
              <w:rPr>
                <w:rStyle w:val="Emphasis"/>
              </w:rPr>
              <w:t xml:space="preserve">utdoor environment provides children with the opportunity to </w:t>
            </w:r>
            <w:r w:rsidR="000A31A8" w:rsidRPr="00583079">
              <w:rPr>
                <w:rStyle w:val="Strong"/>
                <w:b w:val="0"/>
                <w:bCs w:val="0"/>
                <w:i/>
                <w:iCs/>
              </w:rPr>
              <w:t>care for living things</w:t>
            </w:r>
            <w:r w:rsidR="000A31A8" w:rsidRPr="00583079">
              <w:rPr>
                <w:rStyle w:val="Emphasis"/>
                <w:b/>
                <w:bCs/>
                <w:i w:val="0"/>
                <w:iCs/>
              </w:rPr>
              <w:t xml:space="preserve"> </w:t>
            </w:r>
            <w:r w:rsidR="000A31A8" w:rsidRPr="006738B1">
              <w:rPr>
                <w:rStyle w:val="Emphasis"/>
              </w:rPr>
              <w:t xml:space="preserve">and </w:t>
            </w:r>
            <w:r w:rsidR="000A31A8" w:rsidRPr="00583079">
              <w:rPr>
                <w:rStyle w:val="Strong"/>
                <w:b w:val="0"/>
                <w:bCs w:val="0"/>
                <w:i/>
                <w:iCs/>
              </w:rPr>
              <w:t>appreciate nature</w:t>
            </w:r>
          </w:p>
        </w:tc>
        <w:tc>
          <w:tcPr>
            <w:tcW w:w="1800" w:type="dxa"/>
            <w:tcBorders>
              <w:top w:val="single" w:sz="4" w:space="0" w:color="auto"/>
              <w:left w:val="nil"/>
              <w:bottom w:val="single" w:sz="4" w:space="0" w:color="auto"/>
              <w:right w:val="nil"/>
            </w:tcBorders>
          </w:tcPr>
          <w:p w14:paraId="116ADBFD" w14:textId="76BB0900" w:rsidR="000A31A8" w:rsidRDefault="00C505C2" w:rsidP="00DF48FA">
            <w:pPr>
              <w:pStyle w:val="NoSpacing"/>
            </w:pPr>
            <w:r>
              <w:t>L</w:t>
            </w:r>
            <w:r w:rsidR="0007126C">
              <w:t>iving/</w:t>
            </w:r>
            <w:r w:rsidR="000A31A8" w:rsidRPr="006738B1">
              <w:t xml:space="preserve">natural elements </w:t>
            </w:r>
            <w:r w:rsidR="00C1650C">
              <w:t xml:space="preserve">are </w:t>
            </w:r>
            <w:r>
              <w:t xml:space="preserve">not </w:t>
            </w:r>
            <w:r w:rsidR="000A31A8" w:rsidRPr="006738B1">
              <w:t>present in the outdoor environment</w:t>
            </w:r>
            <w:r w:rsidR="00F20DCB">
              <w:t>.</w:t>
            </w:r>
          </w:p>
          <w:p w14:paraId="4B863D2B" w14:textId="77777777" w:rsidR="000A31A8" w:rsidRPr="006738B1" w:rsidRDefault="000A31A8" w:rsidP="006738B1">
            <w:pPr>
              <w:jc w:val="center"/>
            </w:pPr>
          </w:p>
        </w:tc>
        <w:tc>
          <w:tcPr>
            <w:tcW w:w="1800" w:type="dxa"/>
            <w:tcBorders>
              <w:top w:val="single" w:sz="4" w:space="0" w:color="auto"/>
              <w:left w:val="nil"/>
              <w:bottom w:val="single" w:sz="4" w:space="0" w:color="auto"/>
              <w:right w:val="nil"/>
            </w:tcBorders>
          </w:tcPr>
          <w:p w14:paraId="3B6C251D" w14:textId="005548F4" w:rsidR="000A31A8" w:rsidRPr="0071470D" w:rsidRDefault="000A31A8" w:rsidP="00DF48FA">
            <w:pPr>
              <w:pStyle w:val="NoSpacing"/>
            </w:pPr>
            <w:r>
              <w:t>1</w:t>
            </w:r>
            <w:r w:rsidR="0025596F">
              <w:t>–</w:t>
            </w:r>
            <w:r>
              <w:t xml:space="preserve">2 </w:t>
            </w:r>
            <w:r w:rsidRPr="006738B1">
              <w:t xml:space="preserve">living/natural elements </w:t>
            </w:r>
            <w:r w:rsidR="00170CC9">
              <w:t xml:space="preserve">are </w:t>
            </w:r>
            <w:r w:rsidRPr="006738B1">
              <w:t>present in the outdoor environment</w:t>
            </w:r>
            <w:r w:rsidR="00F20DCB">
              <w:t>.</w:t>
            </w:r>
          </w:p>
        </w:tc>
        <w:tc>
          <w:tcPr>
            <w:tcW w:w="1890" w:type="dxa"/>
            <w:tcBorders>
              <w:top w:val="single" w:sz="4" w:space="0" w:color="auto"/>
              <w:left w:val="nil"/>
              <w:bottom w:val="single" w:sz="4" w:space="0" w:color="auto"/>
              <w:right w:val="nil"/>
            </w:tcBorders>
          </w:tcPr>
          <w:p w14:paraId="6736B597" w14:textId="3C6ED51C" w:rsidR="000A31A8" w:rsidRPr="0061748D" w:rsidRDefault="000A31A8" w:rsidP="006738B1">
            <w:pPr>
              <w:pStyle w:val="NoSpacing"/>
            </w:pPr>
            <w:r>
              <w:t>3</w:t>
            </w:r>
            <w:r w:rsidR="0025596F">
              <w:t>–</w:t>
            </w:r>
            <w:r>
              <w:t xml:space="preserve">4 living/natural elements </w:t>
            </w:r>
            <w:r w:rsidR="00170CC9">
              <w:t xml:space="preserve">are </w:t>
            </w:r>
            <w:r>
              <w:t>present in</w:t>
            </w:r>
            <w:r w:rsidR="00170CC9">
              <w:t xml:space="preserve"> </w:t>
            </w:r>
            <w:r>
              <w:t>the outdoor environment</w:t>
            </w:r>
            <w:r w:rsidR="00F20DCB">
              <w:t>.</w:t>
            </w:r>
          </w:p>
        </w:tc>
        <w:tc>
          <w:tcPr>
            <w:tcW w:w="2160" w:type="dxa"/>
            <w:tcBorders>
              <w:top w:val="single" w:sz="4" w:space="0" w:color="auto"/>
              <w:left w:val="nil"/>
              <w:bottom w:val="single" w:sz="4" w:space="0" w:color="auto"/>
              <w:right w:val="nil"/>
            </w:tcBorders>
          </w:tcPr>
          <w:p w14:paraId="347C84AC" w14:textId="16D24F9F" w:rsidR="000A31A8" w:rsidRPr="0061748D" w:rsidRDefault="000A31A8" w:rsidP="006738B1">
            <w:pPr>
              <w:pStyle w:val="NoSpacing"/>
            </w:pPr>
            <w:r w:rsidRPr="006738B1">
              <w:t>5</w:t>
            </w:r>
            <w:r>
              <w:t xml:space="preserve"> or more</w:t>
            </w:r>
            <w:r w:rsidRPr="006738B1">
              <w:t xml:space="preserve"> living/natural elements </w:t>
            </w:r>
            <w:r w:rsidR="00170CC9">
              <w:t xml:space="preserve">are </w:t>
            </w:r>
            <w:r w:rsidRPr="006738B1">
              <w:t>present in the outdoor environment</w:t>
            </w:r>
            <w:r w:rsidR="00F20DCB">
              <w:t>.</w:t>
            </w:r>
          </w:p>
        </w:tc>
      </w:tr>
      <w:tr w:rsidR="000A31A8" w14:paraId="43E3001D" w14:textId="77777777" w:rsidTr="00575394">
        <w:trPr>
          <w:cantSplit/>
          <w:trHeight w:val="3531"/>
          <w:tblHeader/>
        </w:trPr>
        <w:tc>
          <w:tcPr>
            <w:tcW w:w="528" w:type="dxa"/>
            <w:tcBorders>
              <w:top w:val="single" w:sz="4" w:space="0" w:color="auto"/>
              <w:left w:val="nil"/>
              <w:bottom w:val="single" w:sz="4" w:space="0" w:color="auto"/>
              <w:right w:val="nil"/>
            </w:tcBorders>
            <w:shd w:val="clear" w:color="auto" w:fill="F2F2F2" w:themeFill="background1" w:themeFillShade="F2"/>
            <w:textDirection w:val="btLr"/>
            <w:vAlign w:val="center"/>
          </w:tcPr>
          <w:p w14:paraId="3B7A4C4B" w14:textId="27064EED" w:rsidR="000A31A8" w:rsidRDefault="000A31A8" w:rsidP="000A31A8">
            <w:pPr>
              <w:pStyle w:val="NoSpacing"/>
              <w:ind w:left="113" w:right="113"/>
              <w:jc w:val="center"/>
            </w:pPr>
            <w:r w:rsidRPr="00E7527E">
              <w:rPr>
                <w:sz w:val="24"/>
              </w:rPr>
              <w:t>All Ages</w:t>
            </w:r>
          </w:p>
        </w:tc>
        <w:tc>
          <w:tcPr>
            <w:tcW w:w="357" w:type="dxa"/>
            <w:tcBorders>
              <w:top w:val="single" w:sz="4" w:space="0" w:color="auto"/>
              <w:left w:val="nil"/>
              <w:bottom w:val="single" w:sz="4" w:space="0" w:color="auto"/>
              <w:right w:val="nil"/>
            </w:tcBorders>
            <w:textDirection w:val="btLr"/>
            <w:vAlign w:val="center"/>
          </w:tcPr>
          <w:p w14:paraId="5DCDBFF9" w14:textId="77777777" w:rsidR="000A31A8" w:rsidRPr="000A31A8" w:rsidRDefault="000A31A8" w:rsidP="000A31A8">
            <w:pPr>
              <w:pStyle w:val="NoSpacing"/>
              <w:jc w:val="center"/>
              <w:rPr>
                <w:b/>
              </w:rPr>
            </w:pPr>
            <w:r w:rsidRPr="000A31A8">
              <w:rPr>
                <w:b/>
              </w:rPr>
              <w:t>P-OLE-03</w:t>
            </w:r>
          </w:p>
        </w:tc>
        <w:tc>
          <w:tcPr>
            <w:tcW w:w="2265" w:type="dxa"/>
            <w:tcBorders>
              <w:top w:val="single" w:sz="4" w:space="0" w:color="auto"/>
              <w:left w:val="nil"/>
              <w:bottom w:val="single" w:sz="4" w:space="0" w:color="auto"/>
              <w:right w:val="nil"/>
            </w:tcBorders>
          </w:tcPr>
          <w:p w14:paraId="7C468C57" w14:textId="36A789E1" w:rsidR="000A31A8" w:rsidRDefault="000A31A8" w:rsidP="006738B1">
            <w:pPr>
              <w:pStyle w:val="NoSpacing"/>
              <w:rPr>
                <w:rStyle w:val="Emphasis"/>
              </w:rPr>
            </w:pPr>
            <w:r w:rsidRPr="006738B1">
              <w:rPr>
                <w:rStyle w:val="Emphasis"/>
              </w:rPr>
              <w:t>Outdoor environment and natural and manufactured equipment</w:t>
            </w:r>
            <w:r w:rsidR="00C509E6">
              <w:rPr>
                <w:rStyle w:val="Emphasis"/>
              </w:rPr>
              <w:t xml:space="preserve"> and </w:t>
            </w:r>
            <w:r w:rsidRPr="006738B1">
              <w:rPr>
                <w:rStyle w:val="Emphasis"/>
              </w:rPr>
              <w:t>materials provide partial shade</w:t>
            </w:r>
            <w:r w:rsidR="0025679A">
              <w:rPr>
                <w:rStyle w:val="Emphasis"/>
              </w:rPr>
              <w:t xml:space="preserve"> and</w:t>
            </w:r>
            <w:r w:rsidR="0025679A" w:rsidRPr="006738B1">
              <w:rPr>
                <w:rStyle w:val="Emphasis"/>
              </w:rPr>
              <w:t xml:space="preserve"> </w:t>
            </w:r>
            <w:r w:rsidRPr="00583079">
              <w:rPr>
                <w:rStyle w:val="Strong"/>
                <w:b w:val="0"/>
                <w:bCs w:val="0"/>
                <w:i/>
                <w:iCs/>
              </w:rPr>
              <w:t>motivate children to be physically active</w:t>
            </w:r>
            <w:r w:rsidRPr="006738B1">
              <w:rPr>
                <w:rStyle w:val="Emphasis"/>
              </w:rPr>
              <w:t xml:space="preserve"> and engage</w:t>
            </w:r>
            <w:r w:rsidR="0025679A">
              <w:rPr>
                <w:rStyle w:val="Emphasis"/>
              </w:rPr>
              <w:t xml:space="preserve"> </w:t>
            </w:r>
            <w:r w:rsidRPr="006738B1">
              <w:rPr>
                <w:rStyle w:val="Emphasis"/>
              </w:rPr>
              <w:t>in active play such as balancing, climbing, crawling, moving, pushing/pulling, riding, walking, and running</w:t>
            </w:r>
          </w:p>
          <w:p w14:paraId="3982CDE8" w14:textId="77777777" w:rsidR="000A31A8" w:rsidRPr="006738B1" w:rsidRDefault="000A31A8" w:rsidP="006738B1"/>
        </w:tc>
        <w:tc>
          <w:tcPr>
            <w:tcW w:w="1800" w:type="dxa"/>
            <w:tcBorders>
              <w:top w:val="single" w:sz="4" w:space="0" w:color="auto"/>
              <w:left w:val="nil"/>
              <w:bottom w:val="single" w:sz="4" w:space="0" w:color="auto"/>
              <w:right w:val="nil"/>
            </w:tcBorders>
          </w:tcPr>
          <w:p w14:paraId="37F7DC48" w14:textId="54614CE9" w:rsidR="000A31A8" w:rsidRDefault="000A31A8" w:rsidP="00DF48FA">
            <w:pPr>
              <w:pStyle w:val="NoSpacing"/>
            </w:pPr>
            <w:r w:rsidRPr="006738B1">
              <w:t>Outdoor environment lacks variety and interest</w:t>
            </w:r>
            <w:r w:rsidR="00C509E6">
              <w:t>; i</w:t>
            </w:r>
            <w:r w:rsidRPr="006738B1">
              <w:t>nsufficient equipment</w:t>
            </w:r>
            <w:r w:rsidR="00C509E6">
              <w:t xml:space="preserve"> and</w:t>
            </w:r>
            <w:r w:rsidR="00C509E6" w:rsidRPr="006738B1">
              <w:t xml:space="preserve"> </w:t>
            </w:r>
            <w:r w:rsidRPr="006738B1">
              <w:t>materials result in boredom; behavior challenges or injuries result from misuse of equipment</w:t>
            </w:r>
            <w:r w:rsidR="00F20DCB">
              <w:t>.</w:t>
            </w:r>
          </w:p>
          <w:p w14:paraId="3ACA7FF6" w14:textId="77777777" w:rsidR="000A31A8" w:rsidRDefault="000A31A8" w:rsidP="006738B1"/>
          <w:p w14:paraId="059BD6FD" w14:textId="77777777" w:rsidR="000A31A8" w:rsidRPr="006738B1" w:rsidRDefault="000A31A8" w:rsidP="006738B1">
            <w:pPr>
              <w:jc w:val="center"/>
            </w:pPr>
          </w:p>
        </w:tc>
        <w:tc>
          <w:tcPr>
            <w:tcW w:w="1800" w:type="dxa"/>
            <w:tcBorders>
              <w:top w:val="single" w:sz="4" w:space="0" w:color="auto"/>
              <w:left w:val="nil"/>
              <w:bottom w:val="single" w:sz="4" w:space="0" w:color="auto"/>
              <w:right w:val="nil"/>
            </w:tcBorders>
          </w:tcPr>
          <w:p w14:paraId="1E033831" w14:textId="33D06E1F" w:rsidR="000A31A8" w:rsidRPr="0061748D" w:rsidRDefault="000A31A8" w:rsidP="006738B1">
            <w:pPr>
              <w:pStyle w:val="NoSpacing"/>
            </w:pPr>
            <w:r w:rsidRPr="006738B1">
              <w:t>Some outdoor equipment</w:t>
            </w:r>
            <w:r w:rsidR="00C509E6">
              <w:t xml:space="preserve"> and</w:t>
            </w:r>
            <w:r w:rsidR="00C509E6" w:rsidRPr="006738B1">
              <w:t xml:space="preserve"> </w:t>
            </w:r>
            <w:r w:rsidRPr="006738B1">
              <w:t>materials are available for all children to use without undue competition or long delays</w:t>
            </w:r>
            <w:r w:rsidR="00F20DCB">
              <w:t>.</w:t>
            </w:r>
          </w:p>
        </w:tc>
        <w:tc>
          <w:tcPr>
            <w:tcW w:w="1890" w:type="dxa"/>
            <w:tcBorders>
              <w:top w:val="single" w:sz="4" w:space="0" w:color="auto"/>
              <w:left w:val="nil"/>
              <w:bottom w:val="single" w:sz="4" w:space="0" w:color="auto"/>
              <w:right w:val="nil"/>
            </w:tcBorders>
          </w:tcPr>
          <w:p w14:paraId="25789A1A" w14:textId="21E12FE9" w:rsidR="000A31A8" w:rsidRDefault="000A31A8" w:rsidP="00DF48FA">
            <w:pPr>
              <w:pStyle w:val="NoSpacing"/>
            </w:pPr>
            <w:r>
              <w:rPr>
                <w:rFonts w:ascii="Tw Cen MT"/>
                <w:color w:val="231F20"/>
              </w:rPr>
              <w:t>A</w:t>
            </w:r>
            <w:r>
              <w:rPr>
                <w:rFonts w:ascii="Tw Cen MT"/>
                <w:color w:val="231F20"/>
                <w:spacing w:val="-1"/>
              </w:rPr>
              <w:t xml:space="preserve"> variety</w:t>
            </w:r>
            <w:r>
              <w:rPr>
                <w:rFonts w:ascii="Tw Cen MT"/>
                <w:color w:val="231F20"/>
                <w:spacing w:val="22"/>
              </w:rPr>
              <w:t xml:space="preserve"> </w:t>
            </w:r>
            <w:r>
              <w:rPr>
                <w:rFonts w:ascii="Tw Cen MT"/>
                <w:color w:val="231F20"/>
              </w:rPr>
              <w:t>of</w:t>
            </w:r>
            <w:r>
              <w:rPr>
                <w:rFonts w:ascii="Tw Cen MT"/>
                <w:color w:val="231F20"/>
                <w:spacing w:val="-2"/>
              </w:rPr>
              <w:t xml:space="preserve"> </w:t>
            </w:r>
            <w:r>
              <w:rPr>
                <w:rFonts w:ascii="Tw Cen MT"/>
                <w:color w:val="231F20"/>
              </w:rPr>
              <w:t>outdoor</w:t>
            </w:r>
            <w:r>
              <w:rPr>
                <w:rFonts w:ascii="Tw Cen MT"/>
                <w:color w:val="231F20"/>
                <w:w w:val="99"/>
              </w:rPr>
              <w:t xml:space="preserve"> </w:t>
            </w:r>
            <w:r>
              <w:rPr>
                <w:rFonts w:ascii="Tw Cen MT"/>
                <w:color w:val="231F20"/>
              </w:rPr>
              <w:t>equipment</w:t>
            </w:r>
            <w:r>
              <w:rPr>
                <w:rFonts w:ascii="Tw Cen MT"/>
                <w:color w:val="231F20"/>
                <w:w w:val="99"/>
              </w:rPr>
              <w:t xml:space="preserve"> </w:t>
            </w:r>
            <w:r>
              <w:rPr>
                <w:rFonts w:ascii="Tw Cen MT"/>
                <w:color w:val="231F20"/>
              </w:rPr>
              <w:t>and</w:t>
            </w:r>
            <w:r>
              <w:rPr>
                <w:rFonts w:ascii="Tw Cen MT"/>
                <w:color w:val="231F20"/>
                <w:spacing w:val="-12"/>
              </w:rPr>
              <w:t xml:space="preserve"> </w:t>
            </w:r>
            <w:r>
              <w:rPr>
                <w:rFonts w:ascii="Tw Cen MT"/>
                <w:color w:val="231F20"/>
              </w:rPr>
              <w:t>materials</w:t>
            </w:r>
            <w:r>
              <w:rPr>
                <w:rFonts w:ascii="Tw Cen MT"/>
                <w:color w:val="231F20"/>
                <w:w w:val="99"/>
              </w:rPr>
              <w:t xml:space="preserve"> </w:t>
            </w:r>
            <w:r>
              <w:rPr>
                <w:rFonts w:ascii="Tw Cen MT"/>
                <w:color w:val="231F20"/>
              </w:rPr>
              <w:t>are</w:t>
            </w:r>
            <w:r>
              <w:rPr>
                <w:rFonts w:ascii="Tw Cen MT"/>
                <w:color w:val="231F20"/>
                <w:spacing w:val="-12"/>
              </w:rPr>
              <w:t xml:space="preserve"> </w:t>
            </w:r>
            <w:r>
              <w:rPr>
                <w:rFonts w:ascii="Tw Cen MT"/>
                <w:color w:val="231F20"/>
                <w:spacing w:val="-1"/>
              </w:rPr>
              <w:t>available</w:t>
            </w:r>
            <w:r>
              <w:rPr>
                <w:rFonts w:ascii="Tw Cen MT"/>
                <w:color w:val="231F20"/>
                <w:spacing w:val="24"/>
                <w:w w:val="99"/>
              </w:rPr>
              <w:t xml:space="preserve"> </w:t>
            </w:r>
            <w:r>
              <w:rPr>
                <w:rFonts w:ascii="Tw Cen MT"/>
                <w:color w:val="231F20"/>
                <w:spacing w:val="-2"/>
              </w:rPr>
              <w:t>for</w:t>
            </w:r>
            <w:r>
              <w:rPr>
                <w:rFonts w:ascii="Tw Cen MT"/>
                <w:color w:val="231F20"/>
              </w:rPr>
              <w:t xml:space="preserve"> all</w:t>
            </w:r>
            <w:r>
              <w:rPr>
                <w:rFonts w:ascii="Tw Cen MT"/>
                <w:color w:val="231F20"/>
                <w:spacing w:val="22"/>
              </w:rPr>
              <w:t xml:space="preserve"> </w:t>
            </w:r>
            <w:r>
              <w:rPr>
                <w:rFonts w:ascii="Tw Cen MT"/>
                <w:color w:val="231F20"/>
                <w:spacing w:val="8"/>
              </w:rPr>
              <w:t>c</w:t>
            </w:r>
            <w:r>
              <w:rPr>
                <w:rFonts w:ascii="Tw Cen MT"/>
                <w:color w:val="231F20"/>
              </w:rPr>
              <w:t>hildren</w:t>
            </w:r>
            <w:r>
              <w:rPr>
                <w:rFonts w:ascii="Tw Cen MT"/>
                <w:color w:val="231F20"/>
                <w:spacing w:val="-4"/>
              </w:rPr>
              <w:t xml:space="preserve"> </w:t>
            </w:r>
            <w:r>
              <w:rPr>
                <w:rFonts w:ascii="Tw Cen MT"/>
                <w:color w:val="231F20"/>
              </w:rPr>
              <w:t>to</w:t>
            </w:r>
            <w:r>
              <w:rPr>
                <w:rFonts w:ascii="Tw Cen MT"/>
                <w:color w:val="231F20"/>
                <w:spacing w:val="-2"/>
              </w:rPr>
              <w:t xml:space="preserve"> </w:t>
            </w:r>
            <w:r>
              <w:rPr>
                <w:rFonts w:ascii="Tw Cen MT"/>
                <w:color w:val="231F20"/>
              </w:rPr>
              <w:t>use</w:t>
            </w:r>
            <w:r>
              <w:rPr>
                <w:rFonts w:ascii="Tw Cen MT"/>
                <w:color w:val="231F20"/>
                <w:w w:val="99"/>
              </w:rPr>
              <w:t xml:space="preserve"> </w:t>
            </w:r>
            <w:r>
              <w:rPr>
                <w:rFonts w:ascii="Tw Cen MT"/>
                <w:color w:val="231F20"/>
              </w:rPr>
              <w:t>without</w:t>
            </w:r>
            <w:r>
              <w:rPr>
                <w:rFonts w:ascii="Tw Cen MT"/>
                <w:color w:val="231F20"/>
                <w:spacing w:val="-6"/>
              </w:rPr>
              <w:t xml:space="preserve"> </w:t>
            </w:r>
            <w:r>
              <w:rPr>
                <w:rFonts w:ascii="Tw Cen MT"/>
                <w:color w:val="231F20"/>
              </w:rPr>
              <w:t>undue</w:t>
            </w:r>
            <w:r>
              <w:rPr>
                <w:rFonts w:ascii="Tw Cen MT"/>
                <w:color w:val="231F20"/>
                <w:w w:val="99"/>
              </w:rPr>
              <w:t xml:space="preserve"> </w:t>
            </w:r>
            <w:r>
              <w:rPr>
                <w:rFonts w:ascii="Tw Cen MT"/>
                <w:color w:val="231F20"/>
              </w:rPr>
              <w:t>competition</w:t>
            </w:r>
            <w:r>
              <w:rPr>
                <w:rFonts w:ascii="Tw Cen MT"/>
                <w:color w:val="231F20"/>
                <w:spacing w:val="-11"/>
              </w:rPr>
              <w:t xml:space="preserve"> </w:t>
            </w:r>
            <w:r>
              <w:rPr>
                <w:rFonts w:ascii="Tw Cen MT"/>
                <w:color w:val="231F20"/>
              </w:rPr>
              <w:t xml:space="preserve">or </w:t>
            </w:r>
            <w:r>
              <w:rPr>
                <w:rFonts w:ascii="Tw Cen MT"/>
                <w:color w:val="231F20"/>
                <w:spacing w:val="-1"/>
              </w:rPr>
              <w:t>long</w:t>
            </w:r>
            <w:r>
              <w:rPr>
                <w:rFonts w:ascii="Tw Cen MT"/>
                <w:color w:val="231F20"/>
                <w:spacing w:val="-8"/>
              </w:rPr>
              <w:t xml:space="preserve"> </w:t>
            </w:r>
            <w:r>
              <w:rPr>
                <w:rFonts w:ascii="Tw Cen MT"/>
                <w:color w:val="231F20"/>
                <w:spacing w:val="-1"/>
              </w:rPr>
              <w:t>delays</w:t>
            </w:r>
            <w:r w:rsidR="00F20DCB">
              <w:rPr>
                <w:rFonts w:ascii="Tw Cen MT"/>
                <w:color w:val="231F20"/>
                <w:spacing w:val="-1"/>
              </w:rPr>
              <w:t>.</w:t>
            </w:r>
          </w:p>
          <w:p w14:paraId="1EBCA719" w14:textId="77777777" w:rsidR="000A31A8" w:rsidRPr="006738B1" w:rsidRDefault="000A31A8" w:rsidP="006738B1">
            <w:pPr>
              <w:jc w:val="center"/>
            </w:pPr>
          </w:p>
        </w:tc>
        <w:tc>
          <w:tcPr>
            <w:tcW w:w="2160" w:type="dxa"/>
            <w:tcBorders>
              <w:top w:val="single" w:sz="4" w:space="0" w:color="auto"/>
              <w:left w:val="nil"/>
              <w:bottom w:val="single" w:sz="4" w:space="0" w:color="auto"/>
              <w:right w:val="nil"/>
            </w:tcBorders>
          </w:tcPr>
          <w:p w14:paraId="24FE1E74" w14:textId="76F6604B" w:rsidR="000A31A8" w:rsidRPr="0061748D" w:rsidRDefault="0025679A" w:rsidP="006738B1">
            <w:pPr>
              <w:pStyle w:val="NoSpacing"/>
            </w:pPr>
            <w:r>
              <w:t>Much</w:t>
            </w:r>
            <w:r w:rsidR="005925A6">
              <w:t xml:space="preserve"> of the</w:t>
            </w:r>
            <w:r>
              <w:t xml:space="preserve"> </w:t>
            </w:r>
            <w:r w:rsidR="000A31A8">
              <w:t xml:space="preserve">outdoor equipment and </w:t>
            </w:r>
            <w:r>
              <w:t xml:space="preserve">many </w:t>
            </w:r>
            <w:r w:rsidR="000A31A8">
              <w:t>materials are readily accessible for all children to use without undue competition or long delays</w:t>
            </w:r>
            <w:r w:rsidR="00C509E6">
              <w:t>; s</w:t>
            </w:r>
            <w:r w:rsidR="000A31A8">
              <w:t>ufficient variety allows children to make choices. Equipment</w:t>
            </w:r>
            <w:r w:rsidR="00C509E6">
              <w:t xml:space="preserve"> and </w:t>
            </w:r>
            <w:r w:rsidR="000A31A8">
              <w:t>materials are rotated to maintain children’s interest</w:t>
            </w:r>
            <w:r w:rsidR="00F20DCB">
              <w:t>.</w:t>
            </w:r>
          </w:p>
        </w:tc>
      </w:tr>
      <w:tr w:rsidR="00575394" w14:paraId="2E831CDC" w14:textId="77777777" w:rsidTr="00D517D3">
        <w:trPr>
          <w:cantSplit/>
          <w:trHeight w:val="2334"/>
          <w:tblHeader/>
        </w:trPr>
        <w:tc>
          <w:tcPr>
            <w:tcW w:w="528" w:type="dxa"/>
            <w:tcBorders>
              <w:top w:val="single" w:sz="4" w:space="0" w:color="auto"/>
              <w:left w:val="nil"/>
              <w:bottom w:val="single" w:sz="4" w:space="0" w:color="auto"/>
              <w:right w:val="nil"/>
            </w:tcBorders>
            <w:shd w:val="clear" w:color="auto" w:fill="F2F2F2" w:themeFill="background1" w:themeFillShade="F2"/>
            <w:textDirection w:val="btLr"/>
            <w:vAlign w:val="center"/>
          </w:tcPr>
          <w:p w14:paraId="1AB98B2A" w14:textId="3302FC08" w:rsidR="00575394" w:rsidRPr="00E7527E" w:rsidRDefault="00575394" w:rsidP="00575394">
            <w:pPr>
              <w:pStyle w:val="NoSpacing"/>
              <w:ind w:left="113" w:right="113"/>
              <w:jc w:val="center"/>
              <w:rPr>
                <w:sz w:val="24"/>
              </w:rPr>
            </w:pPr>
            <w:r>
              <w:rPr>
                <w:sz w:val="24"/>
              </w:rPr>
              <w:t>Infants</w:t>
            </w:r>
          </w:p>
        </w:tc>
        <w:tc>
          <w:tcPr>
            <w:tcW w:w="357" w:type="dxa"/>
            <w:tcBorders>
              <w:top w:val="single" w:sz="4" w:space="0" w:color="auto"/>
              <w:left w:val="nil"/>
              <w:bottom w:val="single" w:sz="4" w:space="0" w:color="auto"/>
              <w:right w:val="nil"/>
            </w:tcBorders>
            <w:textDirection w:val="btLr"/>
            <w:vAlign w:val="center"/>
          </w:tcPr>
          <w:p w14:paraId="5B1C8440" w14:textId="148B91EE" w:rsidR="00575394" w:rsidRPr="000A31A8" w:rsidRDefault="00575394" w:rsidP="00575394">
            <w:pPr>
              <w:pStyle w:val="NoSpacing"/>
              <w:jc w:val="center"/>
              <w:rPr>
                <w:b/>
              </w:rPr>
            </w:pPr>
            <w:r w:rsidRPr="000A31A8">
              <w:rPr>
                <w:b/>
              </w:rPr>
              <w:t>P-OLE-05</w:t>
            </w:r>
          </w:p>
        </w:tc>
        <w:tc>
          <w:tcPr>
            <w:tcW w:w="2265" w:type="dxa"/>
            <w:tcBorders>
              <w:top w:val="single" w:sz="4" w:space="0" w:color="auto"/>
              <w:left w:val="nil"/>
              <w:bottom w:val="single" w:sz="4" w:space="0" w:color="auto"/>
              <w:right w:val="nil"/>
            </w:tcBorders>
          </w:tcPr>
          <w:p w14:paraId="700A7BB7" w14:textId="7BD55703" w:rsidR="00575394" w:rsidRPr="006738B1" w:rsidRDefault="00575394" w:rsidP="00575394">
            <w:pPr>
              <w:pStyle w:val="NoSpacing"/>
              <w:rPr>
                <w:rStyle w:val="Emphasis"/>
              </w:rPr>
            </w:pPr>
            <w:r w:rsidRPr="00A03B6A">
              <w:rPr>
                <w:rStyle w:val="Emphasis"/>
              </w:rPr>
              <w:t>Outdoor equipment</w:t>
            </w:r>
            <w:r w:rsidR="00C509E6">
              <w:rPr>
                <w:rStyle w:val="Emphasis"/>
              </w:rPr>
              <w:t xml:space="preserve"> and</w:t>
            </w:r>
            <w:r w:rsidR="0025679A">
              <w:rPr>
                <w:rStyle w:val="Emphasis"/>
              </w:rPr>
              <w:br/>
            </w:r>
            <w:r w:rsidRPr="00A03B6A">
              <w:rPr>
                <w:rStyle w:val="Emphasis"/>
              </w:rPr>
              <w:t xml:space="preserve">materials encourage infants to </w:t>
            </w:r>
            <w:r w:rsidRPr="00583079">
              <w:rPr>
                <w:rStyle w:val="Strong"/>
                <w:b w:val="0"/>
                <w:bCs w:val="0"/>
                <w:i/>
                <w:iCs/>
              </w:rPr>
              <w:t>experience the environment</w:t>
            </w:r>
          </w:p>
        </w:tc>
        <w:tc>
          <w:tcPr>
            <w:tcW w:w="1800" w:type="dxa"/>
            <w:tcBorders>
              <w:top w:val="single" w:sz="4" w:space="0" w:color="auto"/>
              <w:left w:val="nil"/>
              <w:bottom w:val="single" w:sz="4" w:space="0" w:color="auto"/>
              <w:right w:val="nil"/>
            </w:tcBorders>
          </w:tcPr>
          <w:p w14:paraId="5D390DF8" w14:textId="4277FDE2" w:rsidR="00575394" w:rsidRPr="006738B1" w:rsidRDefault="00575394" w:rsidP="00575394">
            <w:pPr>
              <w:pStyle w:val="NoSpacing"/>
            </w:pPr>
            <w:r w:rsidRPr="00A03B6A">
              <w:t>Equipment and materials lack variety</w:t>
            </w:r>
            <w:r w:rsidR="0025679A">
              <w:t xml:space="preserve"> and</w:t>
            </w:r>
            <w:r w:rsidRPr="00A03B6A">
              <w:t xml:space="preserve"> are not age appropriate</w:t>
            </w:r>
            <w:r w:rsidR="00F20DCB">
              <w:t>.</w:t>
            </w:r>
            <w:r w:rsidRPr="00A03B6A">
              <w:t xml:space="preserve"> </w:t>
            </w:r>
          </w:p>
        </w:tc>
        <w:tc>
          <w:tcPr>
            <w:tcW w:w="1800" w:type="dxa"/>
            <w:tcBorders>
              <w:top w:val="single" w:sz="4" w:space="0" w:color="auto"/>
              <w:left w:val="nil"/>
              <w:bottom w:val="single" w:sz="4" w:space="0" w:color="auto"/>
              <w:right w:val="nil"/>
            </w:tcBorders>
          </w:tcPr>
          <w:p w14:paraId="70D9D1E9" w14:textId="735D8EB4" w:rsidR="00575394" w:rsidRPr="006738B1" w:rsidRDefault="00575394" w:rsidP="00575394">
            <w:pPr>
              <w:pStyle w:val="NoSpacing"/>
            </w:pPr>
            <w:r>
              <w:rPr>
                <w:rFonts w:ascii="Tw Cen MT"/>
                <w:color w:val="231F20"/>
              </w:rPr>
              <w:t>Equipment</w:t>
            </w:r>
            <w:r>
              <w:rPr>
                <w:rFonts w:ascii="Tw Cen MT"/>
                <w:color w:val="231F20"/>
                <w:w w:val="99"/>
              </w:rPr>
              <w:t xml:space="preserve"> </w:t>
            </w:r>
            <w:r>
              <w:rPr>
                <w:rFonts w:ascii="Tw Cen MT"/>
                <w:color w:val="231F20"/>
                <w:spacing w:val="-2"/>
              </w:rPr>
              <w:t>may</w:t>
            </w:r>
            <w:r>
              <w:rPr>
                <w:rFonts w:ascii="Tw Cen MT"/>
                <w:color w:val="231F20"/>
                <w:spacing w:val="-8"/>
              </w:rPr>
              <w:t xml:space="preserve"> </w:t>
            </w:r>
            <w:r>
              <w:rPr>
                <w:rFonts w:ascii="Tw Cen MT"/>
                <w:color w:val="231F20"/>
                <w:spacing w:val="-1"/>
              </w:rPr>
              <w:t>include</w:t>
            </w:r>
            <w:r>
              <w:rPr>
                <w:rFonts w:ascii="Tw Cen MT"/>
                <w:color w:val="231F20"/>
                <w:spacing w:val="22"/>
                <w:w w:val="99"/>
              </w:rPr>
              <w:t xml:space="preserve"> </w:t>
            </w:r>
            <w:r>
              <w:rPr>
                <w:rFonts w:ascii="Tw Cen MT"/>
                <w:color w:val="231F20"/>
                <w:spacing w:val="-1"/>
              </w:rPr>
              <w:t>strollers</w:t>
            </w:r>
            <w:r>
              <w:rPr>
                <w:rFonts w:ascii="Tw Cen MT"/>
                <w:color w:val="231F20"/>
                <w:spacing w:val="-7"/>
              </w:rPr>
              <w:t xml:space="preserve"> </w:t>
            </w:r>
            <w:r>
              <w:rPr>
                <w:rFonts w:ascii="Tw Cen MT"/>
                <w:color w:val="231F20"/>
              </w:rPr>
              <w:t>or</w:t>
            </w:r>
            <w:r>
              <w:rPr>
                <w:rFonts w:ascii="Tw Cen MT"/>
                <w:color w:val="231F20"/>
                <w:spacing w:val="-6"/>
              </w:rPr>
              <w:t xml:space="preserve"> </w:t>
            </w:r>
            <w:r w:rsidR="0025679A">
              <w:rPr>
                <w:rFonts w:ascii="Tw Cen MT"/>
                <w:color w:val="231F20"/>
                <w:spacing w:val="-1"/>
              </w:rPr>
              <w:t>buggies</w:t>
            </w:r>
            <w:r w:rsidR="0025679A">
              <w:rPr>
                <w:rFonts w:ascii="Tw Cen MT"/>
                <w:color w:val="231F20"/>
                <w:spacing w:val="25"/>
              </w:rPr>
              <w:t xml:space="preserve"> </w:t>
            </w:r>
            <w:r>
              <w:rPr>
                <w:rFonts w:ascii="Tw Cen MT"/>
                <w:color w:val="231F20"/>
              </w:rPr>
              <w:t>to</w:t>
            </w:r>
            <w:r>
              <w:rPr>
                <w:rFonts w:ascii="Tw Cen MT"/>
                <w:color w:val="231F20"/>
                <w:spacing w:val="-9"/>
              </w:rPr>
              <w:t xml:space="preserve"> </w:t>
            </w:r>
            <w:r>
              <w:rPr>
                <w:rFonts w:ascii="Tw Cen MT"/>
                <w:color w:val="231F20"/>
              </w:rPr>
              <w:t>facilitate</w:t>
            </w:r>
            <w:r>
              <w:rPr>
                <w:rFonts w:ascii="Tw Cen MT"/>
                <w:color w:val="231F20"/>
                <w:w w:val="99"/>
              </w:rPr>
              <w:t xml:space="preserve"> </w:t>
            </w:r>
            <w:r>
              <w:rPr>
                <w:rFonts w:ascii="Tw Cen MT"/>
                <w:color w:val="231F20"/>
                <w:spacing w:val="-1"/>
              </w:rPr>
              <w:t>exploring</w:t>
            </w:r>
            <w:r>
              <w:rPr>
                <w:rFonts w:ascii="Tw Cen MT"/>
                <w:color w:val="231F20"/>
                <w:spacing w:val="23"/>
                <w:w w:val="99"/>
              </w:rPr>
              <w:t xml:space="preserve"> </w:t>
            </w:r>
            <w:r>
              <w:rPr>
                <w:rFonts w:ascii="Tw Cen MT"/>
                <w:color w:val="231F20"/>
              </w:rPr>
              <w:t>outdoors</w:t>
            </w:r>
            <w:r w:rsidR="00F20DCB">
              <w:rPr>
                <w:rFonts w:ascii="Tw Cen MT"/>
                <w:color w:val="231F20"/>
              </w:rPr>
              <w:t>.</w:t>
            </w:r>
          </w:p>
        </w:tc>
        <w:tc>
          <w:tcPr>
            <w:tcW w:w="1890" w:type="dxa"/>
            <w:tcBorders>
              <w:top w:val="single" w:sz="4" w:space="0" w:color="auto"/>
              <w:left w:val="nil"/>
              <w:bottom w:val="single" w:sz="4" w:space="0" w:color="auto"/>
              <w:right w:val="nil"/>
            </w:tcBorders>
          </w:tcPr>
          <w:p w14:paraId="6F56CA48" w14:textId="0B39AAF6" w:rsidR="00575394" w:rsidRDefault="005925A6" w:rsidP="00575394">
            <w:pPr>
              <w:pStyle w:val="NoSpacing"/>
              <w:rPr>
                <w:rFonts w:ascii="Tw Cen MT"/>
                <w:color w:val="231F20"/>
              </w:rPr>
            </w:pPr>
            <w:r>
              <w:t>Layout of environment</w:t>
            </w:r>
            <w:r w:rsidRPr="00A03B6A">
              <w:t xml:space="preserve"> </w:t>
            </w:r>
            <w:r w:rsidR="00575394" w:rsidRPr="00A03B6A">
              <w:t xml:space="preserve">and equipment include areas for blankets, balls, pillows, blocks, </w:t>
            </w:r>
            <w:r w:rsidR="00C509E6">
              <w:t xml:space="preserve">and </w:t>
            </w:r>
            <w:r w:rsidR="00575394" w:rsidRPr="00A03B6A">
              <w:t>infant swings</w:t>
            </w:r>
            <w:r w:rsidR="00F20DCB">
              <w:t>.</w:t>
            </w:r>
          </w:p>
        </w:tc>
        <w:tc>
          <w:tcPr>
            <w:tcW w:w="2160" w:type="dxa"/>
            <w:tcBorders>
              <w:top w:val="single" w:sz="4" w:space="0" w:color="auto"/>
              <w:left w:val="nil"/>
              <w:bottom w:val="single" w:sz="4" w:space="0" w:color="auto"/>
              <w:right w:val="nil"/>
            </w:tcBorders>
          </w:tcPr>
          <w:p w14:paraId="6F9B290F" w14:textId="65005CBA" w:rsidR="00575394" w:rsidRDefault="005925A6" w:rsidP="00575394">
            <w:pPr>
              <w:pStyle w:val="NoSpacing"/>
            </w:pPr>
            <w:r>
              <w:t>Layout of environment</w:t>
            </w:r>
            <w:r w:rsidRPr="00A03B6A">
              <w:t xml:space="preserve"> </w:t>
            </w:r>
            <w:r w:rsidR="00575394" w:rsidRPr="00A03B6A">
              <w:t xml:space="preserve">and equipment include </w:t>
            </w:r>
            <w:r w:rsidR="00C509E6">
              <w:t xml:space="preserve">areas for </w:t>
            </w:r>
            <w:r w:rsidR="00575394" w:rsidRPr="00A03B6A">
              <w:t>climbing</w:t>
            </w:r>
            <w:r w:rsidR="00C509E6">
              <w:t xml:space="preserve"> and</w:t>
            </w:r>
            <w:r w:rsidR="00C509E6" w:rsidRPr="00A03B6A">
              <w:t xml:space="preserve"> </w:t>
            </w:r>
            <w:r w:rsidR="00575394" w:rsidRPr="00A03B6A">
              <w:t>crawling and natural elements for observation</w:t>
            </w:r>
            <w:r w:rsidR="00F20DCB">
              <w:t>.</w:t>
            </w:r>
          </w:p>
        </w:tc>
      </w:tr>
    </w:tbl>
    <w:p w14:paraId="4598E007" w14:textId="77777777" w:rsidR="00A03B6A" w:rsidRDefault="00A03B6A" w:rsidP="00206659"/>
    <w:sectPr w:rsidR="00A03B6A" w:rsidSect="002469CF">
      <w:headerReference w:type="default" r:id="rId22"/>
      <w:pgSz w:w="12240" w:h="15840" w:code="1"/>
      <w:pgMar w:top="720" w:right="720" w:bottom="720" w:left="720" w:header="99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5BFFBF" w14:textId="77777777" w:rsidR="005B6193" w:rsidRDefault="005B6193" w:rsidP="004B63A7">
      <w:pPr>
        <w:spacing w:after="0" w:line="240" w:lineRule="auto"/>
      </w:pPr>
      <w:r>
        <w:separator/>
      </w:r>
    </w:p>
  </w:endnote>
  <w:endnote w:type="continuationSeparator" w:id="0">
    <w:p w14:paraId="40669A0D" w14:textId="77777777" w:rsidR="005B6193" w:rsidRDefault="005B6193" w:rsidP="004B63A7">
      <w:pPr>
        <w:spacing w:after="0" w:line="240" w:lineRule="auto"/>
      </w:pPr>
      <w:r>
        <w:continuationSeparator/>
      </w:r>
    </w:p>
  </w:endnote>
  <w:endnote w:type="continuationNotice" w:id="1">
    <w:p w14:paraId="56E6392D" w14:textId="77777777" w:rsidR="005B6193" w:rsidRDefault="005B619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6773FB" w14:textId="5A7187B5" w:rsidR="00467CDA" w:rsidRDefault="00467CDA" w:rsidP="006A3235">
    <w:pPr>
      <w:pStyle w:val="BodyText"/>
    </w:pPr>
    <w:r>
      <w:rPr>
        <w:noProof/>
      </w:rPr>
      <mc:AlternateContent>
        <mc:Choice Requires="wps">
          <w:drawing>
            <wp:inline distT="0" distB="0" distL="0" distR="0" wp14:anchorId="211B3B24" wp14:editId="2210EC38">
              <wp:extent cx="498475" cy="152400"/>
              <wp:effectExtent l="0" t="0" r="15875" b="0"/>
              <wp:docPr id="37"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47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62454E" w14:textId="77777777" w:rsidR="00467CDA" w:rsidRDefault="00467CDA" w:rsidP="00AE60F5">
                          <w:pPr>
                            <w:spacing w:before="6"/>
                            <w:ind w:left="20"/>
                            <w:rPr>
                              <w:rFonts w:ascii="Tw Cen MT" w:eastAsia="Tw Cen MT" w:hAnsi="Tw Cen MT" w:cs="Tw Cen MT"/>
                              <w:sz w:val="20"/>
                              <w:szCs w:val="20"/>
                            </w:rPr>
                          </w:pPr>
                          <w:r>
                            <w:rPr>
                              <w:rFonts w:ascii="Tw Cen MT"/>
                              <w:b/>
                              <w:color w:val="58595B"/>
                              <w:spacing w:val="-6"/>
                              <w:sz w:val="20"/>
                            </w:rPr>
                            <w:t>PAGE</w:t>
                          </w:r>
                          <w:r>
                            <w:rPr>
                              <w:rFonts w:ascii="Tw Cen MT"/>
                              <w:b/>
                              <w:color w:val="58595B"/>
                              <w:spacing w:val="-3"/>
                              <w:sz w:val="20"/>
                            </w:rPr>
                            <w:t xml:space="preserve"> </w:t>
                          </w:r>
                          <w:r>
                            <w:fldChar w:fldCharType="begin"/>
                          </w:r>
                          <w:r>
                            <w:rPr>
                              <w:rFonts w:ascii="Tw Cen MT"/>
                              <w:b/>
                              <w:color w:val="58595B"/>
                              <w:sz w:val="20"/>
                            </w:rPr>
                            <w:instrText xml:space="preserve"> PAGE </w:instrText>
                          </w:r>
                          <w:r>
                            <w:fldChar w:fldCharType="separate"/>
                          </w:r>
                          <w:r>
                            <w:rPr>
                              <w:rFonts w:ascii="Tw Cen MT"/>
                              <w:b/>
                              <w:noProof/>
                              <w:color w:val="58595B"/>
                              <w:sz w:val="20"/>
                            </w:rPr>
                            <w:t>2</w:t>
                          </w:r>
                          <w:r>
                            <w:fldChar w:fldCharType="end"/>
                          </w:r>
                        </w:p>
                      </w:txbxContent>
                    </wps:txbx>
                    <wps:bodyPr rot="0" vert="horz" wrap="square" lIns="0" tIns="0" rIns="0" bIns="0" anchor="t" anchorCtr="0" upright="1">
                      <a:noAutofit/>
                    </wps:bodyPr>
                  </wps:wsp>
                </a:graphicData>
              </a:graphic>
            </wp:inline>
          </w:drawing>
        </mc:Choice>
        <mc:Fallback>
          <w:pict>
            <v:shapetype w14:anchorId="211B3B24" id="_x0000_t202" coordsize="21600,21600" o:spt="202" path="m,l,21600r21600,l21600,xe">
              <v:stroke joinstyle="miter"/>
              <v:path gradientshapeok="t" o:connecttype="rect"/>
            </v:shapetype>
            <v:shape id="Text Box 52" o:spid="_x0000_s1027" type="#_x0000_t202" style="width:39.25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" filled="f" stroked="f">
              <v:textbox inset="0,0,0,0">
                <w:txbxContent>
                  <w:p w14:paraId="5462454E" w14:textId="77777777" w:rsidR="00467CDA" w:rsidRDefault="00467CDA" w:rsidP="00AE60F5">
                    <w:pPr>
                      <w:spacing w:before="6"/>
                      <w:ind w:left="20"/>
                      <w:rPr>
                        <w:rFonts w:ascii="Tw Cen MT" w:eastAsia="Tw Cen MT" w:hAnsi="Tw Cen MT" w:cs="Tw Cen MT"/>
                        <w:sz w:val="20"/>
                        <w:szCs w:val="20"/>
                      </w:rPr>
                    </w:pPr>
                    <w:r>
                      <w:rPr>
                        <w:rFonts w:ascii="Tw Cen MT"/>
                        <w:b/>
                        <w:color w:val="58595B"/>
                        <w:spacing w:val="-6"/>
                        <w:sz w:val="20"/>
                      </w:rPr>
                      <w:t>PAGE</w:t>
                    </w:r>
                    <w:r>
                      <w:rPr>
                        <w:rFonts w:ascii="Tw Cen MT"/>
                        <w:b/>
                        <w:color w:val="58595B"/>
                        <w:spacing w:val="-3"/>
                        <w:sz w:val="20"/>
                      </w:rPr>
                      <w:t xml:space="preserve"> </w:t>
                    </w:r>
                    <w:r>
                      <w:fldChar w:fldCharType="begin"/>
                    </w:r>
                    <w:r>
                      <w:rPr>
                        <w:rFonts w:ascii="Tw Cen MT"/>
                        <w:b/>
                        <w:color w:val="58595B"/>
                        <w:sz w:val="20"/>
                      </w:rPr>
                      <w:instrText xml:space="preserve"> PAGE </w:instrText>
                    </w:r>
                    <w:r>
                      <w:fldChar w:fldCharType="separate"/>
                    </w:r>
                    <w:r>
                      <w:rPr>
                        <w:rFonts w:ascii="Tw Cen MT"/>
                        <w:b/>
                        <w:noProof/>
                        <w:color w:val="58595B"/>
                        <w:sz w:val="20"/>
                      </w:rPr>
                      <w:t>2</w:t>
                    </w:r>
                    <w:r>
                      <w:fldChar w:fldCharType="end"/>
                    </w:r>
                  </w:p>
                </w:txbxContent>
              </v:textbox>
              <w10:anchorlock/>
            </v:shape>
          </w:pict>
        </mc:Fallback>
      </mc:AlternateContent>
    </w:r>
    <w:r w:rsidRPr="006A3235">
      <w:rPr>
        <w:color w:val="58595B"/>
      </w:rPr>
      <w:t xml:space="preserve"> </w:t>
    </w:r>
    <w:r>
      <w:rPr>
        <w:color w:val="58595B"/>
      </w:rPr>
      <w:tab/>
      <w:t>TEXAS</w:t>
    </w:r>
    <w:r>
      <w:rPr>
        <w:color w:val="58595B"/>
        <w:spacing w:val="45"/>
      </w:rPr>
      <w:t xml:space="preserve"> </w:t>
    </w:r>
    <w:r>
      <w:rPr>
        <w:color w:val="58595B"/>
      </w:rPr>
      <w:t>RISING</w:t>
    </w:r>
    <w:r>
      <w:rPr>
        <w:color w:val="58595B"/>
        <w:spacing w:val="-5"/>
      </w:rPr>
      <w:t xml:space="preserve"> </w:t>
    </w:r>
    <w:r>
      <w:rPr>
        <w:color w:val="58595B"/>
        <w:spacing w:val="-2"/>
      </w:rPr>
      <w:t>STAR</w:t>
    </w:r>
    <w:r>
      <w:rPr>
        <w:color w:val="58595B"/>
        <w:spacing w:val="-5"/>
      </w:rPr>
      <w:t xml:space="preserve"> </w:t>
    </w:r>
    <w:r>
      <w:rPr>
        <w:color w:val="58595B"/>
      </w:rPr>
      <w:t>CLASSROOM</w:t>
    </w:r>
    <w:r>
      <w:rPr>
        <w:color w:val="58595B"/>
        <w:spacing w:val="-4"/>
      </w:rPr>
      <w:t xml:space="preserve"> </w:t>
    </w:r>
    <w:r>
      <w:rPr>
        <w:color w:val="58595B"/>
      </w:rPr>
      <w:t>ASSESSMENT</w:t>
    </w:r>
    <w:r>
      <w:rPr>
        <w:color w:val="58595B"/>
        <w:spacing w:val="-5"/>
      </w:rPr>
      <w:t xml:space="preserve"> </w:t>
    </w:r>
    <w:r>
      <w:rPr>
        <w:color w:val="58595B"/>
      </w:rPr>
      <w:t>RECORD</w:t>
    </w:r>
    <w:r>
      <w:rPr>
        <w:color w:val="58595B"/>
        <w:spacing w:val="-5"/>
      </w:rPr>
      <w:t xml:space="preserve"> </w:t>
    </w:r>
    <w:r>
      <w:rPr>
        <w:color w:val="58595B"/>
      </w:rPr>
      <w:t>FORM</w:t>
    </w:r>
    <w:r>
      <w:rPr>
        <w:color w:val="58595B"/>
        <w:spacing w:val="46"/>
      </w:rPr>
      <w:t xml:space="preserve"> </w:t>
    </w:r>
    <w:r>
      <w:rPr>
        <w:color w:val="58595B"/>
      </w:rPr>
      <w:t>©2021</w:t>
    </w:r>
    <w:r>
      <w:rPr>
        <w:color w:val="58595B"/>
        <w:spacing w:val="-5"/>
      </w:rPr>
      <w:t xml:space="preserve"> </w:t>
    </w:r>
    <w:r>
      <w:rPr>
        <w:color w:val="58595B"/>
      </w:rPr>
      <w:t>TEXAS</w:t>
    </w:r>
    <w:r>
      <w:rPr>
        <w:color w:val="58595B"/>
        <w:spacing w:val="-5"/>
      </w:rPr>
      <w:t xml:space="preserve"> </w:t>
    </w:r>
    <w:r>
      <w:rPr>
        <w:color w:val="58595B"/>
        <w:spacing w:val="-1"/>
      </w:rPr>
      <w:t>WORKFORCE</w:t>
    </w:r>
    <w:r>
      <w:rPr>
        <w:color w:val="58595B"/>
        <w:spacing w:val="-4"/>
      </w:rPr>
      <w:t xml:space="preserve"> </w:t>
    </w:r>
    <w:r>
      <w:rPr>
        <w:color w:val="58595B"/>
      </w:rPr>
      <w:t>COMMISSION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4C2E8A" w14:textId="1A98A470" w:rsidR="00467CDA" w:rsidRPr="00F30736" w:rsidRDefault="00467CDA">
    <w:pPr>
      <w:pStyle w:val="Footer"/>
      <w:rPr>
        <w:sz w:val="20"/>
      </w:rPr>
    </w:pPr>
    <w:r w:rsidRPr="00F30736">
      <w:rPr>
        <w:b/>
      </w:rPr>
      <w:t xml:space="preserve">Page </w:t>
    </w:r>
    <w:r w:rsidRPr="00F30736">
      <w:rPr>
        <w:b/>
      </w:rPr>
      <w:fldChar w:fldCharType="begin"/>
    </w:r>
    <w:r w:rsidRPr="00F30736">
      <w:rPr>
        <w:b/>
      </w:rPr>
      <w:instrText xml:space="preserve"> PAGE   \* MERGEFORMAT </w:instrText>
    </w:r>
    <w:r w:rsidRPr="00F30736">
      <w:rPr>
        <w:b/>
      </w:rPr>
      <w:fldChar w:fldCharType="separate"/>
    </w:r>
    <w:r>
      <w:rPr>
        <w:b/>
        <w:noProof/>
      </w:rPr>
      <w:t>5</w:t>
    </w:r>
    <w:r w:rsidRPr="00F30736">
      <w:rPr>
        <w:b/>
        <w:noProof/>
      </w:rPr>
      <w:fldChar w:fldCharType="end"/>
    </w:r>
    <w:r>
      <w:rPr>
        <w:b/>
        <w:noProof/>
      </w:rPr>
      <w:t xml:space="preserve">                 </w:t>
    </w:r>
    <w:r w:rsidRPr="00F30736">
      <w:rPr>
        <w:sz w:val="20"/>
      </w:rPr>
      <w:t>TEXAS RISING STAR CLASSROOM ASSESSMENT RECORD FORM</w:t>
    </w:r>
    <w:r>
      <w:rPr>
        <w:sz w:val="20"/>
      </w:rPr>
      <w:t xml:space="preserve"> </w:t>
    </w:r>
    <w:r>
      <w:rPr>
        <w:sz w:val="20"/>
      </w:rPr>
      <w:tab/>
      <w:t>©2021 TEXAS WORKFORCE COMMISSION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8F7976" w14:textId="77777777" w:rsidR="005B6193" w:rsidRDefault="005B6193" w:rsidP="004B63A7">
      <w:pPr>
        <w:spacing w:after="0" w:line="240" w:lineRule="auto"/>
      </w:pPr>
      <w:r>
        <w:separator/>
      </w:r>
    </w:p>
  </w:footnote>
  <w:footnote w:type="continuationSeparator" w:id="0">
    <w:p w14:paraId="5173A814" w14:textId="77777777" w:rsidR="005B6193" w:rsidRDefault="005B6193" w:rsidP="004B63A7">
      <w:pPr>
        <w:spacing w:after="0" w:line="240" w:lineRule="auto"/>
      </w:pPr>
      <w:r>
        <w:continuationSeparator/>
      </w:r>
    </w:p>
  </w:footnote>
  <w:footnote w:type="continuationNotice" w:id="1">
    <w:p w14:paraId="7858808E" w14:textId="77777777" w:rsidR="005B6193" w:rsidRDefault="005B619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C5EFEA" w14:textId="66DA4FE5" w:rsidR="00467CDA" w:rsidRPr="004B63A7" w:rsidRDefault="00467CDA" w:rsidP="00F004D0">
    <w:pPr>
      <w:pStyle w:val="Header"/>
      <w:rPr>
        <w:rFonts w:ascii="Tw Cen MT" w:hAnsi="Tw Cen MT"/>
        <w:sz w:val="24"/>
      </w:rPr>
    </w:pPr>
    <w:r w:rsidRPr="004B63A7">
      <w:rPr>
        <w:rFonts w:ascii="Tw Cen MT" w:hAnsi="Tw Cen MT"/>
        <w:sz w:val="24"/>
      </w:rPr>
      <w:t xml:space="preserve">Category 2: </w:t>
    </w:r>
    <w:r>
      <w:rPr>
        <w:rFonts w:ascii="Tw Cen MT" w:hAnsi="Tw Cen MT"/>
        <w:sz w:val="24"/>
      </w:rPr>
      <w:t>Teacher</w:t>
    </w:r>
    <w:r w:rsidRPr="004B63A7">
      <w:rPr>
        <w:rFonts w:ascii="Tw Cen MT" w:hAnsi="Tw Cen MT"/>
        <w:sz w:val="24"/>
      </w:rPr>
      <w:t>-Child Interactions</w:t>
    </w:r>
    <w:r>
      <w:rPr>
        <w:rFonts w:ascii="Tw Cen MT" w:hAnsi="Tw Cen MT"/>
        <w:sz w:val="24"/>
      </w:rPr>
      <w:tab/>
    </w:r>
    <w:r>
      <w:rPr>
        <w:rFonts w:ascii="Tw Cen MT" w:hAnsi="Tw Cen MT"/>
        <w:sz w:val="24"/>
      </w:rPr>
      <w:tab/>
    </w:r>
  </w:p>
  <w:p w14:paraId="3C91BC6C" w14:textId="17211822" w:rsidR="00467CDA" w:rsidRPr="00F004D0" w:rsidRDefault="00467CDA">
    <w:pPr>
      <w:pStyle w:val="Header"/>
      <w:rPr>
        <w:rFonts w:ascii="Tw Cen MT" w:hAnsi="Tw Cen MT"/>
        <w:b/>
        <w:spacing w:val="-20"/>
        <w:sz w:val="36"/>
      </w:rPr>
    </w:pPr>
    <w:r>
      <w:rPr>
        <w:rFonts w:ascii="Tw Cen MT" w:hAnsi="Tw Cen MT"/>
        <w:b/>
        <w:spacing w:val="-20"/>
        <w:sz w:val="36"/>
      </w:rPr>
      <w:t xml:space="preserve">GROUP SIZE </w:t>
    </w:r>
    <w:bookmarkStart w:id="0" w:name="_Hlk54181887"/>
    <w:r>
      <w:rPr>
        <w:rFonts w:ascii="Tw Cen MT" w:hAnsi="Tw Cen MT"/>
        <w:b/>
        <w:spacing w:val="-20"/>
        <w:sz w:val="36"/>
      </w:rPr>
      <w:t>AND STAFF</w:t>
    </w:r>
    <w:bookmarkEnd w:id="0"/>
    <w:r>
      <w:rPr>
        <w:rFonts w:ascii="Tw Cen MT" w:hAnsi="Tw Cen MT"/>
        <w:b/>
        <w:spacing w:val="-20"/>
        <w:sz w:val="36"/>
      </w:rPr>
      <w:t xml:space="preserve"> RATIOS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18F555" w14:textId="5D4D280C" w:rsidR="00467CDA" w:rsidRPr="004B63A7" w:rsidRDefault="00467CDA">
    <w:pPr>
      <w:pStyle w:val="Header"/>
      <w:rPr>
        <w:rFonts w:ascii="Tw Cen MT" w:hAnsi="Tw Cen MT"/>
        <w:sz w:val="24"/>
      </w:rPr>
    </w:pPr>
    <w:r w:rsidRPr="004B63A7">
      <w:rPr>
        <w:rFonts w:ascii="Tw Cen MT" w:hAnsi="Tw Cen MT"/>
        <w:sz w:val="24"/>
      </w:rPr>
      <w:t xml:space="preserve">Category 2: </w:t>
    </w:r>
    <w:r>
      <w:rPr>
        <w:rFonts w:ascii="Tw Cen MT" w:hAnsi="Tw Cen MT"/>
        <w:sz w:val="24"/>
      </w:rPr>
      <w:t>Teacher</w:t>
    </w:r>
    <w:r w:rsidRPr="004B63A7">
      <w:rPr>
        <w:rFonts w:ascii="Tw Cen MT" w:hAnsi="Tw Cen MT"/>
        <w:sz w:val="24"/>
      </w:rPr>
      <w:t>-Child Interactions</w:t>
    </w:r>
    <w:r>
      <w:rPr>
        <w:rFonts w:ascii="Tw Cen MT" w:hAnsi="Tw Cen MT"/>
        <w:sz w:val="24"/>
      </w:rPr>
      <w:tab/>
    </w:r>
    <w:r>
      <w:rPr>
        <w:rFonts w:ascii="Tw Cen MT" w:hAnsi="Tw Cen MT"/>
        <w:sz w:val="24"/>
      </w:rPr>
      <w:tab/>
    </w:r>
  </w:p>
  <w:p w14:paraId="488884FC" w14:textId="77777777" w:rsidR="00467CDA" w:rsidRPr="0065449C" w:rsidRDefault="00467CDA">
    <w:pPr>
      <w:pStyle w:val="Header"/>
      <w:rPr>
        <w:rFonts w:ascii="Tw Cen MT" w:hAnsi="Tw Cen MT"/>
        <w:b/>
        <w:spacing w:val="-20"/>
        <w:sz w:val="36"/>
      </w:rPr>
    </w:pPr>
    <w:r>
      <w:rPr>
        <w:rFonts w:ascii="Tw Cen MT" w:hAnsi="Tw Cen MT"/>
        <w:b/>
        <w:spacing w:val="-20"/>
        <w:sz w:val="36"/>
      </w:rPr>
      <w:t>WARM AND RESPONSIVE STYLE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9B1BAD" w14:textId="2DEA77E5" w:rsidR="00467CDA" w:rsidRPr="004B63A7" w:rsidRDefault="00467CDA">
    <w:pPr>
      <w:pStyle w:val="Header"/>
      <w:rPr>
        <w:rFonts w:ascii="Tw Cen MT" w:hAnsi="Tw Cen MT"/>
        <w:sz w:val="24"/>
      </w:rPr>
    </w:pPr>
    <w:r w:rsidRPr="004B63A7">
      <w:rPr>
        <w:rFonts w:ascii="Tw Cen MT" w:hAnsi="Tw Cen MT"/>
        <w:sz w:val="24"/>
      </w:rPr>
      <w:t xml:space="preserve">Category 2: </w:t>
    </w:r>
    <w:r>
      <w:rPr>
        <w:rFonts w:ascii="Tw Cen MT" w:hAnsi="Tw Cen MT"/>
        <w:sz w:val="24"/>
      </w:rPr>
      <w:t>Teacher</w:t>
    </w:r>
    <w:r w:rsidRPr="004B63A7">
      <w:rPr>
        <w:rFonts w:ascii="Tw Cen MT" w:hAnsi="Tw Cen MT"/>
        <w:sz w:val="24"/>
      </w:rPr>
      <w:t>-Child Interactions</w:t>
    </w:r>
    <w:r>
      <w:rPr>
        <w:rFonts w:ascii="Tw Cen MT" w:hAnsi="Tw Cen MT"/>
        <w:sz w:val="24"/>
      </w:rPr>
      <w:tab/>
    </w:r>
    <w:r>
      <w:rPr>
        <w:rFonts w:ascii="Tw Cen MT" w:hAnsi="Tw Cen MT"/>
        <w:sz w:val="24"/>
      </w:rPr>
      <w:tab/>
    </w:r>
  </w:p>
  <w:p w14:paraId="6B819F80" w14:textId="77777777" w:rsidR="00467CDA" w:rsidRPr="0065449C" w:rsidRDefault="00467CDA">
    <w:pPr>
      <w:pStyle w:val="Header"/>
      <w:rPr>
        <w:rFonts w:ascii="Tw Cen MT" w:hAnsi="Tw Cen MT"/>
        <w:b/>
        <w:spacing w:val="-20"/>
        <w:sz w:val="36"/>
      </w:rPr>
    </w:pPr>
    <w:r>
      <w:rPr>
        <w:rFonts w:ascii="Tw Cen MT" w:hAnsi="Tw Cen MT"/>
        <w:b/>
        <w:spacing w:val="-20"/>
        <w:sz w:val="36"/>
      </w:rPr>
      <w:t>LANGUAGE FACILITATION AND SUPPORT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6E33CF" w14:textId="6C3D0A4D" w:rsidR="00467CDA" w:rsidRPr="004B63A7" w:rsidRDefault="00467CDA">
    <w:pPr>
      <w:pStyle w:val="Header"/>
      <w:rPr>
        <w:rFonts w:ascii="Tw Cen MT" w:hAnsi="Tw Cen MT"/>
        <w:sz w:val="24"/>
      </w:rPr>
    </w:pPr>
    <w:r w:rsidRPr="004B63A7">
      <w:rPr>
        <w:rFonts w:ascii="Tw Cen MT" w:hAnsi="Tw Cen MT"/>
        <w:sz w:val="24"/>
      </w:rPr>
      <w:t xml:space="preserve">Category 2: </w:t>
    </w:r>
    <w:r>
      <w:rPr>
        <w:rFonts w:ascii="Tw Cen MT" w:hAnsi="Tw Cen MT"/>
        <w:sz w:val="24"/>
      </w:rPr>
      <w:t>Teacher</w:t>
    </w:r>
    <w:r w:rsidRPr="004B63A7">
      <w:rPr>
        <w:rFonts w:ascii="Tw Cen MT" w:hAnsi="Tw Cen MT"/>
        <w:sz w:val="24"/>
      </w:rPr>
      <w:t>-Child Interactions</w:t>
    </w:r>
    <w:r>
      <w:rPr>
        <w:rFonts w:ascii="Tw Cen MT" w:hAnsi="Tw Cen MT"/>
        <w:sz w:val="24"/>
      </w:rPr>
      <w:tab/>
    </w:r>
    <w:r>
      <w:rPr>
        <w:rFonts w:ascii="Tw Cen MT" w:hAnsi="Tw Cen MT"/>
        <w:sz w:val="24"/>
      </w:rPr>
      <w:tab/>
    </w:r>
  </w:p>
  <w:p w14:paraId="7CC69278" w14:textId="77777777" w:rsidR="00467CDA" w:rsidRPr="0065449C" w:rsidRDefault="00467CDA">
    <w:pPr>
      <w:pStyle w:val="Header"/>
      <w:rPr>
        <w:rFonts w:ascii="Tw Cen MT" w:hAnsi="Tw Cen MT"/>
        <w:b/>
        <w:spacing w:val="-20"/>
        <w:sz w:val="36"/>
      </w:rPr>
    </w:pPr>
    <w:r>
      <w:rPr>
        <w:rFonts w:ascii="Tw Cen MT" w:hAnsi="Tw Cen MT"/>
        <w:b/>
        <w:spacing w:val="-20"/>
        <w:sz w:val="36"/>
      </w:rPr>
      <w:t>PLAY-BASED INTERACTIONS AND GUIDANCE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8155F8" w14:textId="14AF86D0" w:rsidR="00467CDA" w:rsidRPr="004B63A7" w:rsidRDefault="00467CDA">
    <w:pPr>
      <w:pStyle w:val="Header"/>
      <w:rPr>
        <w:rFonts w:ascii="Tw Cen MT" w:hAnsi="Tw Cen MT"/>
        <w:sz w:val="24"/>
      </w:rPr>
    </w:pPr>
    <w:r w:rsidRPr="004B63A7">
      <w:rPr>
        <w:rFonts w:ascii="Tw Cen MT" w:hAnsi="Tw Cen MT"/>
        <w:sz w:val="24"/>
      </w:rPr>
      <w:t xml:space="preserve">Category 2: </w:t>
    </w:r>
    <w:r>
      <w:rPr>
        <w:rFonts w:ascii="Tw Cen MT" w:hAnsi="Tw Cen MT"/>
        <w:sz w:val="24"/>
      </w:rPr>
      <w:t>Teacher</w:t>
    </w:r>
    <w:r w:rsidRPr="004B63A7">
      <w:rPr>
        <w:rFonts w:ascii="Tw Cen MT" w:hAnsi="Tw Cen MT"/>
        <w:sz w:val="24"/>
      </w:rPr>
      <w:t>-Child Interactions</w:t>
    </w:r>
    <w:r>
      <w:rPr>
        <w:rFonts w:ascii="Tw Cen MT" w:hAnsi="Tw Cen MT"/>
        <w:sz w:val="24"/>
      </w:rPr>
      <w:tab/>
    </w:r>
    <w:r>
      <w:rPr>
        <w:rFonts w:ascii="Tw Cen MT" w:hAnsi="Tw Cen MT"/>
        <w:sz w:val="24"/>
      </w:rPr>
      <w:tab/>
    </w:r>
  </w:p>
  <w:p w14:paraId="7BCBB1E7" w14:textId="77777777" w:rsidR="00467CDA" w:rsidRPr="0065449C" w:rsidRDefault="00467CDA">
    <w:pPr>
      <w:pStyle w:val="Header"/>
      <w:rPr>
        <w:rFonts w:ascii="Tw Cen MT" w:hAnsi="Tw Cen MT"/>
        <w:b/>
        <w:spacing w:val="-20"/>
        <w:sz w:val="36"/>
      </w:rPr>
    </w:pPr>
    <w:r>
      <w:rPr>
        <w:rFonts w:ascii="Tw Cen MT" w:hAnsi="Tw Cen MT"/>
        <w:b/>
        <w:spacing w:val="-20"/>
        <w:sz w:val="36"/>
      </w:rPr>
      <w:t>SUPPORT FOR CHILDREN’S REGULATION</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B3A16F" w14:textId="59F8A6F9" w:rsidR="00467CDA" w:rsidRPr="004B63A7" w:rsidRDefault="00467CDA" w:rsidP="004762D6">
    <w:pPr>
      <w:pStyle w:val="Header"/>
      <w:rPr>
        <w:rFonts w:ascii="Tw Cen MT" w:hAnsi="Tw Cen MT"/>
        <w:sz w:val="24"/>
      </w:rPr>
    </w:pPr>
    <w:r w:rsidRPr="004B63A7">
      <w:rPr>
        <w:rFonts w:ascii="Tw Cen MT" w:hAnsi="Tw Cen MT"/>
        <w:sz w:val="24"/>
      </w:rPr>
      <w:t xml:space="preserve">Category </w:t>
    </w:r>
    <w:r>
      <w:rPr>
        <w:rFonts w:ascii="Tw Cen MT" w:hAnsi="Tw Cen MT"/>
        <w:sz w:val="24"/>
      </w:rPr>
      <w:t>2: Teacher-Child Interactions</w:t>
    </w:r>
    <w:r>
      <w:rPr>
        <w:rFonts w:ascii="Tw Cen MT" w:hAnsi="Tw Cen MT"/>
        <w:sz w:val="24"/>
      </w:rPr>
      <w:tab/>
    </w:r>
    <w:r>
      <w:rPr>
        <w:rFonts w:ascii="Tw Cen MT" w:hAnsi="Tw Cen MT"/>
        <w:sz w:val="24"/>
      </w:rPr>
      <w:tab/>
    </w:r>
  </w:p>
  <w:p w14:paraId="2544E5E9" w14:textId="77777777" w:rsidR="00467CDA" w:rsidRPr="004762D6" w:rsidRDefault="00467CDA" w:rsidP="004762D6">
    <w:pPr>
      <w:pStyle w:val="Header"/>
      <w:rPr>
        <w:rFonts w:ascii="Tw Cen MT" w:hAnsi="Tw Cen MT"/>
        <w:b/>
        <w:spacing w:val="-20"/>
        <w:sz w:val="36"/>
      </w:rPr>
    </w:pPr>
    <w:r>
      <w:rPr>
        <w:rFonts w:ascii="Tw Cen MT" w:hAnsi="Tw Cen MT"/>
        <w:b/>
        <w:spacing w:val="-20"/>
        <w:sz w:val="36"/>
      </w:rPr>
      <w:t>INSTRUCTIONAL FORMATS AND APPROACHES TO LEARNING</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95E2F4" w14:textId="77777777" w:rsidR="00467CDA" w:rsidRDefault="00467CDA">
    <w:pPr>
      <w:spacing w:line="14" w:lineRule="auto"/>
      <w:rPr>
        <w:sz w:val="2"/>
        <w:szCs w:val="2"/>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1FB9A7" w14:textId="17BDA80E" w:rsidR="00467CDA" w:rsidRPr="004B63A7" w:rsidRDefault="00467CDA" w:rsidP="006738B1">
    <w:pPr>
      <w:pStyle w:val="Header"/>
      <w:rPr>
        <w:rFonts w:ascii="Tw Cen MT" w:hAnsi="Tw Cen MT"/>
        <w:sz w:val="24"/>
      </w:rPr>
    </w:pPr>
    <w:r w:rsidRPr="004B63A7">
      <w:rPr>
        <w:rFonts w:ascii="Tw Cen MT" w:hAnsi="Tw Cen MT"/>
        <w:sz w:val="24"/>
      </w:rPr>
      <w:t xml:space="preserve">Category </w:t>
    </w:r>
    <w:r>
      <w:rPr>
        <w:rFonts w:ascii="Tw Cen MT" w:hAnsi="Tw Cen MT"/>
        <w:sz w:val="24"/>
      </w:rPr>
      <w:t>4: Indoor/Outdoor Environment</w:t>
    </w:r>
    <w:r>
      <w:rPr>
        <w:rFonts w:ascii="Tw Cen MT" w:hAnsi="Tw Cen MT"/>
        <w:sz w:val="24"/>
      </w:rPr>
      <w:tab/>
    </w:r>
    <w:r>
      <w:rPr>
        <w:rFonts w:ascii="Tw Cen MT" w:hAnsi="Tw Cen MT"/>
        <w:sz w:val="24"/>
      </w:rPr>
      <w:tab/>
    </w:r>
  </w:p>
  <w:p w14:paraId="07220540" w14:textId="6CF1A5FA" w:rsidR="00467CDA" w:rsidRPr="006738B1" w:rsidRDefault="00467CDA" w:rsidP="006738B1">
    <w:pPr>
      <w:pStyle w:val="Header"/>
      <w:rPr>
        <w:rFonts w:ascii="Tw Cen MT" w:hAnsi="Tw Cen MT"/>
        <w:spacing w:val="-20"/>
        <w:sz w:val="36"/>
      </w:rPr>
    </w:pPr>
    <w:r>
      <w:rPr>
        <w:rFonts w:ascii="Tw Cen MT" w:hAnsi="Tw Cen MT"/>
        <w:b/>
        <w:spacing w:val="-20"/>
        <w:sz w:val="36"/>
      </w:rPr>
      <w:t>INDOOR LEARNING ENVIRONMENT</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EDBE14" w14:textId="26EE799E" w:rsidR="00467CDA" w:rsidRPr="004B63A7" w:rsidRDefault="00467CDA" w:rsidP="006738B1">
    <w:pPr>
      <w:pStyle w:val="Header"/>
      <w:rPr>
        <w:rFonts w:ascii="Tw Cen MT" w:hAnsi="Tw Cen MT"/>
        <w:sz w:val="24"/>
      </w:rPr>
    </w:pPr>
    <w:r w:rsidRPr="004B63A7">
      <w:rPr>
        <w:rFonts w:ascii="Tw Cen MT" w:hAnsi="Tw Cen MT"/>
        <w:sz w:val="24"/>
      </w:rPr>
      <w:t xml:space="preserve">Category </w:t>
    </w:r>
    <w:r>
      <w:rPr>
        <w:rFonts w:ascii="Tw Cen MT" w:hAnsi="Tw Cen MT"/>
        <w:sz w:val="24"/>
      </w:rPr>
      <w:t>4: Indoor/Outdoor Environment</w:t>
    </w:r>
    <w:r>
      <w:rPr>
        <w:rFonts w:ascii="Tw Cen MT" w:hAnsi="Tw Cen MT"/>
        <w:sz w:val="24"/>
      </w:rPr>
      <w:tab/>
    </w:r>
    <w:r>
      <w:rPr>
        <w:rFonts w:ascii="Tw Cen MT" w:hAnsi="Tw Cen MT"/>
        <w:sz w:val="24"/>
      </w:rPr>
      <w:tab/>
    </w:r>
  </w:p>
  <w:p w14:paraId="1BA1FB5B" w14:textId="7004BC99" w:rsidR="00467CDA" w:rsidRPr="006738B1" w:rsidRDefault="00467CDA" w:rsidP="006738B1">
    <w:pPr>
      <w:pStyle w:val="Header"/>
      <w:rPr>
        <w:rFonts w:ascii="Tw Cen MT" w:hAnsi="Tw Cen MT"/>
        <w:spacing w:val="-20"/>
        <w:sz w:val="36"/>
      </w:rPr>
    </w:pPr>
    <w:r>
      <w:rPr>
        <w:rFonts w:ascii="Tw Cen MT" w:hAnsi="Tw Cen MT"/>
        <w:b/>
        <w:spacing w:val="-20"/>
        <w:sz w:val="36"/>
      </w:rPr>
      <w:t>OUTDOOR LEARNING ENVIRONMENT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AAAF5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764F37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AC4D25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9FE97B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54E588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CD0DDB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556F10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A81A5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1945B8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9CEBA0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1C84B5E"/>
    <w:multiLevelType w:val="hybridMultilevel"/>
    <w:tmpl w:val="1FAA0BA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414106C"/>
    <w:multiLevelType w:val="hybridMultilevel"/>
    <w:tmpl w:val="6CD22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40247B"/>
    <w:multiLevelType w:val="hybridMultilevel"/>
    <w:tmpl w:val="9D90480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7E978B1"/>
    <w:multiLevelType w:val="hybridMultilevel"/>
    <w:tmpl w:val="05EC7E8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E4B2B98"/>
    <w:multiLevelType w:val="hybridMultilevel"/>
    <w:tmpl w:val="40E03CB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02F2983"/>
    <w:multiLevelType w:val="hybridMultilevel"/>
    <w:tmpl w:val="83C0DF40"/>
    <w:lvl w:ilvl="0" w:tplc="BB2C3EF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8897DC7"/>
    <w:multiLevelType w:val="hybridMultilevel"/>
    <w:tmpl w:val="C308A168"/>
    <w:lvl w:ilvl="0" w:tplc="02E8F146">
      <w:start w:val="16"/>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9335907"/>
    <w:multiLevelType w:val="hybridMultilevel"/>
    <w:tmpl w:val="60FE8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6"/>
  </w:num>
  <w:num w:numId="3">
    <w:abstractNumId w:val="10"/>
  </w:num>
  <w:num w:numId="4">
    <w:abstractNumId w:val="13"/>
  </w:num>
  <w:num w:numId="5">
    <w:abstractNumId w:val="12"/>
  </w:num>
  <w:num w:numId="6">
    <w:abstractNumId w:val="14"/>
  </w:num>
  <w:num w:numId="7">
    <w:abstractNumId w:val="17"/>
  </w:num>
  <w:num w:numId="8">
    <w:abstractNumId w:val="15"/>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trackRevision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LI0MjUyNDI3NjGwNDNS0lEKTi0uzszPAykwrAUAHB7GhSwAAAA="/>
  </w:docVars>
  <w:rsids>
    <w:rsidRoot w:val="004B63A7"/>
    <w:rsid w:val="00007B11"/>
    <w:rsid w:val="000208B2"/>
    <w:rsid w:val="00021E75"/>
    <w:rsid w:val="00030C71"/>
    <w:rsid w:val="00032D0D"/>
    <w:rsid w:val="00034E90"/>
    <w:rsid w:val="000614A2"/>
    <w:rsid w:val="0007126C"/>
    <w:rsid w:val="00072FF3"/>
    <w:rsid w:val="00084876"/>
    <w:rsid w:val="000905BD"/>
    <w:rsid w:val="00090A3A"/>
    <w:rsid w:val="000A31A8"/>
    <w:rsid w:val="000B3624"/>
    <w:rsid w:val="000C7204"/>
    <w:rsid w:val="000D7AB2"/>
    <w:rsid w:val="000E4C88"/>
    <w:rsid w:val="000F1122"/>
    <w:rsid w:val="000F421E"/>
    <w:rsid w:val="0010104D"/>
    <w:rsid w:val="0010583F"/>
    <w:rsid w:val="00106AE3"/>
    <w:rsid w:val="00130831"/>
    <w:rsid w:val="0013161F"/>
    <w:rsid w:val="00147ACF"/>
    <w:rsid w:val="001653BB"/>
    <w:rsid w:val="00166B56"/>
    <w:rsid w:val="00167019"/>
    <w:rsid w:val="00170CC9"/>
    <w:rsid w:val="001736AE"/>
    <w:rsid w:val="0018204F"/>
    <w:rsid w:val="001933B7"/>
    <w:rsid w:val="00196FE4"/>
    <w:rsid w:val="001A6849"/>
    <w:rsid w:val="001D1528"/>
    <w:rsid w:val="001E1A0E"/>
    <w:rsid w:val="00203C20"/>
    <w:rsid w:val="00206659"/>
    <w:rsid w:val="00213F31"/>
    <w:rsid w:val="002208AE"/>
    <w:rsid w:val="00222C95"/>
    <w:rsid w:val="00227106"/>
    <w:rsid w:val="00231E44"/>
    <w:rsid w:val="00243D6D"/>
    <w:rsid w:val="002469CF"/>
    <w:rsid w:val="0025596F"/>
    <w:rsid w:val="0025679A"/>
    <w:rsid w:val="0026535C"/>
    <w:rsid w:val="00267014"/>
    <w:rsid w:val="00285B61"/>
    <w:rsid w:val="00286CE3"/>
    <w:rsid w:val="00290D15"/>
    <w:rsid w:val="0029722B"/>
    <w:rsid w:val="002974D4"/>
    <w:rsid w:val="002A6377"/>
    <w:rsid w:val="002C49D8"/>
    <w:rsid w:val="002C69B6"/>
    <w:rsid w:val="002C6D39"/>
    <w:rsid w:val="002D325A"/>
    <w:rsid w:val="002D56DE"/>
    <w:rsid w:val="002E1F9A"/>
    <w:rsid w:val="00302EE3"/>
    <w:rsid w:val="00307265"/>
    <w:rsid w:val="00313983"/>
    <w:rsid w:val="003215F8"/>
    <w:rsid w:val="00326EBE"/>
    <w:rsid w:val="0034103F"/>
    <w:rsid w:val="00342763"/>
    <w:rsid w:val="00345F23"/>
    <w:rsid w:val="00352C5C"/>
    <w:rsid w:val="00354209"/>
    <w:rsid w:val="00357C14"/>
    <w:rsid w:val="00365D18"/>
    <w:rsid w:val="00375B3D"/>
    <w:rsid w:val="003835FA"/>
    <w:rsid w:val="003849B0"/>
    <w:rsid w:val="00395737"/>
    <w:rsid w:val="0039758A"/>
    <w:rsid w:val="003A4293"/>
    <w:rsid w:val="003A4341"/>
    <w:rsid w:val="003B00A0"/>
    <w:rsid w:val="003B2CAF"/>
    <w:rsid w:val="003B3F65"/>
    <w:rsid w:val="003B4215"/>
    <w:rsid w:val="003D092E"/>
    <w:rsid w:val="003E5EF1"/>
    <w:rsid w:val="003F4BE7"/>
    <w:rsid w:val="00402DCE"/>
    <w:rsid w:val="004126F8"/>
    <w:rsid w:val="00421B39"/>
    <w:rsid w:val="0042483F"/>
    <w:rsid w:val="00427A4D"/>
    <w:rsid w:val="004409C3"/>
    <w:rsid w:val="00445A94"/>
    <w:rsid w:val="004542D4"/>
    <w:rsid w:val="00456567"/>
    <w:rsid w:val="00467CDA"/>
    <w:rsid w:val="00470D72"/>
    <w:rsid w:val="004762D6"/>
    <w:rsid w:val="00482599"/>
    <w:rsid w:val="00483F36"/>
    <w:rsid w:val="0049793B"/>
    <w:rsid w:val="004B63A7"/>
    <w:rsid w:val="004D151C"/>
    <w:rsid w:val="004E4F1F"/>
    <w:rsid w:val="004E6D50"/>
    <w:rsid w:val="004F1D9C"/>
    <w:rsid w:val="00503A0E"/>
    <w:rsid w:val="00507091"/>
    <w:rsid w:val="0050754F"/>
    <w:rsid w:val="005125CD"/>
    <w:rsid w:val="00513AEE"/>
    <w:rsid w:val="005246F2"/>
    <w:rsid w:val="00526F86"/>
    <w:rsid w:val="005442DB"/>
    <w:rsid w:val="00554540"/>
    <w:rsid w:val="0056359B"/>
    <w:rsid w:val="00575394"/>
    <w:rsid w:val="00583079"/>
    <w:rsid w:val="00584BBE"/>
    <w:rsid w:val="0058518A"/>
    <w:rsid w:val="00591226"/>
    <w:rsid w:val="00591334"/>
    <w:rsid w:val="00591E9B"/>
    <w:rsid w:val="005925A6"/>
    <w:rsid w:val="005B331E"/>
    <w:rsid w:val="005B5445"/>
    <w:rsid w:val="005B5FC3"/>
    <w:rsid w:val="005B6193"/>
    <w:rsid w:val="005C116B"/>
    <w:rsid w:val="005C4732"/>
    <w:rsid w:val="005D359C"/>
    <w:rsid w:val="005E52D3"/>
    <w:rsid w:val="005E657E"/>
    <w:rsid w:val="005E7300"/>
    <w:rsid w:val="005E787E"/>
    <w:rsid w:val="005F32FE"/>
    <w:rsid w:val="005F3B4A"/>
    <w:rsid w:val="00602117"/>
    <w:rsid w:val="00606DDF"/>
    <w:rsid w:val="006157DA"/>
    <w:rsid w:val="00616D35"/>
    <w:rsid w:val="0061748D"/>
    <w:rsid w:val="0062755B"/>
    <w:rsid w:val="006402B5"/>
    <w:rsid w:val="0064732B"/>
    <w:rsid w:val="00650973"/>
    <w:rsid w:val="0065449C"/>
    <w:rsid w:val="0066035A"/>
    <w:rsid w:val="0066072A"/>
    <w:rsid w:val="00664140"/>
    <w:rsid w:val="00672BEA"/>
    <w:rsid w:val="006738B1"/>
    <w:rsid w:val="00680BD2"/>
    <w:rsid w:val="00680C92"/>
    <w:rsid w:val="006905A9"/>
    <w:rsid w:val="006A0E6B"/>
    <w:rsid w:val="006A3235"/>
    <w:rsid w:val="006A45EE"/>
    <w:rsid w:val="006B1478"/>
    <w:rsid w:val="006C01AB"/>
    <w:rsid w:val="006D5E10"/>
    <w:rsid w:val="006D5F3A"/>
    <w:rsid w:val="006E4DBC"/>
    <w:rsid w:val="006E53E4"/>
    <w:rsid w:val="006F1035"/>
    <w:rsid w:val="00702410"/>
    <w:rsid w:val="0071470D"/>
    <w:rsid w:val="00716DE5"/>
    <w:rsid w:val="00734109"/>
    <w:rsid w:val="007375A5"/>
    <w:rsid w:val="0075343B"/>
    <w:rsid w:val="00755648"/>
    <w:rsid w:val="007577F8"/>
    <w:rsid w:val="0076499D"/>
    <w:rsid w:val="00764F80"/>
    <w:rsid w:val="00794A49"/>
    <w:rsid w:val="0079587D"/>
    <w:rsid w:val="007A188B"/>
    <w:rsid w:val="007A3866"/>
    <w:rsid w:val="007A694A"/>
    <w:rsid w:val="007B2F03"/>
    <w:rsid w:val="007D0A0B"/>
    <w:rsid w:val="007D6411"/>
    <w:rsid w:val="007E4FF9"/>
    <w:rsid w:val="007F4C79"/>
    <w:rsid w:val="007F5494"/>
    <w:rsid w:val="008102CD"/>
    <w:rsid w:val="00812AF1"/>
    <w:rsid w:val="00815B05"/>
    <w:rsid w:val="0082039D"/>
    <w:rsid w:val="00837E2E"/>
    <w:rsid w:val="0085340C"/>
    <w:rsid w:val="00860327"/>
    <w:rsid w:val="00871F83"/>
    <w:rsid w:val="0087468A"/>
    <w:rsid w:val="00883CB1"/>
    <w:rsid w:val="00890618"/>
    <w:rsid w:val="00890BFD"/>
    <w:rsid w:val="00891DE2"/>
    <w:rsid w:val="00896D86"/>
    <w:rsid w:val="008A3684"/>
    <w:rsid w:val="008A4103"/>
    <w:rsid w:val="008A5B7C"/>
    <w:rsid w:val="008A7F84"/>
    <w:rsid w:val="008B1B5E"/>
    <w:rsid w:val="008C27FF"/>
    <w:rsid w:val="008D371B"/>
    <w:rsid w:val="008F0BC2"/>
    <w:rsid w:val="009043C7"/>
    <w:rsid w:val="00907BEC"/>
    <w:rsid w:val="00911241"/>
    <w:rsid w:val="0091168F"/>
    <w:rsid w:val="00950A32"/>
    <w:rsid w:val="0095238B"/>
    <w:rsid w:val="00953BD9"/>
    <w:rsid w:val="009556DE"/>
    <w:rsid w:val="009945A4"/>
    <w:rsid w:val="00996B00"/>
    <w:rsid w:val="00997EF6"/>
    <w:rsid w:val="009A0244"/>
    <w:rsid w:val="009A3761"/>
    <w:rsid w:val="009B0F02"/>
    <w:rsid w:val="009C4F05"/>
    <w:rsid w:val="009D0113"/>
    <w:rsid w:val="009D6DE7"/>
    <w:rsid w:val="009E1856"/>
    <w:rsid w:val="009F6E6B"/>
    <w:rsid w:val="00A01A5E"/>
    <w:rsid w:val="00A03B6A"/>
    <w:rsid w:val="00A260AE"/>
    <w:rsid w:val="00A368F4"/>
    <w:rsid w:val="00A43F1A"/>
    <w:rsid w:val="00A53C3E"/>
    <w:rsid w:val="00A5714C"/>
    <w:rsid w:val="00A61B96"/>
    <w:rsid w:val="00A63FA4"/>
    <w:rsid w:val="00A97A38"/>
    <w:rsid w:val="00AA0F61"/>
    <w:rsid w:val="00AC09D1"/>
    <w:rsid w:val="00AD2FAD"/>
    <w:rsid w:val="00AE60F5"/>
    <w:rsid w:val="00AF1798"/>
    <w:rsid w:val="00AF481E"/>
    <w:rsid w:val="00B04D23"/>
    <w:rsid w:val="00B30D2D"/>
    <w:rsid w:val="00B32FF9"/>
    <w:rsid w:val="00B40624"/>
    <w:rsid w:val="00B40F07"/>
    <w:rsid w:val="00B466BC"/>
    <w:rsid w:val="00B47FEC"/>
    <w:rsid w:val="00B573BF"/>
    <w:rsid w:val="00B61BA0"/>
    <w:rsid w:val="00B62CAF"/>
    <w:rsid w:val="00B70E04"/>
    <w:rsid w:val="00B8130F"/>
    <w:rsid w:val="00B91BFD"/>
    <w:rsid w:val="00B97D93"/>
    <w:rsid w:val="00BA0FE6"/>
    <w:rsid w:val="00BA71B6"/>
    <w:rsid w:val="00BB23DF"/>
    <w:rsid w:val="00BB2D37"/>
    <w:rsid w:val="00BB7996"/>
    <w:rsid w:val="00BC0E61"/>
    <w:rsid w:val="00BD10BF"/>
    <w:rsid w:val="00C01C3E"/>
    <w:rsid w:val="00C114E9"/>
    <w:rsid w:val="00C12029"/>
    <w:rsid w:val="00C12797"/>
    <w:rsid w:val="00C1650C"/>
    <w:rsid w:val="00C20E62"/>
    <w:rsid w:val="00C217BD"/>
    <w:rsid w:val="00C21960"/>
    <w:rsid w:val="00C2338B"/>
    <w:rsid w:val="00C26D43"/>
    <w:rsid w:val="00C40CBA"/>
    <w:rsid w:val="00C44690"/>
    <w:rsid w:val="00C44FC7"/>
    <w:rsid w:val="00C505C2"/>
    <w:rsid w:val="00C509E6"/>
    <w:rsid w:val="00C614CB"/>
    <w:rsid w:val="00C6271D"/>
    <w:rsid w:val="00C64720"/>
    <w:rsid w:val="00C84E36"/>
    <w:rsid w:val="00C926BC"/>
    <w:rsid w:val="00C94BD4"/>
    <w:rsid w:val="00C96A55"/>
    <w:rsid w:val="00CB3630"/>
    <w:rsid w:val="00CF10E1"/>
    <w:rsid w:val="00D26A44"/>
    <w:rsid w:val="00D27552"/>
    <w:rsid w:val="00D324EA"/>
    <w:rsid w:val="00D36A04"/>
    <w:rsid w:val="00D45047"/>
    <w:rsid w:val="00D50B4F"/>
    <w:rsid w:val="00D517D3"/>
    <w:rsid w:val="00D61077"/>
    <w:rsid w:val="00D9586C"/>
    <w:rsid w:val="00DB1F62"/>
    <w:rsid w:val="00DB4BDB"/>
    <w:rsid w:val="00DC107A"/>
    <w:rsid w:val="00DC17E7"/>
    <w:rsid w:val="00DC1B2E"/>
    <w:rsid w:val="00DC6AE9"/>
    <w:rsid w:val="00DD3827"/>
    <w:rsid w:val="00DE494B"/>
    <w:rsid w:val="00DF061F"/>
    <w:rsid w:val="00DF48FA"/>
    <w:rsid w:val="00DF686A"/>
    <w:rsid w:val="00E01E71"/>
    <w:rsid w:val="00E10523"/>
    <w:rsid w:val="00E11888"/>
    <w:rsid w:val="00E245B3"/>
    <w:rsid w:val="00E25618"/>
    <w:rsid w:val="00E27150"/>
    <w:rsid w:val="00E32605"/>
    <w:rsid w:val="00E3366A"/>
    <w:rsid w:val="00E348EE"/>
    <w:rsid w:val="00E35262"/>
    <w:rsid w:val="00E3532E"/>
    <w:rsid w:val="00E46162"/>
    <w:rsid w:val="00E5067A"/>
    <w:rsid w:val="00E51C0C"/>
    <w:rsid w:val="00E5251F"/>
    <w:rsid w:val="00E6116A"/>
    <w:rsid w:val="00E6165F"/>
    <w:rsid w:val="00E62BAD"/>
    <w:rsid w:val="00E64704"/>
    <w:rsid w:val="00E7527E"/>
    <w:rsid w:val="00E82985"/>
    <w:rsid w:val="00E85677"/>
    <w:rsid w:val="00E862AE"/>
    <w:rsid w:val="00E87C5A"/>
    <w:rsid w:val="00E9425B"/>
    <w:rsid w:val="00E96994"/>
    <w:rsid w:val="00EB3A48"/>
    <w:rsid w:val="00EB5483"/>
    <w:rsid w:val="00ED1390"/>
    <w:rsid w:val="00ED17AE"/>
    <w:rsid w:val="00F004D0"/>
    <w:rsid w:val="00F029DB"/>
    <w:rsid w:val="00F04D66"/>
    <w:rsid w:val="00F0720C"/>
    <w:rsid w:val="00F107C0"/>
    <w:rsid w:val="00F20DCB"/>
    <w:rsid w:val="00F25BC2"/>
    <w:rsid w:val="00F26B38"/>
    <w:rsid w:val="00F270F6"/>
    <w:rsid w:val="00F30736"/>
    <w:rsid w:val="00F44797"/>
    <w:rsid w:val="00F47E53"/>
    <w:rsid w:val="00F52E8D"/>
    <w:rsid w:val="00F60FE2"/>
    <w:rsid w:val="00F6630E"/>
    <w:rsid w:val="00F72C76"/>
    <w:rsid w:val="00F7766E"/>
    <w:rsid w:val="00F82231"/>
    <w:rsid w:val="00F83449"/>
    <w:rsid w:val="00F85100"/>
    <w:rsid w:val="00FA1073"/>
    <w:rsid w:val="00FA50D5"/>
    <w:rsid w:val="00FA5DDA"/>
    <w:rsid w:val="00FA5EE9"/>
    <w:rsid w:val="00FB2437"/>
    <w:rsid w:val="00FB2F06"/>
    <w:rsid w:val="00FB3435"/>
    <w:rsid w:val="00FC3113"/>
    <w:rsid w:val="00FD42AD"/>
    <w:rsid w:val="00FD6C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27426F"/>
  <w15:docId w15:val="{D67E4A30-7E65-488F-9E2B-7F96A662F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766E"/>
  </w:style>
  <w:style w:type="paragraph" w:styleId="Heading1">
    <w:name w:val="heading 1"/>
    <w:basedOn w:val="Normal"/>
    <w:next w:val="Normal"/>
    <w:link w:val="Heading1Char"/>
    <w:uiPriority w:val="9"/>
    <w:qFormat/>
    <w:rsid w:val="00AF1798"/>
    <w:pPr>
      <w:keepNext/>
      <w:keepLines/>
      <w:spacing w:before="240" w:after="240"/>
      <w:outlineLvl w:val="0"/>
    </w:pPr>
    <w:rPr>
      <w:rFonts w:asciiTheme="majorHAnsi" w:eastAsiaTheme="majorEastAsia" w:hAnsiTheme="majorHAnsi" w:cstheme="majorBidi"/>
      <w:sz w:val="56"/>
      <w:szCs w:val="32"/>
    </w:rPr>
  </w:style>
  <w:style w:type="paragraph" w:styleId="Heading2">
    <w:name w:val="heading 2"/>
    <w:basedOn w:val="Normal"/>
    <w:next w:val="Normal"/>
    <w:link w:val="Heading2Char"/>
    <w:uiPriority w:val="9"/>
    <w:unhideWhenUsed/>
    <w:qFormat/>
    <w:rsid w:val="00D517D3"/>
    <w:pPr>
      <w:keepNext/>
      <w:keepLines/>
      <w:spacing w:before="40" w:after="0"/>
      <w:outlineLvl w:val="1"/>
    </w:pPr>
    <w:rPr>
      <w:rFonts w:asciiTheme="majorHAnsi" w:eastAsiaTheme="majorEastAsia" w:hAnsiTheme="majorHAnsi" w:cstheme="majorBidi"/>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B63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63A7"/>
  </w:style>
  <w:style w:type="paragraph" w:styleId="Footer">
    <w:name w:val="footer"/>
    <w:basedOn w:val="Normal"/>
    <w:link w:val="FooterChar"/>
    <w:uiPriority w:val="99"/>
    <w:unhideWhenUsed/>
    <w:rsid w:val="004B63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63A7"/>
  </w:style>
  <w:style w:type="table" w:styleId="TableGrid">
    <w:name w:val="Table Grid"/>
    <w:basedOn w:val="TableNormal"/>
    <w:uiPriority w:val="39"/>
    <w:rsid w:val="004B63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B63A7"/>
    <w:pPr>
      <w:spacing w:after="0" w:line="240" w:lineRule="auto"/>
    </w:pPr>
    <w:rPr>
      <w:sz w:val="20"/>
    </w:rPr>
  </w:style>
  <w:style w:type="character" w:styleId="Emphasis">
    <w:name w:val="Emphasis"/>
    <w:uiPriority w:val="20"/>
    <w:qFormat/>
    <w:rsid w:val="004B63A7"/>
    <w:rPr>
      <w:i/>
      <w:sz w:val="22"/>
    </w:rPr>
  </w:style>
  <w:style w:type="character" w:styleId="Strong">
    <w:name w:val="Strong"/>
    <w:basedOn w:val="DefaultParagraphFont"/>
    <w:uiPriority w:val="22"/>
    <w:qFormat/>
    <w:rsid w:val="004B63A7"/>
    <w:rPr>
      <w:b/>
      <w:bCs/>
      <w:sz w:val="22"/>
    </w:rPr>
  </w:style>
  <w:style w:type="paragraph" w:customStyle="1" w:styleId="TableParagraph">
    <w:name w:val="Table Paragraph"/>
    <w:basedOn w:val="Normal"/>
    <w:uiPriority w:val="1"/>
    <w:qFormat/>
    <w:rsid w:val="005F3B4A"/>
    <w:pPr>
      <w:widowControl w:val="0"/>
      <w:spacing w:after="0" w:line="240" w:lineRule="auto"/>
    </w:pPr>
  </w:style>
  <w:style w:type="character" w:styleId="SubtleEmphasis">
    <w:name w:val="Subtle Emphasis"/>
    <w:basedOn w:val="DefaultParagraphFont"/>
    <w:uiPriority w:val="19"/>
    <w:qFormat/>
    <w:rsid w:val="00953BD9"/>
    <w:rPr>
      <w:i/>
      <w:iCs/>
      <w:color w:val="404040" w:themeColor="text1" w:themeTint="BF"/>
    </w:rPr>
  </w:style>
  <w:style w:type="character" w:styleId="CommentReference">
    <w:name w:val="annotation reference"/>
    <w:basedOn w:val="DefaultParagraphFont"/>
    <w:uiPriority w:val="99"/>
    <w:semiHidden/>
    <w:unhideWhenUsed/>
    <w:rsid w:val="00953BD9"/>
    <w:rPr>
      <w:sz w:val="16"/>
      <w:szCs w:val="16"/>
    </w:rPr>
  </w:style>
  <w:style w:type="paragraph" w:styleId="CommentText">
    <w:name w:val="annotation text"/>
    <w:basedOn w:val="Normal"/>
    <w:link w:val="CommentTextChar"/>
    <w:uiPriority w:val="99"/>
    <w:semiHidden/>
    <w:unhideWhenUsed/>
    <w:rsid w:val="00953BD9"/>
    <w:pPr>
      <w:spacing w:line="240" w:lineRule="auto"/>
    </w:pPr>
    <w:rPr>
      <w:sz w:val="20"/>
      <w:szCs w:val="20"/>
    </w:rPr>
  </w:style>
  <w:style w:type="character" w:customStyle="1" w:styleId="CommentTextChar">
    <w:name w:val="Comment Text Char"/>
    <w:basedOn w:val="DefaultParagraphFont"/>
    <w:link w:val="CommentText"/>
    <w:uiPriority w:val="99"/>
    <w:semiHidden/>
    <w:rsid w:val="00953BD9"/>
    <w:rPr>
      <w:sz w:val="20"/>
      <w:szCs w:val="20"/>
    </w:rPr>
  </w:style>
  <w:style w:type="paragraph" w:styleId="CommentSubject">
    <w:name w:val="annotation subject"/>
    <w:basedOn w:val="CommentText"/>
    <w:next w:val="CommentText"/>
    <w:link w:val="CommentSubjectChar"/>
    <w:uiPriority w:val="99"/>
    <w:semiHidden/>
    <w:unhideWhenUsed/>
    <w:rsid w:val="00953BD9"/>
    <w:rPr>
      <w:b/>
      <w:bCs/>
    </w:rPr>
  </w:style>
  <w:style w:type="character" w:customStyle="1" w:styleId="CommentSubjectChar">
    <w:name w:val="Comment Subject Char"/>
    <w:basedOn w:val="CommentTextChar"/>
    <w:link w:val="CommentSubject"/>
    <w:uiPriority w:val="99"/>
    <w:semiHidden/>
    <w:rsid w:val="00953BD9"/>
    <w:rPr>
      <w:b/>
      <w:bCs/>
      <w:sz w:val="20"/>
      <w:szCs w:val="20"/>
    </w:rPr>
  </w:style>
  <w:style w:type="paragraph" w:styleId="BalloonText">
    <w:name w:val="Balloon Text"/>
    <w:basedOn w:val="Normal"/>
    <w:link w:val="BalloonTextChar"/>
    <w:uiPriority w:val="99"/>
    <w:semiHidden/>
    <w:unhideWhenUsed/>
    <w:rsid w:val="00953B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3BD9"/>
    <w:rPr>
      <w:rFonts w:ascii="Segoe UI" w:hAnsi="Segoe UI" w:cs="Segoe UI"/>
      <w:sz w:val="18"/>
      <w:szCs w:val="18"/>
    </w:rPr>
  </w:style>
  <w:style w:type="paragraph" w:styleId="Subtitle">
    <w:name w:val="Subtitle"/>
    <w:basedOn w:val="Normal"/>
    <w:next w:val="Normal"/>
    <w:link w:val="SubtitleChar"/>
    <w:uiPriority w:val="11"/>
    <w:qFormat/>
    <w:rsid w:val="005D359C"/>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5D359C"/>
    <w:rPr>
      <w:rFonts w:eastAsiaTheme="minorEastAsia"/>
      <w:color w:val="5A5A5A" w:themeColor="text1" w:themeTint="A5"/>
      <w:spacing w:val="15"/>
    </w:rPr>
  </w:style>
  <w:style w:type="paragraph" w:styleId="ListParagraph">
    <w:name w:val="List Paragraph"/>
    <w:basedOn w:val="Normal"/>
    <w:uiPriority w:val="34"/>
    <w:qFormat/>
    <w:rsid w:val="004126F8"/>
    <w:pPr>
      <w:ind w:left="720"/>
      <w:contextualSpacing/>
    </w:pPr>
  </w:style>
  <w:style w:type="paragraph" w:styleId="BodyText">
    <w:name w:val="Body Text"/>
    <w:basedOn w:val="Normal"/>
    <w:link w:val="BodyTextChar"/>
    <w:uiPriority w:val="1"/>
    <w:qFormat/>
    <w:rsid w:val="00FC3113"/>
    <w:pPr>
      <w:widowControl w:val="0"/>
      <w:spacing w:before="6" w:after="0" w:line="240" w:lineRule="auto"/>
      <w:ind w:left="20"/>
    </w:pPr>
    <w:rPr>
      <w:rFonts w:ascii="Tw Cen MT" w:eastAsia="Tw Cen MT" w:hAnsi="Tw Cen MT"/>
      <w:sz w:val="20"/>
      <w:szCs w:val="20"/>
    </w:rPr>
  </w:style>
  <w:style w:type="character" w:customStyle="1" w:styleId="BodyTextChar">
    <w:name w:val="Body Text Char"/>
    <w:basedOn w:val="DefaultParagraphFont"/>
    <w:link w:val="BodyText"/>
    <w:uiPriority w:val="1"/>
    <w:rsid w:val="00FC3113"/>
    <w:rPr>
      <w:rFonts w:ascii="Tw Cen MT" w:eastAsia="Tw Cen MT" w:hAnsi="Tw Cen MT"/>
      <w:sz w:val="20"/>
      <w:szCs w:val="20"/>
    </w:rPr>
  </w:style>
  <w:style w:type="paragraph" w:customStyle="1" w:styleId="Default">
    <w:name w:val="Default"/>
    <w:rsid w:val="00F029DB"/>
    <w:pPr>
      <w:autoSpaceDE w:val="0"/>
      <w:autoSpaceDN w:val="0"/>
      <w:adjustRightInd w:val="0"/>
      <w:spacing w:after="0" w:line="240" w:lineRule="auto"/>
    </w:pPr>
    <w:rPr>
      <w:rFonts w:ascii="Arial" w:hAnsi="Arial" w:cs="Arial"/>
      <w:color w:val="000000"/>
      <w:sz w:val="24"/>
      <w:szCs w:val="24"/>
    </w:rPr>
  </w:style>
  <w:style w:type="paragraph" w:customStyle="1" w:styleId="Checkbox">
    <w:name w:val="Checkbox"/>
    <w:basedOn w:val="Normal"/>
    <w:link w:val="CheckboxChar"/>
    <w:rsid w:val="007F4C79"/>
    <w:pPr>
      <w:spacing w:after="0" w:line="240" w:lineRule="auto"/>
      <w:jc w:val="center"/>
    </w:pPr>
    <w:rPr>
      <w:color w:val="FFFFFF" w:themeColor="background1"/>
      <w:sz w:val="20"/>
    </w:rPr>
  </w:style>
  <w:style w:type="character" w:customStyle="1" w:styleId="CheckboxChar">
    <w:name w:val="Checkbox Char"/>
    <w:basedOn w:val="DefaultParagraphFont"/>
    <w:link w:val="Checkbox"/>
    <w:rsid w:val="007F4C79"/>
    <w:rPr>
      <w:color w:val="FFFFFF" w:themeColor="background1"/>
      <w:sz w:val="20"/>
    </w:rPr>
  </w:style>
  <w:style w:type="paragraph" w:customStyle="1" w:styleId="checkbox1">
    <w:name w:val="checkbox1"/>
    <w:basedOn w:val="Checkbox"/>
    <w:qFormat/>
    <w:rsid w:val="00B97D93"/>
    <w:rPr>
      <w:color w:val="auto"/>
    </w:rPr>
  </w:style>
  <w:style w:type="paragraph" w:styleId="Title">
    <w:name w:val="Title"/>
    <w:basedOn w:val="Normal"/>
    <w:next w:val="Normal"/>
    <w:link w:val="TitleChar"/>
    <w:uiPriority w:val="10"/>
    <w:qFormat/>
    <w:rsid w:val="00203C20"/>
    <w:pPr>
      <w:spacing w:before="960" w:after="0" w:line="240" w:lineRule="auto"/>
      <w:contextualSpacing/>
    </w:pPr>
    <w:rPr>
      <w:rFonts w:asciiTheme="majorHAnsi" w:eastAsiaTheme="majorEastAsia" w:hAnsiTheme="majorHAnsi" w:cstheme="majorBidi"/>
      <w:b/>
      <w:spacing w:val="-10"/>
      <w:kern w:val="28"/>
      <w:sz w:val="72"/>
      <w:szCs w:val="56"/>
    </w:rPr>
  </w:style>
  <w:style w:type="character" w:customStyle="1" w:styleId="TitleChar">
    <w:name w:val="Title Char"/>
    <w:basedOn w:val="DefaultParagraphFont"/>
    <w:link w:val="Title"/>
    <w:uiPriority w:val="10"/>
    <w:rsid w:val="00203C20"/>
    <w:rPr>
      <w:rFonts w:asciiTheme="majorHAnsi" w:eastAsiaTheme="majorEastAsia" w:hAnsiTheme="majorHAnsi" w:cstheme="majorBidi"/>
      <w:b/>
      <w:spacing w:val="-10"/>
      <w:kern w:val="28"/>
      <w:sz w:val="72"/>
      <w:szCs w:val="56"/>
    </w:rPr>
  </w:style>
  <w:style w:type="character" w:customStyle="1" w:styleId="Heading1Char">
    <w:name w:val="Heading 1 Char"/>
    <w:basedOn w:val="DefaultParagraphFont"/>
    <w:link w:val="Heading1"/>
    <w:uiPriority w:val="9"/>
    <w:rsid w:val="00AF1798"/>
    <w:rPr>
      <w:rFonts w:asciiTheme="majorHAnsi" w:eastAsiaTheme="majorEastAsia" w:hAnsiTheme="majorHAnsi" w:cstheme="majorBidi"/>
      <w:sz w:val="56"/>
      <w:szCs w:val="32"/>
    </w:rPr>
  </w:style>
  <w:style w:type="character" w:customStyle="1" w:styleId="Heading2Char">
    <w:name w:val="Heading 2 Char"/>
    <w:basedOn w:val="DefaultParagraphFont"/>
    <w:link w:val="Heading2"/>
    <w:uiPriority w:val="9"/>
    <w:rsid w:val="00D517D3"/>
    <w:rPr>
      <w:rFonts w:asciiTheme="majorHAnsi" w:eastAsiaTheme="majorEastAsia" w:hAnsiTheme="majorHAnsi" w:cstheme="majorBidi"/>
      <w:sz w:val="26"/>
      <w:szCs w:val="26"/>
    </w:rPr>
  </w:style>
  <w:style w:type="paragraph" w:styleId="Revision">
    <w:name w:val="Revision"/>
    <w:hidden/>
    <w:uiPriority w:val="99"/>
    <w:semiHidden/>
    <w:rsid w:val="00F6630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54630065">
      <w:bodyDiv w:val="1"/>
      <w:marLeft w:val="0"/>
      <w:marRight w:val="0"/>
      <w:marTop w:val="0"/>
      <w:marBottom w:val="0"/>
      <w:divBdr>
        <w:top w:val="none" w:sz="0" w:space="0" w:color="auto"/>
        <w:left w:val="none" w:sz="0" w:space="0" w:color="auto"/>
        <w:bottom w:val="none" w:sz="0" w:space="0" w:color="auto"/>
        <w:right w:val="none" w:sz="0" w:space="0" w:color="auto"/>
      </w:divBdr>
    </w:div>
    <w:div w:id="1178816045">
      <w:bodyDiv w:val="1"/>
      <w:marLeft w:val="0"/>
      <w:marRight w:val="0"/>
      <w:marTop w:val="0"/>
      <w:marBottom w:val="0"/>
      <w:divBdr>
        <w:top w:val="none" w:sz="0" w:space="0" w:color="auto"/>
        <w:left w:val="none" w:sz="0" w:space="0" w:color="auto"/>
        <w:bottom w:val="none" w:sz="0" w:space="0" w:color="auto"/>
        <w:right w:val="none" w:sz="0" w:space="0" w:color="auto"/>
      </w:divBdr>
    </w:div>
    <w:div w:id="2078628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eader" Target="header8.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eader" Target="head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Tw Cen MT">
      <a:majorFont>
        <a:latin typeface="Tw Cen MT" panose="020B0602020104020603"/>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w Cen MT" panose="020B0602020104020603"/>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C7645A84322634EB2B9EFDE86C78082" ma:contentTypeVersion="12" ma:contentTypeDescription="Create a new document." ma:contentTypeScope="" ma:versionID="a7401b73b7f66965a488eefa306be05f">
  <xsd:schema xmlns:xsd="http://www.w3.org/2001/XMLSchema" xmlns:xs="http://www.w3.org/2001/XMLSchema" xmlns:p="http://schemas.microsoft.com/office/2006/metadata/properties" xmlns:ns2="0690d148-e248-47ab-98cd-f477ea52990c" xmlns:ns3="35625ac7-1bfd-4a7f-9a7f-d13086bfa749" targetNamespace="http://schemas.microsoft.com/office/2006/metadata/properties" ma:root="true" ma:fieldsID="c3d96f07d9a2634aec850ee231e82e99" ns2:_="" ns3:_="">
    <xsd:import namespace="0690d148-e248-47ab-98cd-f477ea52990c"/>
    <xsd:import namespace="35625ac7-1bfd-4a7f-9a7f-d13086bfa74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Topic"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90d148-e248-47ab-98cd-f477ea5299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false">
      <xsd:simpleType>
        <xsd:restriction base="dms:Note"/>
      </xsd:simpleType>
    </xsd:element>
    <xsd:element name="MediaServiceFastMetadata" ma:index="9" nillable="true" ma:displayName="MediaServiceFastMetadata" ma:hidden="true" ma:internalName="MediaServiceFastMetadata" ma:readOnly="false">
      <xsd:simpleType>
        <xsd:restriction base="dms:Note"/>
      </xsd:simpleType>
    </xsd:element>
    <xsd:element name="Topic" ma:index="12" nillable="true" ma:displayName="Topic" ma:format="Dropdown" ma:internalName="Topic" ma:readOnly="false">
      <xsd:simpleType>
        <xsd:union memberTypes="dms:Text">
          <xsd:simpleType>
            <xsd:restriction base="dms:Choice">
              <xsd:enumeration value="TRS 4-Year Review"/>
              <xsd:enumeration value="QPR"/>
              <xsd:enumeration value="Other"/>
            </xsd:restriction>
          </xsd:simpleType>
        </xsd:un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Status" ma:index="20" nillable="true" ma:displayName="Status" ma:description="document status regarding who is reviewing" ma:format="Dropdown" ma:internalName="Status">
      <xsd:simpleType>
        <xsd:restriction base="dms:Choice">
          <xsd:enumeration value="CCEL Team"/>
          <xsd:enumeration value="Editing"/>
          <xsd:enumeration value="Mgmnt"/>
        </xsd:restriction>
      </xsd:simpleType>
    </xsd:element>
  </xsd:schema>
  <xsd:schema xmlns:xsd="http://www.w3.org/2001/XMLSchema" xmlns:xs="http://www.w3.org/2001/XMLSchema" xmlns:dms="http://schemas.microsoft.com/office/2006/documentManagement/types" xmlns:pc="http://schemas.microsoft.com/office/infopath/2007/PartnerControls" targetNamespace="35625ac7-1bfd-4a7f-9a7f-d13086bfa74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MediaServiceMetadata xmlns="0690d148-e248-47ab-98cd-f477ea52990c" xsi:nil="true"/>
    <Topic xmlns="0690d148-e248-47ab-98cd-f477ea52990c" xsi:nil="true"/>
    <MediaServiceFastMetadata xmlns="0690d148-e248-47ab-98cd-f477ea52990c" xsi:nil="true"/>
    <Status xmlns="0690d148-e248-47ab-98cd-f477ea52990c">Mgmnt</Status>
  </documentManagement>
</p:properties>
</file>

<file path=customXml/itemProps1.xml><?xml version="1.0" encoding="utf-8"?>
<ds:datastoreItem xmlns:ds="http://schemas.openxmlformats.org/officeDocument/2006/customXml" ds:itemID="{C8503E8B-4D2B-49E6-850F-7FEFE12F5B1D}">
  <ds:schemaRefs>
    <ds:schemaRef ds:uri="http://schemas.microsoft.com/sharepoint/v3/contenttype/forms"/>
  </ds:schemaRefs>
</ds:datastoreItem>
</file>

<file path=customXml/itemProps2.xml><?xml version="1.0" encoding="utf-8"?>
<ds:datastoreItem xmlns:ds="http://schemas.openxmlformats.org/officeDocument/2006/customXml" ds:itemID="{92DFCC53-E2A4-43BB-A6D8-270D08F636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90d148-e248-47ab-98cd-f477ea52990c"/>
    <ds:schemaRef ds:uri="35625ac7-1bfd-4a7f-9a7f-d13086bfa7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D5FC475-BC16-41DF-A561-ECF099A85B86}">
  <ds:schemaRefs>
    <ds:schemaRef ds:uri="http://schemas.openxmlformats.org/officeDocument/2006/bibliography"/>
  </ds:schemaRefs>
</ds:datastoreItem>
</file>

<file path=customXml/itemProps4.xml><?xml version="1.0" encoding="utf-8"?>
<ds:datastoreItem xmlns:ds="http://schemas.openxmlformats.org/officeDocument/2006/customXml" ds:itemID="{C04CCBA2-9B46-4F51-AB40-1674D9B49DC8}">
  <ds:schemaRefs>
    <ds:schemaRef ds:uri="http://schemas.microsoft.com/office/2006/metadata/properties"/>
    <ds:schemaRef ds:uri="http://schemas.microsoft.com/office/infopath/2007/PartnerControls"/>
    <ds:schemaRef ds:uri="0690d148-e248-47ab-98cd-f477ea52990c"/>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20</Pages>
  <Words>4928</Words>
  <Characters>28092</Characters>
  <Application>Microsoft Office Word</Application>
  <DocSecurity>0</DocSecurity>
  <Lines>234</Lines>
  <Paragraphs>65</Paragraphs>
  <ScaleCrop>false</ScaleCrop>
  <HeadingPairs>
    <vt:vector size="2" baseType="variant">
      <vt:variant>
        <vt:lpstr>Title</vt:lpstr>
      </vt:variant>
      <vt:variant>
        <vt:i4>1</vt:i4>
      </vt:variant>
    </vt:vector>
  </HeadingPairs>
  <TitlesOfParts>
    <vt:vector size="1" baseType="lpstr">
      <vt:lpstr/>
    </vt:vector>
  </TitlesOfParts>
  <Company>Texas Workforce Commission</Company>
  <LinksUpToDate>false</LinksUpToDate>
  <CharactersWithSpaces>32955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Baker, Reese-Anna J</dc:creator>
  <cp:keywords/>
  <cp:lastModifiedBy>Hill,Lindsay R</cp:lastModifiedBy>
  <cp:revision>2</cp:revision>
  <cp:lastPrinted>2019-12-16T14:32:00Z</cp:lastPrinted>
  <dcterms:created xsi:type="dcterms:W3CDTF">2021-02-11T17:46:00Z</dcterms:created>
  <dcterms:modified xsi:type="dcterms:W3CDTF">2021-02-11T17:46:00Z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0x0101008C7645A84322634EB2B9EFDE86C78082</vt:lpwstr>
  </property>
</Properties>
</file>